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250C" w14:textId="77777777" w:rsidR="00617DB9" w:rsidRDefault="00617DB9">
      <w:pPr>
        <w:rPr>
          <w:rFonts w:ascii="Times New Roman" w:eastAsia="Times New Roman" w:hAnsi="Times New Roman" w:cs="Times New Roman"/>
        </w:rPr>
      </w:pPr>
    </w:p>
    <w:p w14:paraId="0B5B2789" w14:textId="77777777" w:rsidR="00617DB9" w:rsidRDefault="00617DB9">
      <w:pPr>
        <w:rPr>
          <w:rFonts w:ascii="Times New Roman" w:eastAsia="Times New Roman" w:hAnsi="Times New Roman" w:cs="Times New Roman"/>
        </w:rPr>
      </w:pPr>
    </w:p>
    <w:p w14:paraId="43087502" w14:textId="77777777" w:rsidR="00617DB9" w:rsidRDefault="00617DB9">
      <w:pPr>
        <w:rPr>
          <w:rFonts w:ascii="Times New Roman" w:eastAsia="Times New Roman" w:hAnsi="Times New Roman" w:cs="Times New Roman"/>
        </w:rPr>
      </w:pPr>
    </w:p>
    <w:p w14:paraId="367D9715" w14:textId="77777777" w:rsidR="00617DB9" w:rsidRDefault="00617DB9">
      <w:pPr>
        <w:spacing w:before="9"/>
        <w:rPr>
          <w:rFonts w:ascii="Times New Roman" w:eastAsia="Times New Roman" w:hAnsi="Times New Roman" w:cs="Times New Roman"/>
        </w:rPr>
      </w:pPr>
    </w:p>
    <w:p w14:paraId="0B19D3CE" w14:textId="77777777" w:rsidR="00617DB9" w:rsidRDefault="00617DB9">
      <w:pPr>
        <w:pStyle w:val="Heading2"/>
        <w:ind w:left="5" w:right="36"/>
        <w:jc w:val="center"/>
        <w:rPr>
          <w:rFonts w:ascii="Trebuchet MS" w:eastAsia="Trebuchet MS" w:hAnsi="Trebuchet MS" w:cs="Trebuchet MS"/>
        </w:rPr>
      </w:pPr>
    </w:p>
    <w:p w14:paraId="78DF2AC6" w14:textId="78714647" w:rsidR="00617DB9" w:rsidRPr="00D83957" w:rsidRDefault="00C11BC4">
      <w:pPr>
        <w:pStyle w:val="Heading2"/>
        <w:ind w:left="5" w:right="36"/>
        <w:jc w:val="center"/>
        <w:rPr>
          <w:rFonts w:ascii="Trebuchet MS" w:eastAsia="Trebuchet MS" w:hAnsi="Trebuchet MS" w:cs="Trebuchet MS"/>
        </w:rPr>
      </w:pPr>
      <w:r w:rsidRPr="00D83957">
        <w:rPr>
          <w:rFonts w:ascii="Trebuchet MS" w:eastAsia="Trebuchet MS" w:hAnsi="Trebuchet MS" w:cs="Trebuchet MS"/>
        </w:rPr>
        <w:t xml:space="preserve">Hollywood Hills West </w:t>
      </w:r>
      <w:r w:rsidR="00EF39CD" w:rsidRPr="00D83957">
        <w:rPr>
          <w:rFonts w:ascii="Trebuchet MS" w:eastAsia="Trebuchet MS" w:hAnsi="Trebuchet MS" w:cs="Trebuchet MS"/>
        </w:rPr>
        <w:t xml:space="preserve">Neighborhood Council </w:t>
      </w:r>
    </w:p>
    <w:p w14:paraId="2478DCD3" w14:textId="77777777" w:rsidR="00617DB9" w:rsidRPr="00D83957" w:rsidRDefault="00EF39CD">
      <w:pPr>
        <w:pStyle w:val="Heading2"/>
        <w:ind w:left="5" w:right="36"/>
        <w:jc w:val="center"/>
        <w:rPr>
          <w:rFonts w:ascii="Trebuchet MS" w:eastAsia="Trebuchet MS" w:hAnsi="Trebuchet MS" w:cs="Trebuchet MS"/>
        </w:rPr>
      </w:pPr>
      <w:r w:rsidRPr="00D83957">
        <w:rPr>
          <w:rFonts w:ascii="Trebuchet MS" w:eastAsia="Trebuchet MS" w:hAnsi="Trebuchet MS" w:cs="Trebuchet MS"/>
        </w:rPr>
        <w:t>Governing Board</w:t>
      </w:r>
    </w:p>
    <w:p w14:paraId="4BBC5DE6" w14:textId="77777777" w:rsidR="00617DB9" w:rsidRPr="00D83957" w:rsidRDefault="00617DB9">
      <w:pPr>
        <w:ind w:left="5" w:right="-4"/>
        <w:jc w:val="center"/>
        <w:rPr>
          <w:sz w:val="16"/>
          <w:szCs w:val="16"/>
        </w:rPr>
      </w:pPr>
    </w:p>
    <w:p w14:paraId="146B12D4" w14:textId="79A32970" w:rsidR="00617DB9" w:rsidRPr="00D83957" w:rsidRDefault="00C11BC4">
      <w:pPr>
        <w:ind w:left="5" w:right="-4"/>
        <w:jc w:val="center"/>
        <w:rPr>
          <w:sz w:val="16"/>
          <w:szCs w:val="16"/>
        </w:rPr>
      </w:pPr>
      <w:r w:rsidRPr="00D83957">
        <w:rPr>
          <w:sz w:val="16"/>
          <w:szCs w:val="16"/>
        </w:rPr>
        <w:t>Anastasia Mann</w:t>
      </w:r>
      <w:r w:rsidR="00EF39CD" w:rsidRPr="00D83957">
        <w:rPr>
          <w:sz w:val="16"/>
          <w:szCs w:val="16"/>
        </w:rPr>
        <w:t xml:space="preserve">, President </w:t>
      </w:r>
    </w:p>
    <w:p w14:paraId="7277C1A6" w14:textId="77777777" w:rsidR="00C11BC4" w:rsidRPr="00D83957" w:rsidRDefault="00C11BC4">
      <w:pPr>
        <w:ind w:left="5" w:right="-4"/>
        <w:jc w:val="center"/>
        <w:rPr>
          <w:sz w:val="16"/>
          <w:szCs w:val="16"/>
        </w:rPr>
      </w:pPr>
      <w:r w:rsidRPr="00D83957">
        <w:rPr>
          <w:sz w:val="16"/>
          <w:szCs w:val="16"/>
        </w:rPr>
        <w:t>Stuart Ross</w:t>
      </w:r>
      <w:r w:rsidR="00EF39CD" w:rsidRPr="00D83957">
        <w:rPr>
          <w:sz w:val="16"/>
          <w:szCs w:val="16"/>
        </w:rPr>
        <w:t xml:space="preserve">, </w:t>
      </w:r>
      <w:r w:rsidRPr="00D83957">
        <w:rPr>
          <w:sz w:val="16"/>
          <w:szCs w:val="16"/>
        </w:rPr>
        <w:t>1</w:t>
      </w:r>
      <w:r w:rsidRPr="00D83957">
        <w:rPr>
          <w:sz w:val="16"/>
          <w:szCs w:val="16"/>
          <w:vertAlign w:val="superscript"/>
        </w:rPr>
        <w:t>st</w:t>
      </w:r>
      <w:r w:rsidRPr="00D83957">
        <w:rPr>
          <w:sz w:val="16"/>
          <w:szCs w:val="16"/>
        </w:rPr>
        <w:t xml:space="preserve"> </w:t>
      </w:r>
      <w:r w:rsidR="00EF39CD" w:rsidRPr="00D83957">
        <w:rPr>
          <w:sz w:val="16"/>
          <w:szCs w:val="16"/>
        </w:rPr>
        <w:t>Vice-President</w:t>
      </w:r>
    </w:p>
    <w:p w14:paraId="7882C409" w14:textId="6EF33E9D" w:rsidR="00C11BC4" w:rsidRPr="00D83957" w:rsidRDefault="00C11BC4" w:rsidP="00C11BC4">
      <w:pPr>
        <w:ind w:left="5" w:right="-4"/>
        <w:jc w:val="center"/>
        <w:rPr>
          <w:sz w:val="16"/>
          <w:szCs w:val="16"/>
        </w:rPr>
      </w:pPr>
      <w:r w:rsidRPr="00D83957">
        <w:rPr>
          <w:sz w:val="16"/>
          <w:szCs w:val="16"/>
        </w:rPr>
        <w:t xml:space="preserve">Jane Crockett, </w:t>
      </w:r>
      <w:r w:rsidR="00E91508">
        <w:rPr>
          <w:sz w:val="16"/>
          <w:szCs w:val="16"/>
        </w:rPr>
        <w:t>2</w:t>
      </w:r>
      <w:r w:rsidR="00E91508" w:rsidRPr="00E91508">
        <w:rPr>
          <w:sz w:val="16"/>
          <w:szCs w:val="16"/>
          <w:vertAlign w:val="superscript"/>
        </w:rPr>
        <w:t>nd</w:t>
      </w:r>
      <w:r w:rsidR="00E91508">
        <w:rPr>
          <w:sz w:val="16"/>
          <w:szCs w:val="16"/>
        </w:rPr>
        <w:t xml:space="preserve"> </w:t>
      </w:r>
      <w:r w:rsidRPr="00D83957">
        <w:rPr>
          <w:sz w:val="16"/>
          <w:szCs w:val="16"/>
          <w:vertAlign w:val="superscript"/>
        </w:rPr>
        <w:t>t</w:t>
      </w:r>
      <w:r w:rsidRPr="00D83957">
        <w:rPr>
          <w:sz w:val="16"/>
          <w:szCs w:val="16"/>
        </w:rPr>
        <w:t xml:space="preserve"> Vice-President </w:t>
      </w:r>
    </w:p>
    <w:p w14:paraId="18FC1038" w14:textId="22DD5D56" w:rsidR="00617DB9" w:rsidRPr="00D83957" w:rsidRDefault="00C11BC4">
      <w:pPr>
        <w:ind w:left="5" w:right="-4"/>
        <w:jc w:val="center"/>
        <w:rPr>
          <w:sz w:val="16"/>
          <w:szCs w:val="16"/>
        </w:rPr>
      </w:pPr>
      <w:r w:rsidRPr="00D83957">
        <w:rPr>
          <w:sz w:val="16"/>
          <w:szCs w:val="16"/>
        </w:rPr>
        <w:t>Darnell Tyler</w:t>
      </w:r>
      <w:r w:rsidR="00EF39CD" w:rsidRPr="00D83957">
        <w:rPr>
          <w:sz w:val="16"/>
          <w:szCs w:val="16"/>
        </w:rPr>
        <w:t xml:space="preserve">, Secretary </w:t>
      </w:r>
    </w:p>
    <w:p w14:paraId="19070319" w14:textId="1FE101C1" w:rsidR="00617DB9" w:rsidRPr="00D83957" w:rsidRDefault="00AC1B88">
      <w:pPr>
        <w:ind w:left="5" w:right="-4"/>
        <w:jc w:val="center"/>
        <w:rPr>
          <w:sz w:val="16"/>
          <w:szCs w:val="16"/>
        </w:rPr>
      </w:pPr>
      <w:r>
        <w:rPr>
          <w:sz w:val="16"/>
          <w:szCs w:val="16"/>
        </w:rPr>
        <w:t>Daniel Bernstein</w:t>
      </w:r>
      <w:r w:rsidR="00EF39CD" w:rsidRPr="00D83957">
        <w:rPr>
          <w:sz w:val="16"/>
          <w:szCs w:val="16"/>
        </w:rPr>
        <w:t>, Treasurer</w:t>
      </w:r>
    </w:p>
    <w:p w14:paraId="3D0E85E3" w14:textId="77777777" w:rsidR="00617DB9" w:rsidRPr="00D83957" w:rsidRDefault="00617DB9">
      <w:pPr>
        <w:spacing w:before="1"/>
        <w:rPr>
          <w:sz w:val="17"/>
          <w:szCs w:val="17"/>
        </w:rPr>
      </w:pPr>
    </w:p>
    <w:p w14:paraId="037583FB" w14:textId="77777777" w:rsidR="00617DB9" w:rsidRPr="00D83957" w:rsidRDefault="00EF39CD">
      <w:pPr>
        <w:rPr>
          <w:sz w:val="28"/>
          <w:szCs w:val="28"/>
        </w:rPr>
      </w:pPr>
      <w:r w:rsidRPr="00D83957">
        <w:br w:type="column"/>
      </w:r>
    </w:p>
    <w:p w14:paraId="4E54DFB7" w14:textId="77777777" w:rsidR="00617DB9" w:rsidRPr="00D83957" w:rsidRDefault="00EF39CD">
      <w:pPr>
        <w:spacing w:before="163"/>
        <w:ind w:left="5"/>
        <w:jc w:val="center"/>
        <w:rPr>
          <w:rFonts w:ascii="Trebuchet MS" w:eastAsia="Trebuchet MS" w:hAnsi="Trebuchet MS" w:cs="Trebuchet MS"/>
          <w:sz w:val="24"/>
          <w:szCs w:val="24"/>
        </w:rPr>
      </w:pPr>
      <w:r w:rsidRPr="00D83957">
        <w:rPr>
          <w:rFonts w:ascii="Trebuchet MS" w:eastAsia="Trebuchet MS" w:hAnsi="Trebuchet MS" w:cs="Trebuchet MS"/>
          <w:sz w:val="24"/>
          <w:szCs w:val="24"/>
        </w:rPr>
        <w:t>CITY OF LOS ANGELES</w:t>
      </w:r>
    </w:p>
    <w:p w14:paraId="29175DC7" w14:textId="77777777" w:rsidR="00617DB9" w:rsidRPr="00D83957" w:rsidRDefault="00EF39CD">
      <w:pPr>
        <w:spacing w:before="85"/>
        <w:ind w:left="5" w:right="-4"/>
        <w:jc w:val="center"/>
        <w:rPr>
          <w:rFonts w:ascii="Trebuchet MS" w:eastAsia="Trebuchet MS" w:hAnsi="Trebuchet MS" w:cs="Trebuchet MS"/>
          <w:sz w:val="20"/>
          <w:szCs w:val="20"/>
        </w:rPr>
      </w:pPr>
      <w:r w:rsidRPr="00D83957">
        <w:rPr>
          <w:rFonts w:ascii="Trebuchet MS" w:eastAsia="Trebuchet MS" w:hAnsi="Trebuchet MS" w:cs="Trebuchet MS"/>
          <w:sz w:val="20"/>
          <w:szCs w:val="20"/>
        </w:rPr>
        <w:t>CALIFORNIA</w:t>
      </w:r>
    </w:p>
    <w:p w14:paraId="00755D29" w14:textId="77777777" w:rsidR="00617DB9" w:rsidRPr="00D83957" w:rsidRDefault="00617DB9">
      <w:pPr>
        <w:rPr>
          <w:rFonts w:ascii="Trebuchet MS" w:eastAsia="Trebuchet MS" w:hAnsi="Trebuchet MS" w:cs="Trebuchet MS"/>
          <w:sz w:val="20"/>
          <w:szCs w:val="20"/>
        </w:rPr>
      </w:pPr>
    </w:p>
    <w:p w14:paraId="31839469" w14:textId="77777777" w:rsidR="00617DB9" w:rsidRPr="00D83957" w:rsidRDefault="00EF39CD">
      <w:pPr>
        <w:rPr>
          <w:rFonts w:ascii="Trebuchet MS" w:eastAsia="Trebuchet MS" w:hAnsi="Trebuchet MS" w:cs="Trebuchet MS"/>
          <w:sz w:val="14"/>
          <w:szCs w:val="14"/>
        </w:rPr>
      </w:pPr>
      <w:r w:rsidRPr="00D83957">
        <w:rPr>
          <w:noProof/>
        </w:rPr>
        <w:drawing>
          <wp:anchor distT="0" distB="0" distL="0" distR="0" simplePos="0" relativeHeight="251658240" behindDoc="0" locked="0" layoutInCell="1" hidden="0" allowOverlap="1" wp14:anchorId="41374275" wp14:editId="7FFD5226">
            <wp:simplePos x="0" y="0"/>
            <wp:positionH relativeFrom="column">
              <wp:posOffset>484505</wp:posOffset>
            </wp:positionH>
            <wp:positionV relativeFrom="paragraph">
              <wp:posOffset>76653</wp:posOffset>
            </wp:positionV>
            <wp:extent cx="1052386" cy="1081087"/>
            <wp:effectExtent l="0" t="0" r="0" b="0"/>
            <wp:wrapTopAndBottom distT="0" dist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52386" cy="1081087"/>
                    </a:xfrm>
                    <a:prstGeom prst="rect">
                      <a:avLst/>
                    </a:prstGeom>
                    <a:ln/>
                  </pic:spPr>
                </pic:pic>
              </a:graphicData>
            </a:graphic>
          </wp:anchor>
        </w:drawing>
      </w:r>
    </w:p>
    <w:p w14:paraId="1FE1418F" w14:textId="77777777" w:rsidR="00617DB9" w:rsidRPr="00D83957" w:rsidRDefault="00617DB9">
      <w:pPr>
        <w:rPr>
          <w:rFonts w:ascii="Trebuchet MS" w:eastAsia="Trebuchet MS" w:hAnsi="Trebuchet MS" w:cs="Trebuchet MS"/>
        </w:rPr>
      </w:pPr>
    </w:p>
    <w:p w14:paraId="1F9CDFE2" w14:textId="77777777" w:rsidR="00617DB9" w:rsidRPr="00D83957" w:rsidRDefault="00617DB9">
      <w:pPr>
        <w:spacing w:before="3"/>
        <w:rPr>
          <w:rFonts w:ascii="Trebuchet MS" w:eastAsia="Trebuchet MS" w:hAnsi="Trebuchet MS" w:cs="Trebuchet MS"/>
          <w:sz w:val="18"/>
          <w:szCs w:val="18"/>
        </w:rPr>
      </w:pPr>
    </w:p>
    <w:p w14:paraId="6A9F39A2" w14:textId="3C2D2892" w:rsidR="00617DB9" w:rsidRPr="00E91508" w:rsidRDefault="00ED13D8" w:rsidP="00254264">
      <w:pPr>
        <w:pStyle w:val="Title"/>
        <w:spacing w:line="244" w:lineRule="auto"/>
        <w:ind w:left="5" w:right="-4"/>
        <w:rPr>
          <w:b/>
          <w:bCs/>
          <w:sz w:val="16"/>
          <w:szCs w:val="16"/>
        </w:rPr>
      </w:pPr>
      <w:r w:rsidRPr="00E91508">
        <w:rPr>
          <w:b/>
          <w:bCs/>
        </w:rPr>
        <w:t xml:space="preserve">Hollywood Hills West </w:t>
      </w:r>
      <w:r w:rsidR="00EF39CD" w:rsidRPr="00E91508">
        <w:rPr>
          <w:b/>
          <w:bCs/>
        </w:rPr>
        <w:t>NEIGHBORHOOD COUNCIL</w:t>
      </w:r>
      <w:r w:rsidR="00EF39CD" w:rsidRPr="00E91508">
        <w:rPr>
          <w:b/>
          <w:bCs/>
        </w:rPr>
        <w:br w:type="column"/>
      </w:r>
    </w:p>
    <w:p w14:paraId="7972FE39" w14:textId="77777777" w:rsidR="00617DB9" w:rsidRDefault="00617DB9">
      <w:pPr>
        <w:rPr>
          <w:sz w:val="20"/>
          <w:szCs w:val="20"/>
        </w:rPr>
      </w:pPr>
    </w:p>
    <w:p w14:paraId="4B8FD302" w14:textId="77777777" w:rsidR="00617DB9" w:rsidRDefault="00617DB9">
      <w:pPr>
        <w:rPr>
          <w:sz w:val="20"/>
          <w:szCs w:val="20"/>
        </w:rPr>
      </w:pPr>
    </w:p>
    <w:p w14:paraId="679EC8C5" w14:textId="77777777" w:rsidR="00617DB9" w:rsidRDefault="00617DB9">
      <w:pPr>
        <w:rPr>
          <w:sz w:val="20"/>
          <w:szCs w:val="20"/>
        </w:rPr>
      </w:pPr>
    </w:p>
    <w:p w14:paraId="51890DA0" w14:textId="77777777" w:rsidR="00617DB9" w:rsidRDefault="00EF39CD">
      <w:pPr>
        <w:spacing w:line="254" w:lineRule="auto"/>
        <w:ind w:right="-4"/>
        <w:jc w:val="center"/>
        <w:rPr>
          <w:sz w:val="16"/>
          <w:szCs w:val="16"/>
        </w:rPr>
      </w:pPr>
      <w:r>
        <w:rPr>
          <w:sz w:val="16"/>
          <w:szCs w:val="16"/>
        </w:rPr>
        <w:t xml:space="preserve">200 N. Spring Street  </w:t>
      </w:r>
      <w:r>
        <w:rPr>
          <w:noProof/>
        </w:rPr>
        <w:drawing>
          <wp:anchor distT="114300" distB="114300" distL="114300" distR="114300" simplePos="0" relativeHeight="251659264" behindDoc="0" locked="0" layoutInCell="1" hidden="0" allowOverlap="1" wp14:anchorId="34457F3B" wp14:editId="692EC4FC">
            <wp:simplePos x="0" y="0"/>
            <wp:positionH relativeFrom="column">
              <wp:posOffset>374967</wp:posOffset>
            </wp:positionH>
            <wp:positionV relativeFrom="paragraph">
              <wp:posOffset>172597</wp:posOffset>
            </wp:positionV>
            <wp:extent cx="1268412" cy="815408"/>
            <wp:effectExtent l="0" t="0" r="0" b="0"/>
            <wp:wrapTopAndBottom distT="114300" distB="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68412" cy="815408"/>
                    </a:xfrm>
                    <a:prstGeom prst="rect">
                      <a:avLst/>
                    </a:prstGeom>
                    <a:ln/>
                  </pic:spPr>
                </pic:pic>
              </a:graphicData>
            </a:graphic>
          </wp:anchor>
        </w:drawing>
      </w:r>
    </w:p>
    <w:p w14:paraId="11DC87B9" w14:textId="77777777" w:rsidR="00617DB9" w:rsidRDefault="00EF39CD">
      <w:pPr>
        <w:spacing w:line="254" w:lineRule="auto"/>
        <w:ind w:right="-4"/>
        <w:jc w:val="center"/>
        <w:rPr>
          <w:sz w:val="16"/>
          <w:szCs w:val="16"/>
        </w:rPr>
      </w:pPr>
      <w:r>
        <w:rPr>
          <w:sz w:val="16"/>
          <w:szCs w:val="16"/>
        </w:rPr>
        <w:t>Los Angeles, CA 90012</w:t>
      </w:r>
    </w:p>
    <w:p w14:paraId="544F7A74" w14:textId="77777777" w:rsidR="00617DB9" w:rsidRDefault="00617DB9">
      <w:pPr>
        <w:spacing w:before="11"/>
        <w:rPr>
          <w:sz w:val="16"/>
          <w:szCs w:val="16"/>
        </w:rPr>
      </w:pPr>
    </w:p>
    <w:p w14:paraId="0819A177" w14:textId="77777777" w:rsidR="00617DB9" w:rsidRDefault="00EF39CD">
      <w:pPr>
        <w:spacing w:line="254" w:lineRule="auto"/>
        <w:ind w:left="4" w:right="-4"/>
        <w:jc w:val="center"/>
        <w:rPr>
          <w:sz w:val="16"/>
          <w:szCs w:val="16"/>
        </w:rPr>
      </w:pPr>
      <w:r>
        <w:rPr>
          <w:sz w:val="16"/>
          <w:szCs w:val="16"/>
        </w:rPr>
        <w:t xml:space="preserve">Email: </w:t>
      </w:r>
      <w:hyperlink r:id="rId13">
        <w:r>
          <w:rPr>
            <w:sz w:val="16"/>
            <w:szCs w:val="16"/>
          </w:rPr>
          <w:t>NCsupport@lacity.org</w:t>
        </w:r>
      </w:hyperlink>
      <w:r>
        <w:rPr>
          <w:sz w:val="16"/>
          <w:szCs w:val="16"/>
        </w:rPr>
        <w:t xml:space="preserve"> </w:t>
      </w:r>
    </w:p>
    <w:p w14:paraId="5A54063B" w14:textId="77777777" w:rsidR="00617DB9" w:rsidRDefault="00EF39CD">
      <w:pPr>
        <w:spacing w:line="254" w:lineRule="auto"/>
        <w:ind w:left="4" w:right="-4"/>
        <w:jc w:val="center"/>
        <w:rPr>
          <w:sz w:val="16"/>
          <w:szCs w:val="16"/>
        </w:rPr>
        <w:sectPr w:rsidR="00617DB9" w:rsidSect="00EA2A0C">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pgNumType w:start="1"/>
          <w:cols w:num="3" w:space="720" w:equalWidth="0">
            <w:col w:w="3175" w:space="506"/>
            <w:col w:w="3175" w:space="506"/>
            <w:col w:w="3175" w:space="0"/>
          </w:cols>
        </w:sectPr>
      </w:pPr>
      <w:r>
        <w:rPr>
          <w:sz w:val="16"/>
          <w:szCs w:val="16"/>
        </w:rPr>
        <w:t xml:space="preserve">Website: </w:t>
      </w:r>
      <w:hyperlink r:id="rId14">
        <w:r>
          <w:rPr>
            <w:sz w:val="16"/>
            <w:szCs w:val="16"/>
          </w:rPr>
          <w:t>www.empowerla.or</w:t>
        </w:r>
      </w:hyperlink>
      <w:r>
        <w:rPr>
          <w:sz w:val="16"/>
          <w:szCs w:val="16"/>
        </w:rPr>
        <w:t>g</w:t>
      </w:r>
    </w:p>
    <w:p w14:paraId="647FE185" w14:textId="77777777" w:rsidR="00617DB9" w:rsidRDefault="00617DB9">
      <w:pPr>
        <w:rPr>
          <w:sz w:val="23"/>
          <w:szCs w:val="23"/>
        </w:rPr>
      </w:pPr>
    </w:p>
    <w:p w14:paraId="18FB8E39" w14:textId="2AE0DCFF" w:rsidR="00617DB9" w:rsidRPr="007970BD" w:rsidRDefault="00EF39CD">
      <w:pPr>
        <w:spacing w:line="246" w:lineRule="auto"/>
        <w:ind w:right="15"/>
        <w:jc w:val="center"/>
        <w:rPr>
          <w:b/>
          <w:sz w:val="24"/>
          <w:szCs w:val="24"/>
        </w:rPr>
      </w:pPr>
      <w:r w:rsidRPr="004566B6">
        <w:rPr>
          <w:b/>
          <w:sz w:val="24"/>
          <w:szCs w:val="24"/>
        </w:rPr>
        <w:t>Board Meeting</w:t>
      </w:r>
      <w:r w:rsidRPr="007970BD">
        <w:rPr>
          <w:b/>
          <w:sz w:val="24"/>
          <w:szCs w:val="24"/>
        </w:rPr>
        <w:t xml:space="preserve"> </w:t>
      </w:r>
    </w:p>
    <w:p w14:paraId="058BF18F" w14:textId="33135E0B" w:rsidR="00617DB9" w:rsidRPr="007970BD" w:rsidRDefault="00E3627E">
      <w:pPr>
        <w:spacing w:line="246" w:lineRule="auto"/>
        <w:ind w:right="15"/>
        <w:jc w:val="center"/>
        <w:rPr>
          <w:b/>
          <w:sz w:val="24"/>
          <w:szCs w:val="24"/>
        </w:rPr>
      </w:pPr>
      <w:r>
        <w:rPr>
          <w:b/>
          <w:sz w:val="24"/>
          <w:szCs w:val="24"/>
        </w:rPr>
        <w:t>Minutes</w:t>
      </w:r>
    </w:p>
    <w:p w14:paraId="5344E800" w14:textId="659EE6D1" w:rsidR="00617DB9" w:rsidRPr="005C3DB1" w:rsidRDefault="00974FC9">
      <w:pPr>
        <w:spacing w:before="1"/>
        <w:ind w:right="15"/>
        <w:jc w:val="center"/>
        <w:rPr>
          <w:b/>
          <w:bCs/>
        </w:rPr>
      </w:pPr>
      <w:r>
        <w:rPr>
          <w:b/>
          <w:bCs/>
        </w:rPr>
        <w:t>October</w:t>
      </w:r>
      <w:r w:rsidR="005B3D92" w:rsidRPr="005C3DB1">
        <w:rPr>
          <w:b/>
          <w:bCs/>
        </w:rPr>
        <w:t xml:space="preserve"> 1</w:t>
      </w:r>
      <w:r w:rsidR="00A06C02">
        <w:rPr>
          <w:b/>
          <w:bCs/>
        </w:rPr>
        <w:t>6</w:t>
      </w:r>
      <w:r w:rsidR="00C11BC4" w:rsidRPr="005C3DB1">
        <w:rPr>
          <w:b/>
          <w:bCs/>
        </w:rPr>
        <w:t>, 202</w:t>
      </w:r>
      <w:r w:rsidR="00AC1B88" w:rsidRPr="005C3DB1">
        <w:rPr>
          <w:b/>
          <w:bCs/>
        </w:rPr>
        <w:t>4</w:t>
      </w:r>
    </w:p>
    <w:p w14:paraId="15853AB8" w14:textId="765C4085" w:rsidR="00617DB9" w:rsidRPr="005C3DB1" w:rsidRDefault="00672D68">
      <w:pPr>
        <w:spacing w:before="17"/>
        <w:ind w:right="15"/>
        <w:jc w:val="center"/>
        <w:rPr>
          <w:b/>
          <w:bCs/>
        </w:rPr>
      </w:pPr>
      <w:r w:rsidRPr="005C3DB1">
        <w:rPr>
          <w:b/>
          <w:bCs/>
        </w:rPr>
        <w:t>6</w:t>
      </w:r>
      <w:r w:rsidR="00C11BC4" w:rsidRPr="005C3DB1">
        <w:rPr>
          <w:b/>
          <w:bCs/>
        </w:rPr>
        <w:t>:</w:t>
      </w:r>
      <w:r w:rsidRPr="005C3DB1">
        <w:rPr>
          <w:b/>
          <w:bCs/>
        </w:rPr>
        <w:t>0</w:t>
      </w:r>
      <w:r w:rsidR="00C11BC4" w:rsidRPr="005C3DB1">
        <w:rPr>
          <w:b/>
          <w:bCs/>
        </w:rPr>
        <w:t>0 pm</w:t>
      </w:r>
    </w:p>
    <w:p w14:paraId="793562F1" w14:textId="4DBF8C6F" w:rsidR="004566B6" w:rsidRDefault="00127798" w:rsidP="004566B6">
      <w:pPr>
        <w:spacing w:before="17"/>
        <w:ind w:right="15"/>
        <w:jc w:val="center"/>
      </w:pPr>
      <w:r w:rsidRPr="00A95D7E">
        <w:rPr>
          <w:b/>
        </w:rPr>
        <w:t>Zoom Meeting Link</w:t>
      </w:r>
      <w:r w:rsidRPr="00A95D7E">
        <w:rPr>
          <w:rFonts w:ascii="Lucida Console" w:hAnsi="Lucida Console"/>
          <w:color w:val="000000"/>
          <w:shd w:val="clear" w:color="auto" w:fill="FFFFFF"/>
        </w:rPr>
        <w:t xml:space="preserve"> </w:t>
      </w:r>
      <w:hyperlink r:id="rId15" w:history="1">
        <w:r w:rsidR="004566B6" w:rsidRPr="00914FCB">
          <w:rPr>
            <w:rStyle w:val="Hyperlink"/>
          </w:rPr>
          <w:t>https://us02web.zoom.us/j/81379735682</w:t>
        </w:r>
      </w:hyperlink>
    </w:p>
    <w:p w14:paraId="6C0ADE1F" w14:textId="61A3AC28" w:rsidR="00127798" w:rsidRPr="00A95D7E" w:rsidRDefault="00127798" w:rsidP="00127798">
      <w:pPr>
        <w:spacing w:before="17"/>
        <w:ind w:right="15"/>
        <w:jc w:val="center"/>
        <w:rPr>
          <w:b/>
        </w:rPr>
      </w:pPr>
      <w:r w:rsidRPr="00A95D7E">
        <w:rPr>
          <w:b/>
        </w:rPr>
        <w:t>Meeting ID</w:t>
      </w:r>
      <w:bookmarkStart w:id="0" w:name="_Hlk177033541"/>
      <w:r w:rsidR="009F5113">
        <w:rPr>
          <w:b/>
        </w:rPr>
        <w:t xml:space="preserve"> </w:t>
      </w:r>
      <w:bookmarkStart w:id="1" w:name="_Hlk179371187"/>
      <w:r w:rsidR="009F5113">
        <w:rPr>
          <w:b/>
        </w:rPr>
        <w:t>813</w:t>
      </w:r>
      <w:r w:rsidR="00EF0FF4">
        <w:rPr>
          <w:b/>
        </w:rPr>
        <w:t xml:space="preserve"> </w:t>
      </w:r>
      <w:r w:rsidR="00356734">
        <w:rPr>
          <w:b/>
        </w:rPr>
        <w:t>7</w:t>
      </w:r>
      <w:r w:rsidR="009F5113">
        <w:rPr>
          <w:b/>
        </w:rPr>
        <w:t>97</w:t>
      </w:r>
      <w:r w:rsidR="00356734">
        <w:rPr>
          <w:b/>
        </w:rPr>
        <w:t>3</w:t>
      </w:r>
      <w:r w:rsidR="00EF0FF4">
        <w:rPr>
          <w:b/>
        </w:rPr>
        <w:t xml:space="preserve"> </w:t>
      </w:r>
      <w:bookmarkEnd w:id="0"/>
      <w:r w:rsidR="00356734">
        <w:rPr>
          <w:b/>
        </w:rPr>
        <w:t>5682</w:t>
      </w:r>
      <w:bookmarkEnd w:id="1"/>
    </w:p>
    <w:p w14:paraId="77F839A1" w14:textId="69F93AFE" w:rsidR="00127798" w:rsidRPr="00A95D7E" w:rsidRDefault="00127798" w:rsidP="00127798">
      <w:pPr>
        <w:spacing w:before="17"/>
        <w:ind w:right="15"/>
        <w:jc w:val="center"/>
        <w:rPr>
          <w:b/>
        </w:rPr>
      </w:pPr>
      <w:r w:rsidRPr="00A95D7E">
        <w:rPr>
          <w:b/>
        </w:rPr>
        <w:t xml:space="preserve">Phone Dial </w:t>
      </w:r>
      <w:proofErr w:type="gramStart"/>
      <w:r w:rsidRPr="00A95D7E">
        <w:rPr>
          <w:b/>
        </w:rPr>
        <w:t>in:</w:t>
      </w:r>
      <w:proofErr w:type="gramEnd"/>
      <w:r w:rsidRPr="00A95D7E">
        <w:rPr>
          <w:b/>
        </w:rPr>
        <w:t xml:space="preserve"> +1-669-900-6833 Code: </w:t>
      </w:r>
      <w:r w:rsidR="00356734" w:rsidRPr="00356734">
        <w:rPr>
          <w:b/>
        </w:rPr>
        <w:t>813 7973 5682</w:t>
      </w:r>
    </w:p>
    <w:p w14:paraId="19C29E00" w14:textId="77777777" w:rsidR="00943BD6" w:rsidRPr="00A95D7E" w:rsidRDefault="00943BD6">
      <w:pPr>
        <w:spacing w:before="17"/>
        <w:ind w:right="15"/>
        <w:jc w:val="center"/>
        <w:rPr>
          <w:b/>
        </w:rPr>
      </w:pPr>
    </w:p>
    <w:p w14:paraId="332A72D8" w14:textId="77777777" w:rsidR="00617DB9" w:rsidRPr="00A95D7E" w:rsidRDefault="00617DB9">
      <w:pPr>
        <w:spacing w:before="6"/>
        <w:rPr>
          <w:b/>
          <w:sz w:val="17"/>
          <w:szCs w:val="17"/>
        </w:rPr>
      </w:pPr>
    </w:p>
    <w:p w14:paraId="7E84A5AD" w14:textId="77777777" w:rsidR="00617DB9" w:rsidRPr="00A95D7E" w:rsidRDefault="00EF39CD">
      <w:pPr>
        <w:spacing w:line="20" w:lineRule="auto"/>
        <w:ind w:left="-230"/>
        <w:rPr>
          <w:sz w:val="2"/>
          <w:szCs w:val="2"/>
        </w:rPr>
      </w:pPr>
      <w:r w:rsidRPr="00A95D7E">
        <w:rPr>
          <w:noProof/>
          <w:sz w:val="2"/>
          <w:szCs w:val="2"/>
        </w:rPr>
        <mc:AlternateContent>
          <mc:Choice Requires="wpg">
            <w:drawing>
              <wp:inline distT="0" distB="0" distL="114300" distR="114300" wp14:anchorId="4247ED7C" wp14:editId="5C6E8423">
                <wp:extent cx="6553200" cy="9525"/>
                <wp:effectExtent l="0" t="0" r="0" b="0"/>
                <wp:docPr id="5" name="Group 5"/>
                <wp:cNvGraphicFramePr/>
                <a:graphic xmlns:a="http://schemas.openxmlformats.org/drawingml/2006/main">
                  <a:graphicData uri="http://schemas.microsoft.com/office/word/2010/wordprocessingGroup">
                    <wpg:wgp>
                      <wpg:cNvGrpSpPr/>
                      <wpg:grpSpPr>
                        <a:xfrm>
                          <a:off x="0" y="0"/>
                          <a:ext cx="6553200" cy="9525"/>
                          <a:chOff x="2069400" y="3773950"/>
                          <a:chExt cx="6553200" cy="12725"/>
                        </a:xfrm>
                      </wpg:grpSpPr>
                      <wpg:grpSp>
                        <wpg:cNvPr id="1" name="Group 1"/>
                        <wpg:cNvGrpSpPr/>
                        <wpg:grpSpPr>
                          <a:xfrm>
                            <a:off x="2069400" y="3775238"/>
                            <a:ext cx="6553200" cy="9525"/>
                            <a:chOff x="0" y="0"/>
                            <a:chExt cx="6553200" cy="9525"/>
                          </a:xfrm>
                        </wpg:grpSpPr>
                        <wps:wsp>
                          <wps:cNvPr id="2" name="Rectangle 2"/>
                          <wps:cNvSpPr/>
                          <wps:spPr>
                            <a:xfrm>
                              <a:off x="0" y="0"/>
                              <a:ext cx="6553200" cy="9525"/>
                            </a:xfrm>
                            <a:prstGeom prst="rect">
                              <a:avLst/>
                            </a:prstGeom>
                            <a:noFill/>
                            <a:ln>
                              <a:noFill/>
                            </a:ln>
                          </wps:spPr>
                          <wps:txbx>
                            <w:txbxContent>
                              <w:p w14:paraId="16D0279B" w14:textId="77777777" w:rsidR="00617DB9" w:rsidRDefault="00617DB9">
                                <w:pPr>
                                  <w:textDirection w:val="btLr"/>
                                </w:pPr>
                              </w:p>
                            </w:txbxContent>
                          </wps:txbx>
                          <wps:bodyPr spcFirstLastPara="1" wrap="square" lIns="91425" tIns="91425" rIns="91425" bIns="91425" anchor="ctr" anchorCtr="0">
                            <a:noAutofit/>
                          </wps:bodyPr>
                        </wps:wsp>
                        <wps:wsp>
                          <wps:cNvPr id="3" name="Straight Arrow Connector 3"/>
                          <wps:cNvCnPr/>
                          <wps:spPr>
                            <a:xfrm>
                              <a:off x="0" y="5080"/>
                              <a:ext cx="6553200" cy="0"/>
                            </a:xfrm>
                            <a:prstGeom prst="straightConnector1">
                              <a:avLst/>
                            </a:prstGeom>
                            <a:solidFill>
                              <a:srgbClr val="FFFFFF"/>
                            </a:solidFill>
                            <a:ln w="12700" cap="flat" cmpd="sng">
                              <a:solidFill>
                                <a:srgbClr val="878787"/>
                              </a:solidFill>
                              <a:prstDash val="solid"/>
                              <a:round/>
                              <a:headEnd type="none" w="sm" len="sm"/>
                              <a:tailEnd type="none" w="sm" len="sm"/>
                            </a:ln>
                          </wps:spPr>
                          <wps:bodyPr/>
                        </wps:wsp>
                      </wpg:grpSp>
                    </wpg:wgp>
                  </a:graphicData>
                </a:graphic>
              </wp:inline>
            </w:drawing>
          </mc:Choice>
          <mc:Fallback>
            <w:pict>
              <v:group w14:anchorId="4247ED7C" id="Group 5" o:spid="_x0000_s1026" style="width:516pt;height:.75pt;mso-position-horizontal-relative:char;mso-position-vertical-relative:line" coordorigin="20694,37739" coordsize="655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">
                <v:group id="Group 1" o:spid="_x0000_s1027" style="position:absolute;left:20694;top:37752;width:65532;height:95" coordsize="65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53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D0279B" w14:textId="77777777" w:rsidR="00617DB9" w:rsidRDefault="00617DB9">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top:50;width:65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" filled="t" strokecolor="#878787" strokeweight="1pt">
                    <v:stroke startarrowwidth="narrow" startarrowlength="short" endarrowwidth="narrow" endarrowlength="short"/>
                  </v:shape>
                </v:group>
                <w10:anchorlock/>
              </v:group>
            </w:pict>
          </mc:Fallback>
        </mc:AlternateContent>
      </w:r>
    </w:p>
    <w:p w14:paraId="25C08AA2" w14:textId="621956B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A95D7E">
        <w:rPr>
          <w:color w:val="000000"/>
          <w:sz w:val="16"/>
          <w:szCs w:val="16"/>
        </w:rPr>
        <w:t xml:space="preserve">Every person wishing to address the Neighborhood Council must dial (669) 900-6833 and enter </w:t>
      </w:r>
      <w:r w:rsidR="00356734" w:rsidRPr="00356734">
        <w:rPr>
          <w:b/>
          <w:color w:val="000000"/>
          <w:sz w:val="16"/>
          <w:szCs w:val="16"/>
        </w:rPr>
        <w:t>813 7973 5682</w:t>
      </w:r>
      <w:r w:rsidR="00356734">
        <w:rPr>
          <w:b/>
          <w:color w:val="000000"/>
          <w:sz w:val="16"/>
          <w:szCs w:val="16"/>
        </w:rPr>
        <w:t xml:space="preserve"> </w:t>
      </w:r>
      <w:r w:rsidRPr="00CF5A1F">
        <w:rPr>
          <w:color w:val="000000"/>
          <w:sz w:val="16"/>
          <w:szCs w:val="16"/>
        </w:rPr>
        <w:t>and</w:t>
      </w:r>
      <w:r w:rsidRPr="00943BD6">
        <w:rPr>
          <w:color w:val="000000"/>
          <w:sz w:val="16"/>
          <w:szCs w:val="16"/>
        </w:rPr>
        <w:t xml:space="preserve"> then press # to join the meeting. Instructions on how to sign up for public comment will be given to listeners at the start of the meeting</w:t>
      </w:r>
      <w:r w:rsidR="0065612A">
        <w:rPr>
          <w:color w:val="000000"/>
          <w:sz w:val="16"/>
          <w:szCs w:val="16"/>
        </w:rPr>
        <w:t>.</w:t>
      </w:r>
    </w:p>
    <w:p w14:paraId="66932BD6"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3705996B"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The public is requested to dial *9 or use the Raise Hand option, when prompted by the presiding officer, to address the Board on any agenda item before the Board takes an action on an item. Press *6 to unmute yourself after you have been called on. Comments from the public on agenda items will be heard only when the respective item is being considered. 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2 minutes per speaker, unless adjusted by the presiding officer of the Board. Agenda is posted for public review: on bulletin boards at the Durant Library Branch, Community Center, 11243 Empowerment Blvd, Los Angeles, and electronically on the Hollywood Hills West Neighborhood Council website www.hhwnc.org and on the Department Of Neighborhood Empowerment, </w:t>
      </w:r>
      <w:proofErr w:type="gramStart"/>
      <w:r w:rsidRPr="00943BD6">
        <w:rPr>
          <w:color w:val="000000"/>
          <w:sz w:val="16"/>
          <w:szCs w:val="16"/>
        </w:rPr>
        <w:t>www.empowerla.org .</w:t>
      </w:r>
      <w:proofErr w:type="gramEnd"/>
      <w:r w:rsidRPr="00943BD6">
        <w:rPr>
          <w:color w:val="000000"/>
          <w:sz w:val="16"/>
          <w:szCs w:val="16"/>
        </w:rPr>
        <w:t xml:space="preserve"> You can also receive our agendas via email by subscribing to L.A. City’s Early Notification System at </w:t>
      </w:r>
      <w:proofErr w:type="gramStart"/>
      <w:r w:rsidRPr="00943BD6">
        <w:rPr>
          <w:color w:val="000000"/>
          <w:sz w:val="16"/>
          <w:szCs w:val="16"/>
        </w:rPr>
        <w:t>https://www.lacity.org/subscriptions</w:t>
      </w:r>
      <w:proofErr w:type="gramEnd"/>
    </w:p>
    <w:p w14:paraId="391F4337"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Public comment cannot be required to be submitted in advance of the meeting; only real-time public comment is required. If there are any broadcasting interruptions that prevent the public from observing or hearing the meeting, the meeting must be recessed or adjourned. If members of the public are unable to provide public comment or be heard due to issues within the Neighborhood Council’s control, the meeting must be recessed or adjourned.</w:t>
      </w:r>
    </w:p>
    <w:p w14:paraId="7C25D84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Any messaging or virtual background is in the control of the individual board member in their personal capacity and does not reflect any formal position of the Neighborhood Council or the City of Los Angeles.</w:t>
      </w:r>
    </w:p>
    <w:p w14:paraId="7CBE4F6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In compliance with Government Code section 54957.5, non-exempt writings that are distributed to a majority or </w:t>
      </w:r>
      <w:proofErr w:type="gramStart"/>
      <w:r w:rsidRPr="00943BD6">
        <w:rPr>
          <w:color w:val="000000"/>
          <w:sz w:val="16"/>
          <w:szCs w:val="16"/>
        </w:rPr>
        <w:t>all of</w:t>
      </w:r>
      <w:proofErr w:type="gramEnd"/>
      <w:r w:rsidRPr="00943BD6">
        <w:rPr>
          <w:color w:val="000000"/>
          <w:sz w:val="16"/>
          <w:szCs w:val="16"/>
        </w:rPr>
        <w:t xml:space="preserve"> the board in advance of a meeting, may be viewed at our website at www.hhwnc.org, or at the scheduled meeting. In addition, if you would like a copy of any record related to an item on the agenda, please contact the Board Secretary at secretary@hhwnc.org.</w:t>
      </w:r>
    </w:p>
    <w:p w14:paraId="0360AD7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In compliance with Government Code section 54957.5, non-exempt writings that are distributed to a majority or </w:t>
      </w:r>
      <w:proofErr w:type="gramStart"/>
      <w:r w:rsidRPr="00943BD6">
        <w:rPr>
          <w:color w:val="000000"/>
          <w:sz w:val="16"/>
          <w:szCs w:val="16"/>
        </w:rPr>
        <w:t>all of</w:t>
      </w:r>
      <w:proofErr w:type="gramEnd"/>
      <w:r w:rsidRPr="00943BD6">
        <w:rPr>
          <w:color w:val="000000"/>
          <w:sz w:val="16"/>
          <w:szCs w:val="16"/>
        </w:rPr>
        <w:t xml:space="preserve"> the board in advance of a meeting may be viewed at 200 N. Spring Street Los Angeles, CA 90012 and at our website: www.empowerla.org or at the scheduled meeting. In</w:t>
      </w:r>
    </w:p>
    <w:p w14:paraId="0CAD460E"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HOLLYWOOD HILLS WEST NEIGHBORHOOD COUNCIL –AGENDA 1</w:t>
      </w:r>
    </w:p>
    <w:p w14:paraId="3E8CC094"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addition, if you would like a copy of any record related to an item on the agenda, please contact the Department of Neighborhood Empowerment at (213) 978-1551 or email: NCsupport@lacity.org</w:t>
      </w:r>
    </w:p>
    <w:p w14:paraId="38C4B639" w14:textId="77777777" w:rsid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096B1CE8" w14:textId="77777777" w:rsidR="00461F25" w:rsidRDefault="00461F25" w:rsidP="00943BD6">
      <w:pPr>
        <w:pBdr>
          <w:top w:val="nil"/>
          <w:left w:val="nil"/>
          <w:bottom w:val="nil"/>
          <w:right w:val="nil"/>
          <w:between w:val="nil"/>
        </w:pBdr>
        <w:spacing w:before="79" w:line="280" w:lineRule="auto"/>
        <w:ind w:left="160" w:right="393"/>
        <w:jc w:val="both"/>
        <w:rPr>
          <w:color w:val="000000"/>
          <w:sz w:val="16"/>
          <w:szCs w:val="16"/>
        </w:rPr>
      </w:pPr>
    </w:p>
    <w:p w14:paraId="6671FD25" w14:textId="77777777" w:rsidR="00461F25" w:rsidRPr="00943BD6" w:rsidRDefault="00461F25" w:rsidP="00943BD6">
      <w:pPr>
        <w:pBdr>
          <w:top w:val="nil"/>
          <w:left w:val="nil"/>
          <w:bottom w:val="nil"/>
          <w:right w:val="nil"/>
          <w:between w:val="nil"/>
        </w:pBdr>
        <w:spacing w:before="79" w:line="280" w:lineRule="auto"/>
        <w:ind w:left="160" w:right="393"/>
        <w:jc w:val="both"/>
        <w:rPr>
          <w:color w:val="000000"/>
          <w:sz w:val="16"/>
          <w:szCs w:val="16"/>
        </w:rPr>
      </w:pPr>
    </w:p>
    <w:p w14:paraId="6D8F74FB"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If you are compensated to monitor, attend, or speak at this meeting, City law may require you to register as a lobbyist and report your activity. See Los Angeles Municipal Code §§ 48.01 et seq. More information is available at ethics.lacity.org/lobbying. For assistance, please contact the Ethics Commission at {213) 978-1960 or ethics.commission@lacity.org</w:t>
      </w:r>
    </w:p>
    <w:p w14:paraId="3387BDF1"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45E60A54" w14:textId="798E8AA8" w:rsidR="00254264" w:rsidRPr="00F35610"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As a covered entity under Title II of the Americans with Disabilities Act, the City of Los Angeles does not discriminate </w:t>
      </w:r>
      <w:proofErr w:type="gramStart"/>
      <w:r w:rsidRPr="00943BD6">
        <w:rPr>
          <w:color w:val="000000"/>
          <w:sz w:val="16"/>
          <w:szCs w:val="16"/>
        </w:rPr>
        <w:t>on the basis of</w:t>
      </w:r>
      <w:proofErr w:type="gramEnd"/>
      <w:r w:rsidRPr="00943BD6">
        <w:rPr>
          <w:color w:val="000000"/>
          <w:sz w:val="16"/>
          <w:szCs w:val="16"/>
        </w:rPr>
        <w:t xml:space="preserve"> disability and, upon request, will provide reasonable accommodation to ensure equal access to its programs, services, and activities. Sign language interpreters, assistive listening devices, and other auxiliary aids and/or services, may be provided upon request. To ensure availability of services, please make your request at least 3 business days (72 hours) prior to the meeting you wish to attend by contacting the Department of Neighborhood Empowerment by email: NCSupport@lacity.org or phone: (213) 978-1551.</w:t>
      </w:r>
      <w:r w:rsidR="00254264" w:rsidRPr="00F35610">
        <w:rPr>
          <w:color w:val="000000"/>
          <w:sz w:val="16"/>
          <w:szCs w:val="16"/>
        </w:rPr>
        <w:t xml:space="preserve">As a covered entity under Title II of the Americans with Disabilities Act, the City of Los Angeles does not discriminate on the basis of disability and upon request will provide reasonable accommodation to ensure equal access to its programs, services, and activities. Sign language interpreters, assistive listening devices, or other auxiliary aids and/or services may be provided upon request. To ensure availability of services, please make your request at least 3 business days (72 hours) prior to the meeting by contacting the Department of Neighborhood Empowerment by calling (213) 978-1551 or email: </w:t>
      </w:r>
      <w:hyperlink r:id="rId16">
        <w:r w:rsidR="00254264" w:rsidRPr="00F35610">
          <w:rPr>
            <w:color w:val="000000"/>
            <w:sz w:val="16"/>
            <w:szCs w:val="16"/>
          </w:rPr>
          <w:t>NCsupport@lacity.org</w:t>
        </w:r>
      </w:hyperlink>
    </w:p>
    <w:p w14:paraId="252706F8" w14:textId="77777777" w:rsidR="00254264" w:rsidRPr="00F35610" w:rsidRDefault="00254264" w:rsidP="00254264">
      <w:pPr>
        <w:pBdr>
          <w:top w:val="nil"/>
          <w:left w:val="nil"/>
          <w:bottom w:val="nil"/>
          <w:right w:val="nil"/>
          <w:between w:val="nil"/>
        </w:pBdr>
        <w:spacing w:before="8"/>
        <w:rPr>
          <w:color w:val="000000"/>
          <w:sz w:val="16"/>
          <w:szCs w:val="16"/>
        </w:rPr>
      </w:pPr>
    </w:p>
    <w:p w14:paraId="65431263" w14:textId="77777777" w:rsidR="00254264" w:rsidRPr="00F35610" w:rsidRDefault="00254264" w:rsidP="00254264">
      <w:pPr>
        <w:pStyle w:val="Heading2"/>
        <w:spacing w:before="1"/>
        <w:ind w:firstLine="160"/>
        <w:rPr>
          <w:sz w:val="16"/>
          <w:szCs w:val="16"/>
        </w:rPr>
      </w:pPr>
      <w:r w:rsidRPr="00F35610">
        <w:rPr>
          <w:sz w:val="16"/>
          <w:szCs w:val="16"/>
        </w:rPr>
        <w:t>Public Posting of Agendas -</w:t>
      </w:r>
    </w:p>
    <w:p w14:paraId="592545F1" w14:textId="77777777" w:rsidR="00254264" w:rsidRPr="00F35610" w:rsidRDefault="00254264" w:rsidP="00254264">
      <w:pPr>
        <w:pBdr>
          <w:top w:val="nil"/>
          <w:left w:val="nil"/>
          <w:bottom w:val="nil"/>
          <w:right w:val="nil"/>
          <w:between w:val="nil"/>
        </w:pBdr>
        <w:spacing w:before="40"/>
        <w:ind w:left="160"/>
        <w:rPr>
          <w:color w:val="000000"/>
          <w:sz w:val="16"/>
          <w:szCs w:val="16"/>
        </w:rPr>
      </w:pPr>
      <w:r w:rsidRPr="00F35610">
        <w:rPr>
          <w:color w:val="000000"/>
          <w:sz w:val="16"/>
          <w:szCs w:val="16"/>
        </w:rPr>
        <w:t>Neighborhood Council agendas are posted for public review as follows:</w:t>
      </w:r>
    </w:p>
    <w:p w14:paraId="05F91090" w14:textId="0DF9DCA6" w:rsidR="00254264" w:rsidRPr="00F35610" w:rsidRDefault="00254264" w:rsidP="00E91508">
      <w:pPr>
        <w:pStyle w:val="ListParagraph"/>
        <w:numPr>
          <w:ilvl w:val="0"/>
          <w:numId w:val="3"/>
        </w:numPr>
        <w:pBdr>
          <w:top w:val="nil"/>
          <w:left w:val="nil"/>
          <w:bottom w:val="nil"/>
          <w:right w:val="nil"/>
          <w:between w:val="nil"/>
        </w:pBdr>
        <w:tabs>
          <w:tab w:val="left" w:pos="1149"/>
          <w:tab w:val="left" w:pos="1150"/>
        </w:tabs>
        <w:spacing w:before="40"/>
        <w:rPr>
          <w:color w:val="000000"/>
          <w:sz w:val="16"/>
          <w:szCs w:val="16"/>
        </w:rPr>
      </w:pPr>
      <w:r w:rsidRPr="00F35610">
        <w:rPr>
          <w:color w:val="000000"/>
          <w:sz w:val="16"/>
          <w:szCs w:val="16"/>
        </w:rPr>
        <w:t xml:space="preserve">Upper and Lower Runyon Canyon and </w:t>
      </w:r>
      <w:r w:rsidRPr="00F35610">
        <w:rPr>
          <w:b/>
          <w:color w:val="000000"/>
          <w:sz w:val="16"/>
          <w:szCs w:val="16"/>
        </w:rPr>
        <w:t>Will and Ariel Durant Library, 7140 W. Sunset Blvd Los Angeles, 90046</w:t>
      </w:r>
    </w:p>
    <w:p w14:paraId="3EFD07E7" w14:textId="68DE19E5" w:rsidR="00254264" w:rsidRPr="00F35610" w:rsidRDefault="00C02C0F" w:rsidP="00E91508">
      <w:pPr>
        <w:pStyle w:val="ListParagraph"/>
        <w:numPr>
          <w:ilvl w:val="0"/>
          <w:numId w:val="3"/>
        </w:numPr>
        <w:pBdr>
          <w:top w:val="nil"/>
          <w:left w:val="nil"/>
          <w:bottom w:val="nil"/>
          <w:right w:val="nil"/>
          <w:between w:val="nil"/>
        </w:pBdr>
        <w:tabs>
          <w:tab w:val="left" w:pos="1149"/>
          <w:tab w:val="left" w:pos="1150"/>
        </w:tabs>
        <w:spacing w:before="40"/>
        <w:rPr>
          <w:color w:val="000000"/>
          <w:sz w:val="16"/>
          <w:szCs w:val="16"/>
        </w:rPr>
      </w:pPr>
      <w:hyperlink r:id="rId17" w:history="1">
        <w:r w:rsidR="00E91508" w:rsidRPr="00F35610">
          <w:rPr>
            <w:rStyle w:val="Hyperlink"/>
            <w:sz w:val="16"/>
            <w:szCs w:val="16"/>
          </w:rPr>
          <w:t>www.HHWNC.org</w:t>
        </w:r>
      </w:hyperlink>
    </w:p>
    <w:p w14:paraId="0C250D7A" w14:textId="77777777" w:rsidR="00254264" w:rsidRPr="00F35610" w:rsidRDefault="00254264" w:rsidP="00E91508">
      <w:pPr>
        <w:pStyle w:val="ListParagraph"/>
        <w:numPr>
          <w:ilvl w:val="0"/>
          <w:numId w:val="3"/>
        </w:numPr>
        <w:pBdr>
          <w:top w:val="nil"/>
          <w:left w:val="nil"/>
          <w:bottom w:val="nil"/>
          <w:right w:val="nil"/>
          <w:between w:val="nil"/>
        </w:pBdr>
        <w:tabs>
          <w:tab w:val="left" w:pos="1149"/>
          <w:tab w:val="left" w:pos="1150"/>
        </w:tabs>
        <w:spacing w:before="40" w:line="280" w:lineRule="auto"/>
        <w:ind w:right="393"/>
        <w:rPr>
          <w:color w:val="000000"/>
          <w:sz w:val="16"/>
          <w:szCs w:val="16"/>
        </w:rPr>
      </w:pPr>
      <w:r w:rsidRPr="00F35610">
        <w:rPr>
          <w:color w:val="000000"/>
          <w:sz w:val="16"/>
          <w:szCs w:val="16"/>
        </w:rPr>
        <w:t xml:space="preserve">You can also receive our agendas via email by subscribing to L.A. City’s </w:t>
      </w:r>
      <w:hyperlink r:id="rId18">
        <w:r w:rsidRPr="00F35610">
          <w:rPr>
            <w:color w:val="1154CC"/>
            <w:sz w:val="16"/>
            <w:szCs w:val="16"/>
            <w:u w:val="single"/>
          </w:rPr>
          <w:t>Early Notification System</w:t>
        </w:r>
      </w:hyperlink>
      <w:r w:rsidRPr="00F35610">
        <w:rPr>
          <w:color w:val="1154CC"/>
          <w:sz w:val="16"/>
          <w:szCs w:val="16"/>
        </w:rPr>
        <w:t xml:space="preserve"> </w:t>
      </w:r>
      <w:hyperlink r:id="rId19">
        <w:r w:rsidRPr="00F35610">
          <w:rPr>
            <w:color w:val="1154CC"/>
            <w:sz w:val="16"/>
            <w:szCs w:val="16"/>
            <w:u w:val="single"/>
          </w:rPr>
          <w:t>(ENS)</w:t>
        </w:r>
      </w:hyperlink>
    </w:p>
    <w:p w14:paraId="0482ABA9" w14:textId="77777777" w:rsidR="00254264" w:rsidRPr="00F35610" w:rsidRDefault="00254264" w:rsidP="00254264">
      <w:pPr>
        <w:pBdr>
          <w:top w:val="nil"/>
          <w:left w:val="nil"/>
          <w:bottom w:val="nil"/>
          <w:right w:val="nil"/>
          <w:between w:val="nil"/>
        </w:pBdr>
        <w:spacing w:before="4"/>
        <w:rPr>
          <w:color w:val="000000"/>
          <w:sz w:val="16"/>
          <w:szCs w:val="16"/>
        </w:rPr>
      </w:pPr>
    </w:p>
    <w:p w14:paraId="24001790" w14:textId="77777777" w:rsidR="00254264" w:rsidRPr="00F35610" w:rsidRDefault="00254264" w:rsidP="00254264">
      <w:pPr>
        <w:pStyle w:val="Heading2"/>
        <w:spacing w:before="1"/>
        <w:ind w:firstLine="160"/>
        <w:jc w:val="both"/>
        <w:rPr>
          <w:sz w:val="16"/>
          <w:szCs w:val="16"/>
        </w:rPr>
      </w:pPr>
      <w:r w:rsidRPr="00F35610">
        <w:rPr>
          <w:sz w:val="16"/>
          <w:szCs w:val="16"/>
        </w:rPr>
        <w:t>Notice to Paid Representatives -</w:t>
      </w:r>
    </w:p>
    <w:p w14:paraId="3294A663" w14:textId="77777777" w:rsidR="00254264" w:rsidRPr="00F35610" w:rsidRDefault="00254264" w:rsidP="00254264">
      <w:pPr>
        <w:pBdr>
          <w:top w:val="nil"/>
          <w:left w:val="nil"/>
          <w:bottom w:val="nil"/>
          <w:right w:val="nil"/>
          <w:between w:val="nil"/>
        </w:pBdr>
        <w:spacing w:before="40" w:line="280" w:lineRule="auto"/>
        <w:ind w:left="160" w:right="392"/>
        <w:jc w:val="both"/>
        <w:rPr>
          <w:color w:val="000000"/>
          <w:sz w:val="16"/>
          <w:szCs w:val="16"/>
        </w:rPr>
      </w:pPr>
      <w:r w:rsidRPr="00F35610">
        <w:rPr>
          <w:color w:val="000000"/>
          <w:sz w:val="16"/>
          <w:szCs w:val="16"/>
        </w:rPr>
        <w:t xml:space="preserve">If you are compensated to monitor, attend, or speak at this meeting, City law may require you to register as a lobbyist and report your activity. See Los Angeles Municipal Code Section 48.01 et seq. More information is available at ethics.lacity.org/lobbying. For assistance, please contact the Ethics Commission at (213) 978-1960 or </w:t>
      </w:r>
      <w:hyperlink r:id="rId20">
        <w:r w:rsidRPr="00F35610">
          <w:rPr>
            <w:color w:val="1154CC"/>
            <w:sz w:val="16"/>
            <w:szCs w:val="16"/>
            <w:u w:val="single"/>
          </w:rPr>
          <w:t>ethics.commission@lacity.org</w:t>
        </w:r>
      </w:hyperlink>
    </w:p>
    <w:p w14:paraId="0BBFEADA" w14:textId="77777777" w:rsidR="00254264" w:rsidRPr="00F35610" w:rsidRDefault="00254264" w:rsidP="00254264">
      <w:pPr>
        <w:pBdr>
          <w:top w:val="nil"/>
          <w:left w:val="nil"/>
          <w:bottom w:val="nil"/>
          <w:right w:val="nil"/>
          <w:between w:val="nil"/>
        </w:pBdr>
        <w:spacing w:before="9"/>
        <w:rPr>
          <w:color w:val="000000"/>
          <w:sz w:val="16"/>
          <w:szCs w:val="16"/>
        </w:rPr>
      </w:pPr>
    </w:p>
    <w:p w14:paraId="5CA15A3A" w14:textId="77777777" w:rsidR="00254264" w:rsidRPr="00F35610" w:rsidRDefault="00254264" w:rsidP="00254264">
      <w:pPr>
        <w:pStyle w:val="Heading2"/>
        <w:ind w:firstLine="160"/>
        <w:jc w:val="both"/>
        <w:rPr>
          <w:sz w:val="16"/>
          <w:szCs w:val="16"/>
        </w:rPr>
      </w:pPr>
      <w:r w:rsidRPr="00F35610">
        <w:rPr>
          <w:sz w:val="16"/>
          <w:szCs w:val="16"/>
        </w:rPr>
        <w:t>Public Access of Records -</w:t>
      </w:r>
    </w:p>
    <w:p w14:paraId="350F4347" w14:textId="3DDCF73F" w:rsidR="00254264" w:rsidRPr="00F35610" w:rsidRDefault="00254264" w:rsidP="00254264">
      <w:pPr>
        <w:pBdr>
          <w:top w:val="nil"/>
          <w:left w:val="nil"/>
          <w:bottom w:val="nil"/>
          <w:right w:val="nil"/>
          <w:between w:val="nil"/>
        </w:pBdr>
        <w:spacing w:before="40" w:line="280" w:lineRule="auto"/>
        <w:ind w:left="160" w:right="392"/>
        <w:jc w:val="both"/>
        <w:rPr>
          <w:color w:val="000000"/>
          <w:sz w:val="16"/>
          <w:szCs w:val="16"/>
        </w:rPr>
      </w:pPr>
      <w:r w:rsidRPr="00F35610">
        <w:rPr>
          <w:color w:val="000000"/>
          <w:sz w:val="16"/>
          <w:szCs w:val="16"/>
        </w:rPr>
        <w:t xml:space="preserve">In compliance with Government Code section 54957.5, non-exempt writings that are distributed to a majority or </w:t>
      </w:r>
      <w:proofErr w:type="gramStart"/>
      <w:r w:rsidRPr="00F35610">
        <w:rPr>
          <w:color w:val="000000"/>
          <w:sz w:val="16"/>
          <w:szCs w:val="16"/>
        </w:rPr>
        <w:t>all of</w:t>
      </w:r>
      <w:proofErr w:type="gramEnd"/>
      <w:r w:rsidRPr="00F35610">
        <w:rPr>
          <w:color w:val="000000"/>
          <w:sz w:val="16"/>
          <w:szCs w:val="16"/>
        </w:rPr>
        <w:t xml:space="preserve"> the board in advance of a meeting may be viewed at Neighborhood Council Office Space Address (if applicable), at our website: www.HHWNC.org or at the scheduled meeting. In addition, if you would like a copy of any record related to an item on the agenda, please contact Darnell Tyler, Secretary, email at: </w:t>
      </w:r>
      <w:hyperlink r:id="rId21" w:history="1">
        <w:r w:rsidR="00D83957" w:rsidRPr="00F35610">
          <w:rPr>
            <w:rStyle w:val="Hyperlink"/>
            <w:sz w:val="16"/>
            <w:szCs w:val="16"/>
          </w:rPr>
          <w:t>secretary@hhwnc.org</w:t>
        </w:r>
      </w:hyperlink>
      <w:r w:rsidRPr="00F35610">
        <w:rPr>
          <w:color w:val="000000"/>
          <w:sz w:val="16"/>
          <w:szCs w:val="16"/>
        </w:rPr>
        <w:t>.</w:t>
      </w:r>
    </w:p>
    <w:p w14:paraId="2594DD53" w14:textId="77777777" w:rsidR="00254264" w:rsidRPr="00F35610" w:rsidRDefault="00254264" w:rsidP="00254264">
      <w:pPr>
        <w:pBdr>
          <w:top w:val="nil"/>
          <w:left w:val="nil"/>
          <w:bottom w:val="nil"/>
          <w:right w:val="nil"/>
          <w:between w:val="nil"/>
        </w:pBdr>
        <w:spacing w:before="10"/>
        <w:rPr>
          <w:color w:val="000000"/>
          <w:sz w:val="16"/>
          <w:szCs w:val="16"/>
        </w:rPr>
      </w:pPr>
    </w:p>
    <w:p w14:paraId="5AFB8D85" w14:textId="77777777" w:rsidR="00254264" w:rsidRPr="00F35610" w:rsidRDefault="00254264" w:rsidP="00254264">
      <w:pPr>
        <w:pStyle w:val="Heading2"/>
        <w:ind w:firstLine="160"/>
        <w:jc w:val="both"/>
        <w:rPr>
          <w:sz w:val="16"/>
          <w:szCs w:val="16"/>
        </w:rPr>
      </w:pPr>
      <w:r w:rsidRPr="00F35610">
        <w:rPr>
          <w:sz w:val="16"/>
          <w:szCs w:val="16"/>
        </w:rPr>
        <w:t>Reconsideration and Grievance Process -</w:t>
      </w:r>
    </w:p>
    <w:p w14:paraId="7F711562" w14:textId="563D1FC5" w:rsidR="00254264" w:rsidRDefault="00254264" w:rsidP="00254264">
      <w:pPr>
        <w:pBdr>
          <w:top w:val="nil"/>
          <w:left w:val="nil"/>
          <w:bottom w:val="nil"/>
          <w:right w:val="nil"/>
          <w:between w:val="nil"/>
        </w:pBdr>
        <w:spacing w:before="40" w:line="280" w:lineRule="auto"/>
        <w:ind w:left="160" w:right="491"/>
        <w:jc w:val="both"/>
        <w:rPr>
          <w:rStyle w:val="Hyperlink"/>
          <w:sz w:val="16"/>
          <w:szCs w:val="16"/>
        </w:rPr>
      </w:pPr>
      <w:r w:rsidRPr="00F35610">
        <w:rPr>
          <w:color w:val="000000"/>
          <w:sz w:val="16"/>
          <w:szCs w:val="16"/>
        </w:rPr>
        <w:t xml:space="preserve">For information on the NC’s process for board action reconsideration, stakeholder grievance policy, or any other procedural matters related to this Council, please consult the NC Bylaws. The Bylaws are available at our Board meetings and our website </w:t>
      </w:r>
      <w:hyperlink r:id="rId22" w:history="1">
        <w:r w:rsidR="00D83957" w:rsidRPr="00F35610">
          <w:rPr>
            <w:rStyle w:val="Hyperlink"/>
            <w:sz w:val="16"/>
            <w:szCs w:val="16"/>
          </w:rPr>
          <w:t>www.HHWNC.org</w:t>
        </w:r>
      </w:hyperlink>
    </w:p>
    <w:p w14:paraId="5BE076A1" w14:textId="77777777" w:rsidR="00525C14" w:rsidRDefault="00525C14" w:rsidP="00254264">
      <w:pPr>
        <w:pBdr>
          <w:top w:val="nil"/>
          <w:left w:val="nil"/>
          <w:bottom w:val="nil"/>
          <w:right w:val="nil"/>
          <w:between w:val="nil"/>
        </w:pBdr>
        <w:spacing w:before="40" w:line="280" w:lineRule="auto"/>
        <w:ind w:left="160" w:right="491"/>
        <w:jc w:val="both"/>
        <w:rPr>
          <w:rStyle w:val="Hyperlink"/>
          <w:sz w:val="16"/>
          <w:szCs w:val="16"/>
        </w:rPr>
      </w:pPr>
    </w:p>
    <w:p w14:paraId="62F29E09" w14:textId="77777777" w:rsidR="00525C14" w:rsidRPr="00525C14" w:rsidRDefault="00525C14" w:rsidP="00525C14">
      <w:pPr>
        <w:pBdr>
          <w:top w:val="nil"/>
          <w:left w:val="nil"/>
          <w:bottom w:val="nil"/>
          <w:right w:val="nil"/>
          <w:between w:val="nil"/>
        </w:pBdr>
        <w:spacing w:before="40" w:line="280" w:lineRule="auto"/>
        <w:ind w:left="160" w:right="491"/>
        <w:jc w:val="both"/>
        <w:rPr>
          <w:b/>
          <w:sz w:val="16"/>
          <w:szCs w:val="16"/>
        </w:rPr>
      </w:pPr>
      <w:r w:rsidRPr="00525C14">
        <w:rPr>
          <w:sz w:val="16"/>
          <w:szCs w:val="16"/>
        </w:rPr>
        <w:t xml:space="preserve">     </w:t>
      </w:r>
      <w:r w:rsidRPr="00525C14">
        <w:rPr>
          <w:b/>
          <w:sz w:val="16"/>
          <w:szCs w:val="16"/>
        </w:rPr>
        <w:t xml:space="preserve"> SB 411 Updates:</w:t>
      </w:r>
    </w:p>
    <w:p w14:paraId="10A5BD14"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In the event of a disruption that prevents the eligible legislative body from broadcasting the meeting to members of the public using the call-in option or internet-based service option, or in the event of a disruption within the eligible legislative body’s control that prevents members of the public from offering public comments using the call-in option or internet-based service option, the eligible legislative body shall take no further action on items appearing on the meeting agenda until public access to the meeting via the call-in option or internet-based service option is restored. Actions taken on agenda items during a disruption that prevents the eligible legislative body from broadcasting the meeting may be challenged pursuant to Section 54960.1.</w:t>
      </w:r>
    </w:p>
    <w:p w14:paraId="41535AC4"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(C) The eligible legislative body shall not require public comments to be submitted in advance of the meeting and shall provide an opportunity for the public to address the legislative body and offer comments in real time.</w:t>
      </w:r>
    </w:p>
    <w:p w14:paraId="35CDFB61"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(D) Notwithstanding Section 54953.3, an individual desiring to provide public comment through the use of an internet website, or other online platform, not under the control of the eligible legislative body, that requires registration to log in to a teleconference may be required to register as required by the third-party internet website or online platform to participate.</w:t>
      </w:r>
    </w:p>
    <w:p w14:paraId="3A317A7A"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(E) (i) An eligible legislative body that provides a timed public comment period for each agenda item shall not close the public comment period for the agenda item, or the opportunity to register, pursuant to subparagraph (D), to provide public comment until that timed public comment period has elapsed.</w:t>
      </w:r>
    </w:p>
    <w:p w14:paraId="173463AE"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(ii) An eligible legislative body that does not provide a timed public comment period, but takes public comment separately on each agenda item, shall allow a reasonable amount of time per agenda item to allow public members the opportunity to provide public comment, including time for members of the public to register pursuant to subparagraph (D), or otherwise be recognized for the purpose of providing public comment.</w:t>
      </w:r>
    </w:p>
    <w:p w14:paraId="4FE0B704" w14:textId="77777777" w:rsidR="00525C14" w:rsidRPr="00525C14" w:rsidRDefault="00525C14" w:rsidP="00525C14">
      <w:pPr>
        <w:pBdr>
          <w:top w:val="nil"/>
          <w:left w:val="nil"/>
          <w:bottom w:val="nil"/>
          <w:right w:val="nil"/>
          <w:between w:val="nil"/>
        </w:pBdr>
        <w:spacing w:before="40" w:line="280" w:lineRule="auto"/>
        <w:ind w:left="160" w:right="491"/>
        <w:jc w:val="both"/>
        <w:rPr>
          <w:i/>
          <w:sz w:val="16"/>
          <w:szCs w:val="16"/>
        </w:rPr>
      </w:pPr>
      <w:r w:rsidRPr="00525C14">
        <w:rPr>
          <w:sz w:val="16"/>
          <w:szCs w:val="16"/>
        </w:rPr>
        <w:t xml:space="preserve">(iii) An eligible legislative body that provides a timed </w:t>
      </w:r>
      <w:proofErr w:type="gramStart"/>
      <w:r w:rsidRPr="00525C14">
        <w:rPr>
          <w:sz w:val="16"/>
          <w:szCs w:val="16"/>
        </w:rPr>
        <w:t>general public</w:t>
      </w:r>
      <w:proofErr w:type="gramEnd"/>
      <w:r w:rsidRPr="00525C14">
        <w:rPr>
          <w:sz w:val="16"/>
          <w:szCs w:val="16"/>
        </w:rPr>
        <w:t xml:space="preserve"> comment period that does not correspond to a specific agenda item shall not close the public comment period or the opportunity to register, pursuant to subparagraph (D), until the timed general public comment period has elapsed.</w:t>
      </w:r>
    </w:p>
    <w:p w14:paraId="5D2F0FF3" w14:textId="77777777" w:rsidR="00525C14" w:rsidRPr="00F35610" w:rsidRDefault="00525C14" w:rsidP="00254264">
      <w:pPr>
        <w:pBdr>
          <w:top w:val="nil"/>
          <w:left w:val="nil"/>
          <w:bottom w:val="nil"/>
          <w:right w:val="nil"/>
          <w:between w:val="nil"/>
        </w:pBdr>
        <w:spacing w:before="40" w:line="280" w:lineRule="auto"/>
        <w:ind w:left="160" w:right="491"/>
        <w:jc w:val="both"/>
        <w:rPr>
          <w:color w:val="000000"/>
          <w:sz w:val="16"/>
          <w:szCs w:val="16"/>
        </w:rPr>
      </w:pPr>
    </w:p>
    <w:p w14:paraId="05FD9BE8" w14:textId="77777777" w:rsidR="00254264" w:rsidRPr="00F35610" w:rsidRDefault="00254264">
      <w:pPr>
        <w:spacing w:before="1" w:line="283" w:lineRule="auto"/>
        <w:ind w:left="115" w:right="389"/>
        <w:jc w:val="both"/>
        <w:rPr>
          <w:sz w:val="20"/>
          <w:szCs w:val="20"/>
        </w:rPr>
      </w:pPr>
    </w:p>
    <w:p w14:paraId="39D6DFB1" w14:textId="77777777" w:rsidR="00617DB9" w:rsidRPr="00F35610" w:rsidRDefault="00617DB9">
      <w:pPr>
        <w:pBdr>
          <w:top w:val="nil"/>
          <w:left w:val="nil"/>
          <w:bottom w:val="nil"/>
          <w:right w:val="nil"/>
          <w:between w:val="nil"/>
        </w:pBdr>
        <w:spacing w:before="1" w:line="283" w:lineRule="auto"/>
        <w:ind w:left="115" w:right="389"/>
        <w:jc w:val="both"/>
        <w:rPr>
          <w:rFonts w:eastAsia="Times New Roman"/>
        </w:rPr>
        <w:sectPr w:rsidR="00617DB9" w:rsidRPr="00F35610" w:rsidSect="00EA2A0C">
          <w:type w:val="continuous"/>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AFB9027" w14:textId="77777777" w:rsidR="00617DB9" w:rsidRPr="00F35610" w:rsidRDefault="00617DB9">
      <w:pPr>
        <w:pBdr>
          <w:top w:val="nil"/>
          <w:left w:val="nil"/>
          <w:bottom w:val="nil"/>
          <w:right w:val="nil"/>
          <w:between w:val="nil"/>
        </w:pBdr>
        <w:spacing w:before="8"/>
        <w:rPr>
          <w:color w:val="000000"/>
          <w:sz w:val="17"/>
          <w:szCs w:val="17"/>
        </w:rPr>
        <w:sectPr w:rsidR="00617DB9" w:rsidRPr="00F35610" w:rsidSect="00EA2A0C">
          <w:type w:val="continuous"/>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175" w:space="506"/>
            <w:col w:w="3175" w:space="506"/>
            <w:col w:w="3175" w:space="0"/>
          </w:cols>
        </w:sectPr>
      </w:pPr>
    </w:p>
    <w:p w14:paraId="3BBB889E" w14:textId="77777777" w:rsidR="001A1F38" w:rsidRPr="00663350" w:rsidRDefault="001A1F38" w:rsidP="009F3319">
      <w:pPr>
        <w:pStyle w:val="Heading1"/>
        <w:tabs>
          <w:tab w:val="left" w:pos="1059"/>
          <w:tab w:val="left" w:pos="1060"/>
        </w:tabs>
        <w:ind w:left="0" w:right="370" w:firstLine="0"/>
        <w:rPr>
          <w:rFonts w:asciiTheme="minorHAnsi" w:hAnsiTheme="minorHAnsi" w:cstheme="minorHAnsi"/>
          <w:sz w:val="22"/>
          <w:szCs w:val="22"/>
        </w:rPr>
      </w:pPr>
    </w:p>
    <w:p w14:paraId="2474E56D" w14:textId="2FFA7409" w:rsidR="001A1F38" w:rsidRPr="008B084D" w:rsidRDefault="001A1F38" w:rsidP="001A1F38">
      <w:pPr>
        <w:pStyle w:val="Heading1"/>
        <w:numPr>
          <w:ilvl w:val="0"/>
          <w:numId w:val="2"/>
        </w:numPr>
        <w:tabs>
          <w:tab w:val="left" w:pos="1059"/>
          <w:tab w:val="left" w:pos="1060"/>
        </w:tabs>
        <w:ind w:right="370"/>
        <w:rPr>
          <w:rFonts w:asciiTheme="minorHAnsi" w:hAnsiTheme="minorHAnsi" w:cstheme="minorHAnsi"/>
          <w:b w:val="0"/>
          <w:sz w:val="22"/>
          <w:szCs w:val="22"/>
        </w:rPr>
      </w:pPr>
      <w:r w:rsidRPr="008B084D">
        <w:rPr>
          <w:rFonts w:asciiTheme="minorHAnsi" w:hAnsiTheme="minorHAnsi" w:cstheme="minorHAnsi"/>
          <w:sz w:val="22"/>
          <w:szCs w:val="22"/>
        </w:rPr>
        <w:t xml:space="preserve">Call to order </w:t>
      </w:r>
      <w:bookmarkStart w:id="2" w:name="_Hlk137719078"/>
      <w:r w:rsidRPr="008B084D">
        <w:rPr>
          <w:rFonts w:asciiTheme="minorHAnsi" w:hAnsiTheme="minorHAnsi" w:cstheme="minorHAnsi"/>
          <w:sz w:val="22"/>
          <w:szCs w:val="22"/>
        </w:rPr>
        <w:t xml:space="preserve">by President, </w:t>
      </w:r>
      <w:bookmarkStart w:id="3" w:name="_Hlk166140709"/>
      <w:r w:rsidR="00241352" w:rsidRPr="008B084D">
        <w:rPr>
          <w:rFonts w:asciiTheme="minorHAnsi" w:hAnsiTheme="minorHAnsi" w:cstheme="minorHAnsi"/>
          <w:sz w:val="22"/>
          <w:szCs w:val="22"/>
        </w:rPr>
        <w:t>Anastasia Mann</w:t>
      </w:r>
      <w:r w:rsidRPr="008B084D">
        <w:rPr>
          <w:rFonts w:asciiTheme="minorHAnsi" w:hAnsiTheme="minorHAnsi" w:cstheme="minorHAnsi"/>
          <w:sz w:val="22"/>
          <w:szCs w:val="22"/>
        </w:rPr>
        <w:t xml:space="preserve"> </w:t>
      </w:r>
      <w:bookmarkEnd w:id="3"/>
      <w:r w:rsidRPr="008B084D">
        <w:rPr>
          <w:rFonts w:asciiTheme="minorHAnsi" w:hAnsiTheme="minorHAnsi" w:cstheme="minorHAnsi"/>
          <w:sz w:val="22"/>
          <w:szCs w:val="22"/>
        </w:rPr>
        <w:t>(@ 6 pm)</w:t>
      </w:r>
      <w:r w:rsidR="00BE1943">
        <w:rPr>
          <w:rFonts w:asciiTheme="minorHAnsi" w:hAnsiTheme="minorHAnsi" w:cstheme="minorHAnsi"/>
          <w:sz w:val="22"/>
          <w:szCs w:val="22"/>
        </w:rPr>
        <w:t>.  Called to order at 6:01 pm</w:t>
      </w:r>
    </w:p>
    <w:bookmarkEnd w:id="2"/>
    <w:p w14:paraId="339239C6" w14:textId="77777777" w:rsidR="001A1F38" w:rsidRPr="008B084D" w:rsidRDefault="001A1F38" w:rsidP="001A1F38">
      <w:pPr>
        <w:pStyle w:val="Heading1"/>
        <w:tabs>
          <w:tab w:val="left" w:pos="1059"/>
          <w:tab w:val="left" w:pos="1060"/>
        </w:tabs>
        <w:ind w:right="370" w:firstLine="0"/>
        <w:rPr>
          <w:rFonts w:asciiTheme="minorHAnsi" w:hAnsiTheme="minorHAnsi" w:cstheme="minorHAnsi"/>
          <w:b w:val="0"/>
          <w:sz w:val="22"/>
          <w:szCs w:val="22"/>
        </w:rPr>
      </w:pPr>
    </w:p>
    <w:p w14:paraId="4297853B" w14:textId="04D79DE1" w:rsidR="001A1F38" w:rsidRPr="00D358F7" w:rsidRDefault="001A1F38" w:rsidP="00AF58FE">
      <w:pPr>
        <w:pStyle w:val="Heading1"/>
        <w:numPr>
          <w:ilvl w:val="0"/>
          <w:numId w:val="2"/>
        </w:numPr>
        <w:pBdr>
          <w:top w:val="nil"/>
          <w:left w:val="nil"/>
          <w:bottom w:val="nil"/>
          <w:right w:val="nil"/>
          <w:between w:val="nil"/>
        </w:pBdr>
        <w:tabs>
          <w:tab w:val="left" w:pos="1059"/>
          <w:tab w:val="left" w:pos="1060"/>
        </w:tabs>
        <w:spacing w:before="9"/>
        <w:ind w:right="370"/>
        <w:rPr>
          <w:rFonts w:asciiTheme="minorHAnsi" w:hAnsiTheme="minorHAnsi" w:cstheme="minorHAnsi"/>
          <w:color w:val="000000"/>
        </w:rPr>
      </w:pPr>
      <w:r w:rsidRPr="00826668">
        <w:rPr>
          <w:rFonts w:asciiTheme="minorHAnsi" w:hAnsiTheme="minorHAnsi" w:cstheme="minorHAnsi"/>
          <w:sz w:val="22"/>
          <w:szCs w:val="22"/>
        </w:rPr>
        <w:t>Board Roll Call by Secretary, Darnell Tyler</w:t>
      </w:r>
      <w:r w:rsidR="00A72353">
        <w:rPr>
          <w:rFonts w:asciiTheme="minorHAnsi" w:hAnsiTheme="minorHAnsi" w:cstheme="minorHAnsi"/>
          <w:sz w:val="22"/>
          <w:szCs w:val="22"/>
        </w:rPr>
        <w:t>.</w:t>
      </w:r>
      <w:r w:rsidR="005A3341" w:rsidRPr="00826668">
        <w:rPr>
          <w:rFonts w:asciiTheme="minorHAnsi" w:hAnsiTheme="minorHAnsi" w:cstheme="minorHAnsi"/>
          <w:sz w:val="22"/>
          <w:szCs w:val="22"/>
        </w:rPr>
        <w:t xml:space="preserve"> Quorum established.  </w:t>
      </w:r>
      <w:r w:rsidR="00D8345C">
        <w:rPr>
          <w:rFonts w:asciiTheme="minorHAnsi" w:hAnsiTheme="minorHAnsi" w:cstheme="minorHAnsi"/>
          <w:sz w:val="22"/>
          <w:szCs w:val="22"/>
        </w:rPr>
        <w:t xml:space="preserve">Absent </w:t>
      </w:r>
      <w:r w:rsidR="005A3341" w:rsidRPr="00D358F7">
        <w:rPr>
          <w:rFonts w:asciiTheme="minorHAnsi" w:hAnsiTheme="minorHAnsi" w:cstheme="minorHAnsi"/>
          <w:b w:val="0"/>
          <w:bCs w:val="0"/>
          <w:sz w:val="22"/>
          <w:szCs w:val="22"/>
        </w:rPr>
        <w:t>2</w:t>
      </w:r>
      <w:r w:rsidR="005A3341" w:rsidRPr="00D358F7">
        <w:rPr>
          <w:rFonts w:asciiTheme="minorHAnsi" w:hAnsiTheme="minorHAnsi" w:cstheme="minorHAnsi"/>
          <w:b w:val="0"/>
          <w:bCs w:val="0"/>
          <w:sz w:val="22"/>
          <w:szCs w:val="22"/>
          <w:vertAlign w:val="superscript"/>
        </w:rPr>
        <w:t>nd</w:t>
      </w:r>
      <w:r w:rsidR="005A3341" w:rsidRPr="00D358F7">
        <w:rPr>
          <w:rFonts w:asciiTheme="minorHAnsi" w:hAnsiTheme="minorHAnsi" w:cstheme="minorHAnsi"/>
          <w:b w:val="0"/>
          <w:bCs w:val="0"/>
          <w:sz w:val="22"/>
          <w:szCs w:val="22"/>
        </w:rPr>
        <w:t xml:space="preserve"> Vice President– Stuart Ross, </w:t>
      </w:r>
      <w:bookmarkStart w:id="4" w:name="_Hlk179995378"/>
      <w:r w:rsidR="005A3341" w:rsidRPr="00D358F7">
        <w:rPr>
          <w:rFonts w:asciiTheme="minorHAnsi" w:hAnsiTheme="minorHAnsi" w:cstheme="minorHAnsi"/>
          <w:b w:val="0"/>
          <w:bCs w:val="0"/>
          <w:sz w:val="22"/>
          <w:szCs w:val="22"/>
        </w:rPr>
        <w:t xml:space="preserve">Area </w:t>
      </w:r>
      <w:r w:rsidR="00E66FB0" w:rsidRPr="00D358F7">
        <w:rPr>
          <w:rFonts w:asciiTheme="minorHAnsi" w:hAnsiTheme="minorHAnsi" w:cstheme="minorHAnsi"/>
          <w:b w:val="0"/>
          <w:bCs w:val="0"/>
          <w:sz w:val="22"/>
          <w:szCs w:val="22"/>
        </w:rPr>
        <w:t xml:space="preserve">5 </w:t>
      </w:r>
      <w:r w:rsidR="005A3341" w:rsidRPr="00D358F7">
        <w:rPr>
          <w:rFonts w:asciiTheme="minorHAnsi" w:hAnsiTheme="minorHAnsi" w:cstheme="minorHAnsi"/>
          <w:b w:val="0"/>
          <w:bCs w:val="0"/>
          <w:sz w:val="22"/>
          <w:szCs w:val="22"/>
        </w:rPr>
        <w:t xml:space="preserve">Chair – </w:t>
      </w:r>
      <w:r w:rsidR="00E66FB0" w:rsidRPr="00D358F7">
        <w:rPr>
          <w:rFonts w:asciiTheme="minorHAnsi" w:hAnsiTheme="minorHAnsi" w:cstheme="minorHAnsi"/>
          <w:b w:val="0"/>
          <w:bCs w:val="0"/>
          <w:sz w:val="22"/>
          <w:szCs w:val="22"/>
        </w:rPr>
        <w:t>Charles Coker</w:t>
      </w:r>
      <w:r w:rsidR="005A3341" w:rsidRPr="00D358F7">
        <w:rPr>
          <w:rFonts w:asciiTheme="minorHAnsi" w:hAnsiTheme="minorHAnsi" w:cstheme="minorHAnsi"/>
          <w:b w:val="0"/>
          <w:bCs w:val="0"/>
          <w:sz w:val="22"/>
          <w:szCs w:val="22"/>
        </w:rPr>
        <w:t xml:space="preserve">, Area </w:t>
      </w:r>
      <w:r w:rsidR="00477894" w:rsidRPr="00D358F7">
        <w:rPr>
          <w:rFonts w:asciiTheme="minorHAnsi" w:hAnsiTheme="minorHAnsi" w:cstheme="minorHAnsi"/>
          <w:b w:val="0"/>
          <w:bCs w:val="0"/>
          <w:sz w:val="22"/>
          <w:szCs w:val="22"/>
        </w:rPr>
        <w:t>7</w:t>
      </w:r>
      <w:r w:rsidR="005A3341" w:rsidRPr="00D358F7">
        <w:rPr>
          <w:rFonts w:asciiTheme="minorHAnsi" w:hAnsiTheme="minorHAnsi" w:cstheme="minorHAnsi"/>
          <w:b w:val="0"/>
          <w:bCs w:val="0"/>
          <w:sz w:val="22"/>
          <w:szCs w:val="22"/>
        </w:rPr>
        <w:t xml:space="preserve"> Chair – </w:t>
      </w:r>
      <w:r w:rsidR="00477894" w:rsidRPr="00D358F7">
        <w:rPr>
          <w:rFonts w:asciiTheme="minorHAnsi" w:hAnsiTheme="minorHAnsi" w:cstheme="minorHAnsi"/>
          <w:b w:val="0"/>
          <w:bCs w:val="0"/>
          <w:sz w:val="22"/>
          <w:szCs w:val="22"/>
        </w:rPr>
        <w:t xml:space="preserve">Lincoln Williamson, </w:t>
      </w:r>
      <w:bookmarkEnd w:id="4"/>
      <w:r w:rsidR="00477894" w:rsidRPr="00D358F7">
        <w:rPr>
          <w:rFonts w:asciiTheme="minorHAnsi" w:hAnsiTheme="minorHAnsi" w:cstheme="minorHAnsi"/>
          <w:b w:val="0"/>
          <w:bCs w:val="0"/>
          <w:sz w:val="22"/>
          <w:szCs w:val="22"/>
        </w:rPr>
        <w:t xml:space="preserve">Area </w:t>
      </w:r>
      <w:r w:rsidR="005808C8" w:rsidRPr="00D358F7">
        <w:rPr>
          <w:rFonts w:asciiTheme="minorHAnsi" w:hAnsiTheme="minorHAnsi" w:cstheme="minorHAnsi"/>
          <w:b w:val="0"/>
          <w:bCs w:val="0"/>
          <w:sz w:val="22"/>
          <w:szCs w:val="22"/>
        </w:rPr>
        <w:t>8</w:t>
      </w:r>
      <w:r w:rsidR="00477894" w:rsidRPr="00D358F7">
        <w:rPr>
          <w:rFonts w:asciiTheme="minorHAnsi" w:hAnsiTheme="minorHAnsi" w:cstheme="minorHAnsi"/>
          <w:b w:val="0"/>
          <w:bCs w:val="0"/>
          <w:sz w:val="22"/>
          <w:szCs w:val="22"/>
        </w:rPr>
        <w:t xml:space="preserve"> Chair – </w:t>
      </w:r>
      <w:r w:rsidR="005808C8" w:rsidRPr="00D358F7">
        <w:rPr>
          <w:rFonts w:asciiTheme="minorHAnsi" w:hAnsiTheme="minorHAnsi" w:cstheme="minorHAnsi"/>
          <w:b w:val="0"/>
          <w:bCs w:val="0"/>
          <w:sz w:val="22"/>
          <w:szCs w:val="22"/>
        </w:rPr>
        <w:t>Manuela Goren,</w:t>
      </w:r>
      <w:r w:rsidR="00477894" w:rsidRPr="00D358F7">
        <w:rPr>
          <w:rFonts w:asciiTheme="minorHAnsi" w:hAnsiTheme="minorHAnsi" w:cstheme="minorHAnsi"/>
          <w:b w:val="0"/>
          <w:bCs w:val="0"/>
          <w:sz w:val="22"/>
          <w:szCs w:val="22"/>
        </w:rPr>
        <w:t xml:space="preserve"> </w:t>
      </w:r>
      <w:r w:rsidR="00826668" w:rsidRPr="00D358F7">
        <w:rPr>
          <w:rFonts w:asciiTheme="minorHAnsi" w:hAnsiTheme="minorHAnsi" w:cstheme="minorHAnsi"/>
          <w:b w:val="0"/>
          <w:bCs w:val="0"/>
          <w:sz w:val="22"/>
          <w:szCs w:val="22"/>
        </w:rPr>
        <w:t>Infrastructure</w:t>
      </w:r>
      <w:r w:rsidR="00477894" w:rsidRPr="00D358F7">
        <w:rPr>
          <w:rFonts w:asciiTheme="minorHAnsi" w:hAnsiTheme="minorHAnsi" w:cstheme="minorHAnsi"/>
          <w:b w:val="0"/>
          <w:bCs w:val="0"/>
          <w:sz w:val="22"/>
          <w:szCs w:val="22"/>
        </w:rPr>
        <w:t xml:space="preserve"> Chair – </w:t>
      </w:r>
      <w:r w:rsidR="00826668" w:rsidRPr="00D358F7">
        <w:rPr>
          <w:rFonts w:asciiTheme="minorHAnsi" w:hAnsiTheme="minorHAnsi" w:cstheme="minorHAnsi"/>
          <w:b w:val="0"/>
          <w:bCs w:val="0"/>
          <w:sz w:val="22"/>
          <w:szCs w:val="22"/>
        </w:rPr>
        <w:t xml:space="preserve">Rebecca </w:t>
      </w:r>
      <w:proofErr w:type="spellStart"/>
      <w:r w:rsidR="00826668" w:rsidRPr="00D358F7">
        <w:rPr>
          <w:rFonts w:asciiTheme="minorHAnsi" w:hAnsiTheme="minorHAnsi" w:cstheme="minorHAnsi"/>
          <w:b w:val="0"/>
          <w:bCs w:val="0"/>
          <w:sz w:val="22"/>
          <w:szCs w:val="22"/>
        </w:rPr>
        <w:t>Neuren</w:t>
      </w:r>
      <w:proofErr w:type="spellEnd"/>
      <w:r w:rsidR="00477894" w:rsidRPr="00D358F7">
        <w:rPr>
          <w:rFonts w:asciiTheme="minorHAnsi" w:hAnsiTheme="minorHAnsi" w:cstheme="minorHAnsi"/>
          <w:b w:val="0"/>
          <w:bCs w:val="0"/>
          <w:sz w:val="22"/>
          <w:szCs w:val="22"/>
        </w:rPr>
        <w:t>,</w:t>
      </w:r>
      <w:r w:rsidR="00826668" w:rsidRPr="00D358F7">
        <w:rPr>
          <w:rFonts w:asciiTheme="minorHAnsi" w:hAnsiTheme="minorHAnsi" w:cstheme="minorHAnsi"/>
          <w:b w:val="0"/>
          <w:bCs w:val="0"/>
          <w:sz w:val="22"/>
          <w:szCs w:val="22"/>
        </w:rPr>
        <w:t xml:space="preserve"> Transportation Chair – Naomi Kobrin,</w:t>
      </w:r>
      <w:r w:rsidR="00826668" w:rsidRPr="00826668">
        <w:rPr>
          <w:rFonts w:asciiTheme="minorHAnsi" w:hAnsiTheme="minorHAnsi" w:cstheme="minorHAnsi"/>
          <w:b w:val="0"/>
          <w:bCs w:val="0"/>
          <w:sz w:val="22"/>
          <w:szCs w:val="22"/>
        </w:rPr>
        <w:t xml:space="preserve"> </w:t>
      </w:r>
    </w:p>
    <w:p w14:paraId="23C77601" w14:textId="77777777" w:rsidR="00D358F7" w:rsidRPr="00826668" w:rsidRDefault="00D358F7" w:rsidP="00D358F7">
      <w:pPr>
        <w:pStyle w:val="Heading1"/>
        <w:pBdr>
          <w:top w:val="nil"/>
          <w:left w:val="nil"/>
          <w:bottom w:val="nil"/>
          <w:right w:val="nil"/>
          <w:between w:val="nil"/>
        </w:pBdr>
        <w:tabs>
          <w:tab w:val="left" w:pos="1059"/>
          <w:tab w:val="left" w:pos="1060"/>
        </w:tabs>
        <w:spacing w:before="9"/>
        <w:ind w:left="0" w:right="370" w:firstLine="0"/>
        <w:rPr>
          <w:rFonts w:asciiTheme="minorHAnsi" w:hAnsiTheme="minorHAnsi" w:cstheme="minorHAnsi"/>
          <w:color w:val="000000"/>
        </w:rPr>
      </w:pPr>
    </w:p>
    <w:p w14:paraId="49DEF529" w14:textId="067CE238" w:rsidR="001A1F38" w:rsidRPr="008B084D" w:rsidRDefault="001A1F38" w:rsidP="001A1F38">
      <w:pPr>
        <w:numPr>
          <w:ilvl w:val="0"/>
          <w:numId w:val="2"/>
        </w:numPr>
        <w:pBdr>
          <w:top w:val="nil"/>
          <w:left w:val="nil"/>
          <w:bottom w:val="nil"/>
          <w:right w:val="nil"/>
          <w:between w:val="nil"/>
        </w:pBdr>
        <w:tabs>
          <w:tab w:val="left" w:pos="1059"/>
          <w:tab w:val="left" w:pos="1060"/>
        </w:tabs>
        <w:spacing w:line="249" w:lineRule="auto"/>
        <w:ind w:right="370"/>
        <w:rPr>
          <w:rFonts w:asciiTheme="minorHAnsi" w:hAnsiTheme="minorHAnsi" w:cstheme="minorHAnsi"/>
          <w:color w:val="000000"/>
        </w:rPr>
      </w:pPr>
      <w:r w:rsidRPr="008B084D">
        <w:rPr>
          <w:rFonts w:asciiTheme="minorHAnsi" w:hAnsiTheme="minorHAnsi" w:cstheme="minorHAnsi"/>
          <w:b/>
          <w:color w:val="000000"/>
        </w:rPr>
        <w:t xml:space="preserve">Approval of the Minutes of the Regular Meeting </w:t>
      </w:r>
      <w:r w:rsidR="00974FC9" w:rsidRPr="008B084D">
        <w:rPr>
          <w:rFonts w:asciiTheme="minorHAnsi" w:hAnsiTheme="minorHAnsi" w:cstheme="minorHAnsi"/>
          <w:b/>
          <w:color w:val="000000"/>
        </w:rPr>
        <w:t>9</w:t>
      </w:r>
      <w:r w:rsidRPr="008B084D">
        <w:rPr>
          <w:rFonts w:asciiTheme="minorHAnsi" w:hAnsiTheme="minorHAnsi" w:cstheme="minorHAnsi"/>
          <w:b/>
          <w:color w:val="000000"/>
        </w:rPr>
        <w:t>/</w:t>
      </w:r>
      <w:r w:rsidR="000E705F" w:rsidRPr="008B084D">
        <w:rPr>
          <w:rFonts w:asciiTheme="minorHAnsi" w:hAnsiTheme="minorHAnsi" w:cstheme="minorHAnsi"/>
          <w:b/>
          <w:color w:val="000000"/>
        </w:rPr>
        <w:t>1</w:t>
      </w:r>
      <w:r w:rsidR="00974FC9" w:rsidRPr="008B084D">
        <w:rPr>
          <w:rFonts w:asciiTheme="minorHAnsi" w:hAnsiTheme="minorHAnsi" w:cstheme="minorHAnsi"/>
          <w:b/>
          <w:color w:val="000000"/>
        </w:rPr>
        <w:t>8</w:t>
      </w:r>
      <w:r w:rsidRPr="008B084D">
        <w:rPr>
          <w:rFonts w:asciiTheme="minorHAnsi" w:hAnsiTheme="minorHAnsi" w:cstheme="minorHAnsi"/>
          <w:b/>
          <w:color w:val="000000"/>
        </w:rPr>
        <w:t>/2024.</w:t>
      </w:r>
      <w:r w:rsidR="00DE0B42">
        <w:rPr>
          <w:rFonts w:asciiTheme="minorHAnsi" w:hAnsiTheme="minorHAnsi" w:cstheme="minorHAnsi"/>
          <w:b/>
          <w:color w:val="000000"/>
        </w:rPr>
        <w:t xml:space="preserve">   </w:t>
      </w:r>
      <w:r w:rsidR="00DE0B42" w:rsidRPr="006021D5">
        <w:rPr>
          <w:rFonts w:asciiTheme="minorHAnsi" w:hAnsiTheme="minorHAnsi" w:cstheme="minorHAnsi"/>
          <w:bCs/>
          <w:color w:val="000000"/>
        </w:rPr>
        <w:t xml:space="preserve">Motion by </w:t>
      </w:r>
      <w:r w:rsidR="00DE0B42">
        <w:rPr>
          <w:rFonts w:asciiTheme="minorHAnsi" w:hAnsiTheme="minorHAnsi" w:cstheme="minorHAnsi"/>
          <w:bCs/>
          <w:color w:val="000000"/>
        </w:rPr>
        <w:t xml:space="preserve">President Anastasia </w:t>
      </w:r>
      <w:r w:rsidR="009F5630">
        <w:rPr>
          <w:rFonts w:asciiTheme="minorHAnsi" w:hAnsiTheme="minorHAnsi" w:cstheme="minorHAnsi"/>
          <w:bCs/>
          <w:color w:val="000000"/>
        </w:rPr>
        <w:t>Mann</w:t>
      </w:r>
      <w:r w:rsidR="009F5630" w:rsidRPr="006021D5">
        <w:rPr>
          <w:rFonts w:asciiTheme="minorHAnsi" w:hAnsiTheme="minorHAnsi" w:cstheme="minorHAnsi"/>
          <w:bCs/>
          <w:color w:val="000000"/>
        </w:rPr>
        <w:t>,</w:t>
      </w:r>
      <w:r w:rsidR="009F5630">
        <w:rPr>
          <w:rFonts w:asciiTheme="minorHAnsi" w:hAnsiTheme="minorHAnsi" w:cstheme="minorHAnsi"/>
          <w:bCs/>
          <w:color w:val="000000"/>
        </w:rPr>
        <w:t xml:space="preserve"> </w:t>
      </w:r>
      <w:r w:rsidR="009F5630" w:rsidRPr="006021D5">
        <w:rPr>
          <w:rFonts w:asciiTheme="minorHAnsi" w:hAnsiTheme="minorHAnsi" w:cstheme="minorHAnsi"/>
          <w:bCs/>
          <w:color w:val="000000"/>
        </w:rPr>
        <w:t>2</w:t>
      </w:r>
      <w:r w:rsidR="00DE0B42" w:rsidRPr="006021D5">
        <w:rPr>
          <w:rFonts w:asciiTheme="minorHAnsi" w:hAnsiTheme="minorHAnsi" w:cstheme="minorHAnsi"/>
          <w:bCs/>
          <w:color w:val="000000"/>
          <w:vertAlign w:val="superscript"/>
        </w:rPr>
        <w:t>nd</w:t>
      </w:r>
      <w:r w:rsidR="00DE0B42" w:rsidRPr="006021D5">
        <w:rPr>
          <w:rFonts w:asciiTheme="minorHAnsi" w:hAnsiTheme="minorHAnsi" w:cstheme="minorHAnsi"/>
          <w:bCs/>
          <w:color w:val="000000"/>
        </w:rPr>
        <w:t xml:space="preserve"> </w:t>
      </w:r>
      <w:r w:rsidR="00DE0B42">
        <w:rPr>
          <w:rFonts w:asciiTheme="minorHAnsi" w:hAnsiTheme="minorHAnsi" w:cstheme="minorHAnsi"/>
          <w:bCs/>
        </w:rPr>
        <w:t>Treasurer</w:t>
      </w:r>
      <w:r w:rsidR="00DE0B42" w:rsidRPr="006021D5">
        <w:rPr>
          <w:rFonts w:asciiTheme="minorHAnsi" w:hAnsiTheme="minorHAnsi" w:cstheme="minorHAnsi"/>
          <w:bCs/>
          <w:color w:val="000000"/>
        </w:rPr>
        <w:t xml:space="preserve">, </w:t>
      </w:r>
      <w:r w:rsidR="00DE0B42">
        <w:rPr>
          <w:rFonts w:asciiTheme="minorHAnsi" w:hAnsiTheme="minorHAnsi" w:cstheme="minorHAnsi"/>
          <w:bCs/>
          <w:color w:val="000000"/>
        </w:rPr>
        <w:t>Dan Bernstein</w:t>
      </w:r>
      <w:r w:rsidR="00DE0B42" w:rsidRPr="006021D5">
        <w:rPr>
          <w:rFonts w:asciiTheme="minorHAnsi" w:hAnsiTheme="minorHAnsi" w:cstheme="minorHAnsi"/>
          <w:bCs/>
          <w:color w:val="000000"/>
        </w:rPr>
        <w:t>.  Minutes approved 1</w:t>
      </w:r>
      <w:r w:rsidR="00081A37">
        <w:rPr>
          <w:rFonts w:asciiTheme="minorHAnsi" w:hAnsiTheme="minorHAnsi" w:cstheme="minorHAnsi"/>
          <w:bCs/>
          <w:color w:val="000000"/>
        </w:rPr>
        <w:t>7</w:t>
      </w:r>
      <w:r w:rsidR="00DE0B42" w:rsidRPr="006021D5">
        <w:rPr>
          <w:rFonts w:asciiTheme="minorHAnsi" w:hAnsiTheme="minorHAnsi" w:cstheme="minorHAnsi"/>
          <w:bCs/>
          <w:color w:val="000000"/>
        </w:rPr>
        <w:t>-0.</w:t>
      </w:r>
    </w:p>
    <w:p w14:paraId="096FFFBD" w14:textId="77777777" w:rsidR="001A1F38" w:rsidRPr="008B084D" w:rsidRDefault="001A1F38" w:rsidP="001A1F38">
      <w:pPr>
        <w:pStyle w:val="ListParagraph"/>
        <w:ind w:right="370"/>
        <w:rPr>
          <w:rFonts w:asciiTheme="minorHAnsi" w:hAnsiTheme="minorHAnsi" w:cstheme="minorHAnsi"/>
          <w:color w:val="000000"/>
        </w:rPr>
      </w:pPr>
    </w:p>
    <w:p w14:paraId="63DE3650" w14:textId="5C9CD22B" w:rsidR="00D462D8" w:rsidRPr="008B084D" w:rsidRDefault="00D462D8" w:rsidP="00D462D8">
      <w:pPr>
        <w:pStyle w:val="Heading1"/>
        <w:numPr>
          <w:ilvl w:val="0"/>
          <w:numId w:val="2"/>
        </w:numPr>
        <w:tabs>
          <w:tab w:val="left" w:pos="1059"/>
          <w:tab w:val="left" w:pos="1060"/>
        </w:tabs>
        <w:ind w:right="370"/>
        <w:rPr>
          <w:rFonts w:asciiTheme="minorHAnsi" w:hAnsiTheme="minorHAnsi" w:cstheme="minorHAnsi"/>
          <w:b w:val="0"/>
          <w:sz w:val="22"/>
          <w:szCs w:val="22"/>
        </w:rPr>
      </w:pPr>
      <w:r w:rsidRPr="008B084D">
        <w:rPr>
          <w:rFonts w:asciiTheme="minorHAnsi" w:hAnsiTheme="minorHAnsi" w:cstheme="minorHAnsi"/>
          <w:sz w:val="22"/>
          <w:szCs w:val="22"/>
        </w:rPr>
        <w:t xml:space="preserve">President’s Report, by President, </w:t>
      </w:r>
      <w:r w:rsidR="009E1A4F" w:rsidRPr="008B084D">
        <w:rPr>
          <w:rFonts w:asciiTheme="minorHAnsi" w:hAnsiTheme="minorHAnsi" w:cstheme="minorHAnsi"/>
          <w:sz w:val="22"/>
          <w:szCs w:val="22"/>
        </w:rPr>
        <w:t>Anastasia Mann</w:t>
      </w:r>
    </w:p>
    <w:p w14:paraId="7E2E983C" w14:textId="77777777" w:rsidR="004D11C2" w:rsidRPr="008B084D" w:rsidRDefault="004D11C2" w:rsidP="004D11C2">
      <w:pPr>
        <w:pStyle w:val="ListParagraph"/>
        <w:rPr>
          <w:rFonts w:asciiTheme="minorHAnsi" w:hAnsiTheme="minorHAnsi" w:cstheme="minorHAnsi"/>
          <w:b/>
        </w:rPr>
      </w:pPr>
    </w:p>
    <w:p w14:paraId="7A55B585" w14:textId="7CB7AD24" w:rsidR="00FA1786" w:rsidRPr="00FA1786" w:rsidRDefault="00D57FE1" w:rsidP="00FA1786">
      <w:pPr>
        <w:pStyle w:val="ListParagraph"/>
        <w:numPr>
          <w:ilvl w:val="0"/>
          <w:numId w:val="37"/>
        </w:numPr>
        <w:ind w:left="1980"/>
        <w:rPr>
          <w:rFonts w:asciiTheme="minorHAnsi" w:hAnsiTheme="minorHAnsi" w:cstheme="minorHAnsi"/>
          <w:b/>
          <w:bCs/>
        </w:rPr>
      </w:pPr>
      <w:r w:rsidRPr="008B084D">
        <w:rPr>
          <w:rFonts w:asciiTheme="minorHAnsi" w:hAnsiTheme="minorHAnsi" w:cstheme="minorHAnsi"/>
          <w:b/>
          <w:bCs/>
        </w:rPr>
        <w:t>LAFD</w:t>
      </w:r>
      <w:r w:rsidR="00C66AA1" w:rsidRPr="008B084D">
        <w:rPr>
          <w:rFonts w:asciiTheme="minorHAnsi" w:hAnsiTheme="minorHAnsi" w:cstheme="minorHAnsi"/>
          <w:b/>
          <w:bCs/>
        </w:rPr>
        <w:t xml:space="preserve"> - </w:t>
      </w:r>
      <w:r w:rsidR="00025BBB" w:rsidRPr="008B084D">
        <w:rPr>
          <w:rFonts w:asciiTheme="minorHAnsi" w:hAnsiTheme="minorHAnsi" w:cstheme="minorHAnsi"/>
          <w:b/>
          <w:bCs/>
        </w:rPr>
        <w:t xml:space="preserve"> </w:t>
      </w:r>
      <w:r w:rsidR="00987F75" w:rsidRPr="008B084D">
        <w:rPr>
          <w:rFonts w:asciiTheme="minorHAnsi" w:hAnsiTheme="minorHAnsi" w:cstheme="minorHAnsi"/>
          <w:b/>
          <w:bCs/>
        </w:rPr>
        <w:t>Exception</w:t>
      </w:r>
      <w:r w:rsidR="00987F75" w:rsidRPr="008B084D">
        <w:rPr>
          <w:rFonts w:asciiTheme="minorHAnsi" w:hAnsiTheme="minorHAnsi" w:cstheme="minorHAnsi"/>
        </w:rPr>
        <w:t xml:space="preserve"> to “Officer’s Report” line-up: Chief Joseph Everett, Operations, </w:t>
      </w:r>
      <w:r w:rsidR="00987F75" w:rsidRPr="008B084D">
        <w:rPr>
          <w:rFonts w:asciiTheme="minorHAnsi" w:hAnsiTheme="minorHAnsi" w:cstheme="minorHAnsi"/>
        </w:rPr>
        <w:br/>
        <w:t>West Bureau (</w:t>
      </w:r>
      <w:hyperlink r:id="rId23" w:history="1">
        <w:r w:rsidR="00987F75" w:rsidRPr="008B084D">
          <w:rPr>
            <w:rStyle w:val="Hyperlink"/>
            <w:rFonts w:asciiTheme="minorHAnsi" w:hAnsiTheme="minorHAnsi" w:cstheme="minorHAnsi"/>
          </w:rPr>
          <w:t>joseph.everett@LAcity.org</w:t>
        </w:r>
      </w:hyperlink>
      <w:r w:rsidR="00987F75" w:rsidRPr="008B084D">
        <w:rPr>
          <w:rFonts w:asciiTheme="minorHAnsi" w:hAnsiTheme="minorHAnsi" w:cstheme="minorHAnsi"/>
        </w:rPr>
        <w:t xml:space="preserve"> – Brief Update on current Fire Issues. </w:t>
      </w:r>
    </w:p>
    <w:p w14:paraId="5C90F1E4" w14:textId="77777777" w:rsidR="002B3BE7" w:rsidRPr="008B084D" w:rsidRDefault="002B3BE7" w:rsidP="002B3BE7">
      <w:pPr>
        <w:pStyle w:val="ListParagraph"/>
        <w:ind w:left="1980" w:firstLine="0"/>
        <w:rPr>
          <w:rFonts w:asciiTheme="minorHAnsi" w:hAnsiTheme="minorHAnsi" w:cstheme="minorHAnsi"/>
          <w:b/>
          <w:bCs/>
        </w:rPr>
      </w:pPr>
    </w:p>
    <w:p w14:paraId="4BD7C387" w14:textId="478D81CC" w:rsidR="00025BBB" w:rsidRPr="006038B6" w:rsidRDefault="00987F75" w:rsidP="00540B74">
      <w:pPr>
        <w:pStyle w:val="ListParagraph"/>
        <w:numPr>
          <w:ilvl w:val="2"/>
          <w:numId w:val="37"/>
        </w:numPr>
        <w:rPr>
          <w:rFonts w:asciiTheme="minorHAnsi" w:hAnsiTheme="minorHAnsi" w:cstheme="minorHAnsi"/>
          <w:b/>
          <w:bCs/>
        </w:rPr>
      </w:pPr>
      <w:r w:rsidRPr="008B084D">
        <w:rPr>
          <w:rFonts w:asciiTheme="minorHAnsi" w:hAnsiTheme="minorHAnsi" w:cstheme="minorHAnsi"/>
        </w:rPr>
        <w:t>Limited Q&amp;A</w:t>
      </w:r>
    </w:p>
    <w:p w14:paraId="288AAEE8" w14:textId="77777777" w:rsidR="006038B6" w:rsidRDefault="006038B6" w:rsidP="006038B6">
      <w:pPr>
        <w:rPr>
          <w:rFonts w:asciiTheme="minorHAnsi" w:hAnsiTheme="minorHAnsi" w:cstheme="minorHAnsi"/>
          <w:b/>
          <w:bCs/>
        </w:rPr>
      </w:pPr>
    </w:p>
    <w:p w14:paraId="13B82723" w14:textId="7ACADBDA" w:rsidR="006038B6" w:rsidRPr="0011530C" w:rsidRDefault="006038B6" w:rsidP="006038B6">
      <w:pPr>
        <w:ind w:left="1980"/>
        <w:rPr>
          <w:rFonts w:asciiTheme="minorHAnsi" w:hAnsiTheme="minorHAnsi" w:cstheme="minorHAnsi"/>
        </w:rPr>
      </w:pPr>
      <w:r w:rsidRPr="0011530C">
        <w:rPr>
          <w:rFonts w:asciiTheme="minorHAnsi" w:hAnsiTheme="minorHAnsi" w:cstheme="minorHAnsi"/>
        </w:rPr>
        <w:t xml:space="preserve">Chief Schroeder shared that for the area in Q3 there were 1293 incidents and an average of 14.1 incidents per day for station 41.  Vacant structure fires are up for single family and commercial bldgs.  They are responding to a lot of rubbish fires and they are concerned due to the Santa Anna winds that are coming.  If you </w:t>
      </w:r>
      <w:proofErr w:type="gramStart"/>
      <w:r w:rsidRPr="0011530C">
        <w:rPr>
          <w:rFonts w:asciiTheme="minorHAnsi" w:hAnsiTheme="minorHAnsi" w:cstheme="minorHAnsi"/>
        </w:rPr>
        <w:t>have to</w:t>
      </w:r>
      <w:proofErr w:type="gramEnd"/>
      <w:r w:rsidRPr="0011530C">
        <w:rPr>
          <w:rFonts w:asciiTheme="minorHAnsi" w:hAnsiTheme="minorHAnsi" w:cstheme="minorHAnsi"/>
        </w:rPr>
        <w:t xml:space="preserve"> </w:t>
      </w:r>
      <w:r w:rsidR="009F5630" w:rsidRPr="0011530C">
        <w:rPr>
          <w:rFonts w:asciiTheme="minorHAnsi" w:hAnsiTheme="minorHAnsi" w:cstheme="minorHAnsi"/>
        </w:rPr>
        <w:t>evacuate,</w:t>
      </w:r>
      <w:r w:rsidRPr="0011530C">
        <w:rPr>
          <w:rFonts w:asciiTheme="minorHAnsi" w:hAnsiTheme="minorHAnsi" w:cstheme="minorHAnsi"/>
        </w:rPr>
        <w:t xml:space="preserve"> be prepared because it’s hard to get resources into the area when the streets are congested.  There was a fire September 25 because an individual left the barbecue on all night, the fire ran up the side of the house and into the attic.</w:t>
      </w:r>
    </w:p>
    <w:p w14:paraId="1AC2140D" w14:textId="77777777" w:rsidR="006038B6" w:rsidRPr="006038B6" w:rsidRDefault="006038B6" w:rsidP="006038B6">
      <w:pPr>
        <w:ind w:left="1980"/>
        <w:rPr>
          <w:rFonts w:asciiTheme="minorHAnsi" w:hAnsiTheme="minorHAnsi" w:cstheme="minorHAnsi"/>
          <w:b/>
          <w:bCs/>
        </w:rPr>
      </w:pPr>
    </w:p>
    <w:p w14:paraId="679B631F" w14:textId="7AF87EB8" w:rsidR="00FD7B22" w:rsidRDefault="00FD7B22" w:rsidP="0011530C">
      <w:pPr>
        <w:pBdr>
          <w:top w:val="nil"/>
          <w:left w:val="nil"/>
          <w:bottom w:val="nil"/>
          <w:right w:val="nil"/>
          <w:between w:val="nil"/>
        </w:pBdr>
        <w:spacing w:before="25"/>
        <w:ind w:left="1980" w:right="370"/>
        <w:rPr>
          <w:rFonts w:asciiTheme="minorHAnsi" w:hAnsiTheme="minorHAnsi" w:cstheme="minorHAnsi"/>
          <w:color w:val="000000"/>
        </w:rPr>
      </w:pPr>
      <w:bookmarkStart w:id="5" w:name="_Hlk179995891"/>
      <w:r>
        <w:rPr>
          <w:rFonts w:asciiTheme="minorHAnsi" w:hAnsiTheme="minorHAnsi" w:cstheme="minorHAnsi"/>
          <w:b/>
          <w:bCs/>
        </w:rPr>
        <w:t xml:space="preserve">Board / Public Comment: </w:t>
      </w:r>
      <w:r>
        <w:rPr>
          <w:rFonts w:asciiTheme="minorHAnsi" w:hAnsiTheme="minorHAnsi" w:cstheme="minorHAnsi"/>
        </w:rPr>
        <w:t xml:space="preserve">Anastasia Mann, Dan Bernstein, </w:t>
      </w:r>
      <w:r w:rsidR="006415DB">
        <w:rPr>
          <w:rFonts w:asciiTheme="minorHAnsi" w:hAnsiTheme="minorHAnsi" w:cstheme="minorHAnsi"/>
        </w:rPr>
        <w:t xml:space="preserve">Brian Dyer, Joe </w:t>
      </w:r>
      <w:proofErr w:type="spellStart"/>
      <w:r w:rsidR="006415DB">
        <w:rPr>
          <w:rFonts w:asciiTheme="minorHAnsi" w:hAnsiTheme="minorHAnsi" w:cstheme="minorHAnsi"/>
        </w:rPr>
        <w:t>Karahman</w:t>
      </w:r>
      <w:proofErr w:type="spellEnd"/>
      <w:r w:rsidR="006415DB">
        <w:rPr>
          <w:rFonts w:asciiTheme="minorHAnsi" w:hAnsiTheme="minorHAnsi" w:cstheme="minorHAnsi"/>
        </w:rPr>
        <w:t>, Jason Walker, Beth Pasternak, Paul Jenkins</w:t>
      </w:r>
      <w:r w:rsidR="00091DE7">
        <w:rPr>
          <w:rFonts w:asciiTheme="minorHAnsi" w:hAnsiTheme="minorHAnsi" w:cstheme="minorHAnsi"/>
        </w:rPr>
        <w:t>, Mark Schroeder</w:t>
      </w:r>
    </w:p>
    <w:bookmarkEnd w:id="5"/>
    <w:p w14:paraId="54C78D29" w14:textId="77777777" w:rsidR="00FD7B22" w:rsidRPr="008B084D" w:rsidRDefault="00FD7B22" w:rsidP="00FD7B22">
      <w:pPr>
        <w:pStyle w:val="ListParagraph"/>
        <w:ind w:left="2160" w:firstLine="0"/>
        <w:rPr>
          <w:rFonts w:asciiTheme="minorHAnsi" w:hAnsiTheme="minorHAnsi" w:cstheme="minorHAnsi"/>
          <w:b/>
          <w:bCs/>
        </w:rPr>
      </w:pPr>
    </w:p>
    <w:p w14:paraId="0BE9F5A8" w14:textId="77777777" w:rsidR="003E5896" w:rsidRPr="008B084D" w:rsidRDefault="00154724" w:rsidP="00C35DB8">
      <w:pPr>
        <w:pStyle w:val="ListParagraph"/>
        <w:widowControl/>
        <w:numPr>
          <w:ilvl w:val="1"/>
          <w:numId w:val="37"/>
        </w:numPr>
        <w:spacing w:after="160" w:line="259" w:lineRule="auto"/>
        <w:ind w:left="1980"/>
        <w:contextualSpacing/>
        <w:rPr>
          <w:rFonts w:asciiTheme="minorHAnsi" w:hAnsiTheme="minorHAnsi" w:cstheme="minorHAnsi"/>
        </w:rPr>
      </w:pPr>
      <w:r w:rsidRPr="008B084D">
        <w:rPr>
          <w:rFonts w:asciiTheme="minorHAnsi" w:hAnsiTheme="minorHAnsi" w:cstheme="minorHAnsi"/>
          <w:b/>
          <w:bCs/>
        </w:rPr>
        <w:t xml:space="preserve">MCRA/SMMC </w:t>
      </w:r>
      <w:r w:rsidR="00314F6D" w:rsidRPr="008B084D">
        <w:rPr>
          <w:rFonts w:asciiTheme="minorHAnsi" w:hAnsiTheme="minorHAnsi" w:cstheme="minorHAnsi"/>
          <w:b/>
          <w:bCs/>
        </w:rPr>
        <w:t>re: Measure H</w:t>
      </w:r>
      <w:r w:rsidR="00314F6D" w:rsidRPr="008B084D">
        <w:rPr>
          <w:rFonts w:asciiTheme="minorHAnsi" w:hAnsiTheme="minorHAnsi" w:cstheme="minorHAnsi"/>
        </w:rPr>
        <w:t xml:space="preserve">- CFD 2024-1 </w:t>
      </w:r>
      <w:r w:rsidR="00314F6D" w:rsidRPr="008B084D">
        <w:rPr>
          <w:rFonts w:asciiTheme="minorHAnsi" w:hAnsiTheme="minorHAnsi" w:cstheme="minorHAnsi"/>
          <w:b/>
          <w:bCs/>
        </w:rPr>
        <w:t>East of Sepulveda Pass to Griffith Park</w:t>
      </w:r>
      <w:r w:rsidR="00314F6D" w:rsidRPr="008B084D">
        <w:rPr>
          <w:rFonts w:asciiTheme="minorHAnsi" w:hAnsiTheme="minorHAnsi" w:cstheme="minorHAnsi"/>
        </w:rPr>
        <w:t>:</w:t>
      </w:r>
      <w:r w:rsidR="00314F6D" w:rsidRPr="008B084D">
        <w:rPr>
          <w:rFonts w:asciiTheme="minorHAnsi" w:eastAsia="Times New Roman" w:hAnsiTheme="minorHAnsi" w:cstheme="minorHAnsi"/>
        </w:rPr>
        <w:t xml:space="preserve"> </w:t>
      </w:r>
      <w:r w:rsidR="00314F6D" w:rsidRPr="008B084D">
        <w:rPr>
          <w:rFonts w:asciiTheme="minorHAnsi" w:hAnsiTheme="minorHAnsi" w:cstheme="minorHAnsi"/>
        </w:rPr>
        <w:t xml:space="preserve"> To preserve local habitat and wildlife corridors before they are lost to development, increase local fire prevention/protection services including clearing dry brush; maintain local open space, springs and creeks; enhance park ranger patrols for safety, wildfire and crime prevention; shall the Mountains Recreation and Conservation Authority measure renewing and establishing a $65 special tax only for fifteen years be adopted, providing $1,857,000 annually with independent citizen oversight and all money spent in the Santa Monica Mountains/Hollywood Hills east of 405 freeway. </w:t>
      </w:r>
      <w:r w:rsidR="00314F6D" w:rsidRPr="008B084D">
        <w:rPr>
          <w:rFonts w:asciiTheme="minorHAnsi" w:hAnsiTheme="minorHAnsi" w:cstheme="minorHAnsi"/>
          <w:b/>
          <w:bCs/>
        </w:rPr>
        <w:t>Supporters</w:t>
      </w:r>
      <w:r w:rsidR="00314F6D" w:rsidRPr="008B084D">
        <w:rPr>
          <w:rFonts w:asciiTheme="minorHAnsi" w:hAnsiTheme="minorHAnsi" w:cstheme="minorHAnsi"/>
        </w:rPr>
        <w:t xml:space="preserve">: Citizens for Los Angeles Wildlife (CLAW) Chair; Hillside Federation Chairman; Friends of Griffith Park. </w:t>
      </w:r>
      <w:r w:rsidR="00314F6D" w:rsidRPr="008B084D">
        <w:rPr>
          <w:rFonts w:asciiTheme="minorHAnsi" w:hAnsiTheme="minorHAnsi" w:cstheme="minorHAnsi"/>
          <w:b/>
          <w:bCs/>
        </w:rPr>
        <w:t>Opponents</w:t>
      </w:r>
      <w:r w:rsidR="00314F6D" w:rsidRPr="008B084D">
        <w:rPr>
          <w:rFonts w:asciiTheme="minorHAnsi" w:hAnsiTheme="minorHAnsi" w:cstheme="minorHAnsi"/>
        </w:rPr>
        <w:t xml:space="preserve">: None submitted. </w:t>
      </w:r>
    </w:p>
    <w:p w14:paraId="74B2810B" w14:textId="77777777" w:rsidR="003E5896" w:rsidRPr="008B084D" w:rsidRDefault="003E5896" w:rsidP="003E5896">
      <w:pPr>
        <w:pStyle w:val="ListParagraph"/>
        <w:widowControl/>
        <w:spacing w:after="160" w:line="259" w:lineRule="auto"/>
        <w:ind w:left="1980" w:firstLine="0"/>
        <w:contextualSpacing/>
        <w:rPr>
          <w:rFonts w:asciiTheme="minorHAnsi" w:hAnsiTheme="minorHAnsi" w:cstheme="minorHAnsi"/>
        </w:rPr>
      </w:pPr>
    </w:p>
    <w:p w14:paraId="7B230A8A" w14:textId="2981D419" w:rsidR="00314F6D" w:rsidRPr="008B084D" w:rsidRDefault="00314F6D" w:rsidP="003E5896">
      <w:pPr>
        <w:pStyle w:val="ListParagraph"/>
        <w:widowControl/>
        <w:spacing w:after="160" w:line="259" w:lineRule="auto"/>
        <w:ind w:left="1980" w:firstLine="0"/>
        <w:contextualSpacing/>
        <w:rPr>
          <w:rFonts w:asciiTheme="minorHAnsi" w:hAnsiTheme="minorHAnsi" w:cstheme="minorHAnsi"/>
        </w:rPr>
      </w:pPr>
      <w:r w:rsidRPr="008B084D">
        <w:rPr>
          <w:rFonts w:asciiTheme="minorHAnsi" w:hAnsiTheme="minorHAnsi" w:cstheme="minorHAnsi"/>
          <w:b/>
          <w:bCs/>
        </w:rPr>
        <w:t>Presentation</w:t>
      </w:r>
      <w:r w:rsidRPr="008B084D">
        <w:rPr>
          <w:rFonts w:asciiTheme="minorHAnsi" w:hAnsiTheme="minorHAnsi" w:cstheme="minorHAnsi"/>
        </w:rPr>
        <w:t xml:space="preserve"> by Paul Edelman, Chief of Natural Resources and Planning (</w:t>
      </w:r>
      <w:hyperlink r:id="rId24" w:history="1">
        <w:r w:rsidRPr="008B084D">
          <w:rPr>
            <w:rStyle w:val="Hyperlink"/>
            <w:rFonts w:asciiTheme="minorHAnsi" w:hAnsiTheme="minorHAnsi" w:cstheme="minorHAnsi"/>
          </w:rPr>
          <w:t>edelman@smmc.ca.gov</w:t>
        </w:r>
      </w:hyperlink>
      <w:r w:rsidRPr="008B084D">
        <w:rPr>
          <w:rFonts w:asciiTheme="minorHAnsi" w:hAnsiTheme="minorHAnsi" w:cstheme="minorHAnsi"/>
        </w:rPr>
        <w:t>); James Latham, MRCA Sworn Park Ranger (</w:t>
      </w:r>
      <w:hyperlink r:id="rId25" w:history="1">
        <w:r w:rsidRPr="008B084D">
          <w:rPr>
            <w:rStyle w:val="Hyperlink"/>
            <w:rFonts w:asciiTheme="minorHAnsi" w:hAnsiTheme="minorHAnsi" w:cstheme="minorHAnsi"/>
          </w:rPr>
          <w:t>James.Latham@mrca.ca.gov</w:t>
        </w:r>
      </w:hyperlink>
      <w:r w:rsidRPr="008B084D">
        <w:rPr>
          <w:rFonts w:asciiTheme="minorHAnsi" w:hAnsiTheme="minorHAnsi" w:cstheme="minorHAnsi"/>
        </w:rPr>
        <w:t>); Richard Shelton, Fire Division (</w:t>
      </w:r>
      <w:hyperlink r:id="rId26" w:history="1">
        <w:r w:rsidRPr="008B084D">
          <w:rPr>
            <w:rStyle w:val="Hyperlink"/>
            <w:rFonts w:asciiTheme="minorHAnsi" w:hAnsiTheme="minorHAnsi" w:cstheme="minorHAnsi"/>
          </w:rPr>
          <w:t>Richard.shelton@mrca.ca.gov</w:t>
        </w:r>
      </w:hyperlink>
      <w:r w:rsidRPr="008B084D">
        <w:rPr>
          <w:rFonts w:asciiTheme="minorHAnsi" w:hAnsiTheme="minorHAnsi" w:cstheme="minorHAnsi"/>
        </w:rPr>
        <w:t>)</w:t>
      </w:r>
      <w:r w:rsidR="00564F95" w:rsidRPr="008B084D">
        <w:rPr>
          <w:rFonts w:asciiTheme="minorHAnsi" w:hAnsiTheme="minorHAnsi" w:cstheme="minorHAnsi"/>
          <w:b/>
          <w:bCs/>
        </w:rPr>
        <w:t xml:space="preserve"> Discussion and Vote</w:t>
      </w:r>
      <w:r w:rsidR="00564F95" w:rsidRPr="008B084D">
        <w:rPr>
          <w:rFonts w:asciiTheme="minorHAnsi" w:hAnsiTheme="minorHAnsi" w:cstheme="minorHAnsi"/>
        </w:rPr>
        <w:t xml:space="preserve">:  </w:t>
      </w:r>
    </w:p>
    <w:p w14:paraId="4D2B1D13" w14:textId="77777777" w:rsidR="00A672E9" w:rsidRDefault="00A672E9" w:rsidP="00A672E9">
      <w:pPr>
        <w:pStyle w:val="ListParagraph"/>
        <w:widowControl/>
        <w:spacing w:after="160" w:line="259" w:lineRule="auto"/>
        <w:ind w:firstLine="0"/>
        <w:contextualSpacing/>
        <w:rPr>
          <w:rFonts w:asciiTheme="minorHAnsi" w:hAnsiTheme="minorHAnsi" w:cstheme="minorHAnsi"/>
        </w:rPr>
      </w:pPr>
    </w:p>
    <w:p w14:paraId="49A3A8EC" w14:textId="3B17864F" w:rsidR="00D62176" w:rsidRDefault="00D62176" w:rsidP="00A672E9">
      <w:pPr>
        <w:pStyle w:val="ListParagraph"/>
        <w:widowControl/>
        <w:spacing w:after="160" w:line="259" w:lineRule="auto"/>
        <w:ind w:firstLine="0"/>
        <w:contextualSpacing/>
        <w:rPr>
          <w:rFonts w:asciiTheme="minorHAnsi" w:hAnsiTheme="minorHAnsi" w:cstheme="minorHAnsi"/>
        </w:rPr>
      </w:pPr>
      <w:r>
        <w:rPr>
          <w:rFonts w:asciiTheme="minorHAnsi" w:hAnsiTheme="minorHAnsi" w:cstheme="minorHAnsi"/>
        </w:rPr>
        <w:t>Paul Edelman shared</w:t>
      </w:r>
      <w:r w:rsidR="009378AB">
        <w:rPr>
          <w:rFonts w:asciiTheme="minorHAnsi" w:hAnsiTheme="minorHAnsi" w:cstheme="minorHAnsi"/>
        </w:rPr>
        <w:t xml:space="preserve"> that measure H is a key funding source </w:t>
      </w:r>
      <w:r w:rsidR="00C02950">
        <w:rPr>
          <w:rFonts w:asciiTheme="minorHAnsi" w:hAnsiTheme="minorHAnsi" w:cstheme="minorHAnsi"/>
        </w:rPr>
        <w:t>through a community facilities district that only includes this area</w:t>
      </w:r>
      <w:r w:rsidR="001953A8">
        <w:rPr>
          <w:rFonts w:asciiTheme="minorHAnsi" w:hAnsiTheme="minorHAnsi" w:cstheme="minorHAnsi"/>
        </w:rPr>
        <w:t xml:space="preserve"> from Griffith Park to the 405 Fwy</w:t>
      </w:r>
      <w:r w:rsidR="00596D41">
        <w:rPr>
          <w:rFonts w:asciiTheme="minorHAnsi" w:hAnsiTheme="minorHAnsi" w:cstheme="minorHAnsi"/>
        </w:rPr>
        <w:t xml:space="preserve"> </w:t>
      </w:r>
      <w:r w:rsidR="007C70CC">
        <w:rPr>
          <w:rFonts w:asciiTheme="minorHAnsi" w:hAnsiTheme="minorHAnsi" w:cstheme="minorHAnsi"/>
        </w:rPr>
        <w:t>(</w:t>
      </w:r>
      <w:r w:rsidR="00596D41">
        <w:rPr>
          <w:rFonts w:asciiTheme="minorHAnsi" w:hAnsiTheme="minorHAnsi" w:cstheme="minorHAnsi"/>
        </w:rPr>
        <w:t>CFD 1</w:t>
      </w:r>
      <w:r w:rsidR="007C70CC">
        <w:rPr>
          <w:rFonts w:asciiTheme="minorHAnsi" w:hAnsiTheme="minorHAnsi" w:cstheme="minorHAnsi"/>
        </w:rPr>
        <w:t>)</w:t>
      </w:r>
      <w:r w:rsidR="001953A8">
        <w:rPr>
          <w:rFonts w:asciiTheme="minorHAnsi" w:hAnsiTheme="minorHAnsi" w:cstheme="minorHAnsi"/>
        </w:rPr>
        <w:t xml:space="preserve">.  </w:t>
      </w:r>
      <w:r w:rsidR="00F40465">
        <w:rPr>
          <w:rFonts w:asciiTheme="minorHAnsi" w:hAnsiTheme="minorHAnsi" w:cstheme="minorHAnsi"/>
        </w:rPr>
        <w:t xml:space="preserve">It’s </w:t>
      </w:r>
      <w:proofErr w:type="gramStart"/>
      <w:r w:rsidR="00F40465">
        <w:rPr>
          <w:rFonts w:asciiTheme="minorHAnsi" w:hAnsiTheme="minorHAnsi" w:cstheme="minorHAnsi"/>
        </w:rPr>
        <w:t>a</w:t>
      </w:r>
      <w:proofErr w:type="gramEnd"/>
      <w:r w:rsidR="00F40465">
        <w:rPr>
          <w:rFonts w:asciiTheme="minorHAnsi" w:hAnsiTheme="minorHAnsi" w:cstheme="minorHAnsi"/>
        </w:rPr>
        <w:t xml:space="preserve"> area where MRCA buys land and manages land.  </w:t>
      </w:r>
      <w:r w:rsidR="00B84983">
        <w:rPr>
          <w:rFonts w:asciiTheme="minorHAnsi" w:hAnsiTheme="minorHAnsi" w:cstheme="minorHAnsi"/>
        </w:rPr>
        <w:t xml:space="preserve">They emphasize </w:t>
      </w:r>
      <w:r w:rsidR="002060E0">
        <w:rPr>
          <w:rFonts w:asciiTheme="minorHAnsi" w:hAnsiTheme="minorHAnsi" w:cstheme="minorHAnsi"/>
        </w:rPr>
        <w:t xml:space="preserve">habitat linkages and trying to tie all the property together to get Griffith Park, and Hollywood Hills West Neighborhood Council which is </w:t>
      </w:r>
      <w:r w:rsidR="007625EE">
        <w:rPr>
          <w:rFonts w:asciiTheme="minorHAnsi" w:hAnsiTheme="minorHAnsi" w:cstheme="minorHAnsi"/>
        </w:rPr>
        <w:t>Wildlife Corridor Central</w:t>
      </w:r>
      <w:r w:rsidR="00665F0D">
        <w:rPr>
          <w:rFonts w:asciiTheme="minorHAnsi" w:hAnsiTheme="minorHAnsi" w:cstheme="minorHAnsi"/>
        </w:rPr>
        <w:t xml:space="preserve">.  There are gaps </w:t>
      </w:r>
      <w:r w:rsidR="00047718">
        <w:rPr>
          <w:rFonts w:asciiTheme="minorHAnsi" w:hAnsiTheme="minorHAnsi" w:cstheme="minorHAnsi"/>
        </w:rPr>
        <w:t>between</w:t>
      </w:r>
      <w:r w:rsidR="00665F0D">
        <w:rPr>
          <w:rFonts w:asciiTheme="minorHAnsi" w:hAnsiTheme="minorHAnsi" w:cstheme="minorHAnsi"/>
        </w:rPr>
        <w:t xml:space="preserve"> </w:t>
      </w:r>
      <w:r w:rsidR="00047718">
        <w:rPr>
          <w:rFonts w:asciiTheme="minorHAnsi" w:hAnsiTheme="minorHAnsi" w:cstheme="minorHAnsi"/>
        </w:rPr>
        <w:t>public lands his role in the planning division is to moni</w:t>
      </w:r>
      <w:r w:rsidR="00495B57">
        <w:rPr>
          <w:rFonts w:asciiTheme="minorHAnsi" w:hAnsiTheme="minorHAnsi" w:cstheme="minorHAnsi"/>
        </w:rPr>
        <w:t>tor developments and buy more land using Community Facilities District money.</w:t>
      </w:r>
      <w:r w:rsidR="005A2AE0">
        <w:rPr>
          <w:rFonts w:asciiTheme="minorHAnsi" w:hAnsiTheme="minorHAnsi" w:cstheme="minorHAnsi"/>
        </w:rPr>
        <w:t xml:space="preserve">  There has been a lot of concentration in Laurel Canyon and Cahuenga Pass.</w:t>
      </w:r>
      <w:r w:rsidR="007B58AE">
        <w:rPr>
          <w:rFonts w:asciiTheme="minorHAnsi" w:hAnsiTheme="minorHAnsi" w:cstheme="minorHAnsi"/>
        </w:rPr>
        <w:t xml:space="preserve">  MRCA is the only entity doing anything about land acquisitions</w:t>
      </w:r>
      <w:r w:rsidR="003C0E05">
        <w:rPr>
          <w:rFonts w:asciiTheme="minorHAnsi" w:hAnsiTheme="minorHAnsi" w:cstheme="minorHAnsi"/>
        </w:rPr>
        <w:t xml:space="preserve"> working through entitlement projects or </w:t>
      </w:r>
      <w:r w:rsidR="003C0E05">
        <w:rPr>
          <w:rFonts w:asciiTheme="minorHAnsi" w:hAnsiTheme="minorHAnsi" w:cstheme="minorHAnsi"/>
        </w:rPr>
        <w:lastRenderedPageBreak/>
        <w:t>spending money.</w:t>
      </w:r>
      <w:r w:rsidR="00D80D71">
        <w:rPr>
          <w:rFonts w:asciiTheme="minorHAnsi" w:hAnsiTheme="minorHAnsi" w:cstheme="minorHAnsi"/>
        </w:rPr>
        <w:t xml:space="preserve">  There was a recent acquisition where the owner sold for back taxes</w:t>
      </w:r>
      <w:r w:rsidR="00F9163B">
        <w:rPr>
          <w:rFonts w:asciiTheme="minorHAnsi" w:hAnsiTheme="minorHAnsi" w:cstheme="minorHAnsi"/>
        </w:rPr>
        <w:t xml:space="preserve">.  There is a conservation easement </w:t>
      </w:r>
      <w:r w:rsidR="00FB1472">
        <w:rPr>
          <w:rFonts w:asciiTheme="minorHAnsi" w:hAnsiTheme="minorHAnsi" w:cstheme="minorHAnsi"/>
        </w:rPr>
        <w:t xml:space="preserve">from a project by the two Hollywood Reservoirs that was transferred to Citizens for Los Angeles Wildlife.  </w:t>
      </w:r>
      <w:r w:rsidR="00DA6D09">
        <w:rPr>
          <w:rFonts w:asciiTheme="minorHAnsi" w:hAnsiTheme="minorHAnsi" w:cstheme="minorHAnsi"/>
        </w:rPr>
        <w:t xml:space="preserve">They also </w:t>
      </w:r>
      <w:r w:rsidR="0075431D">
        <w:rPr>
          <w:rFonts w:asciiTheme="minorHAnsi" w:hAnsiTheme="minorHAnsi" w:cstheme="minorHAnsi"/>
        </w:rPr>
        <w:t>get</w:t>
      </w:r>
      <w:r w:rsidR="00DA6D09">
        <w:rPr>
          <w:rFonts w:asciiTheme="minorHAnsi" w:hAnsiTheme="minorHAnsi" w:cstheme="minorHAnsi"/>
        </w:rPr>
        <w:t xml:space="preserve"> deed restrictions through the Mulholland Design Review Board.</w:t>
      </w:r>
      <w:r w:rsidR="00EA0CDD">
        <w:rPr>
          <w:rFonts w:asciiTheme="minorHAnsi" w:hAnsiTheme="minorHAnsi" w:cstheme="minorHAnsi"/>
        </w:rPr>
        <w:t xml:space="preserve">  They will be installing a fence around the Universal Overlook because of the problems at night.</w:t>
      </w:r>
    </w:p>
    <w:p w14:paraId="10EB4232" w14:textId="77777777" w:rsidR="00014629" w:rsidRDefault="00014629" w:rsidP="00A672E9">
      <w:pPr>
        <w:pStyle w:val="ListParagraph"/>
        <w:widowControl/>
        <w:spacing w:after="160" w:line="259" w:lineRule="auto"/>
        <w:ind w:firstLine="0"/>
        <w:contextualSpacing/>
        <w:rPr>
          <w:rFonts w:asciiTheme="minorHAnsi" w:hAnsiTheme="minorHAnsi" w:cstheme="minorHAnsi"/>
        </w:rPr>
      </w:pPr>
    </w:p>
    <w:p w14:paraId="283A785B" w14:textId="6367AE8E" w:rsidR="00014629" w:rsidRDefault="00014629" w:rsidP="00A672E9">
      <w:pPr>
        <w:pStyle w:val="ListParagraph"/>
        <w:widowControl/>
        <w:spacing w:after="160" w:line="259" w:lineRule="auto"/>
        <w:ind w:firstLine="0"/>
        <w:contextualSpacing/>
        <w:rPr>
          <w:rFonts w:asciiTheme="minorHAnsi" w:hAnsiTheme="minorHAnsi" w:cstheme="minorHAnsi"/>
        </w:rPr>
      </w:pPr>
      <w:r>
        <w:rPr>
          <w:rFonts w:asciiTheme="minorHAnsi" w:hAnsiTheme="minorHAnsi" w:cstheme="minorHAnsi"/>
        </w:rPr>
        <w:t>J</w:t>
      </w:r>
      <w:r w:rsidR="004548ED">
        <w:rPr>
          <w:rFonts w:asciiTheme="minorHAnsi" w:hAnsiTheme="minorHAnsi" w:cstheme="minorHAnsi"/>
        </w:rPr>
        <w:t xml:space="preserve">ames Latham shared that he </w:t>
      </w:r>
      <w:r w:rsidR="00E35211">
        <w:rPr>
          <w:rFonts w:asciiTheme="minorHAnsi" w:hAnsiTheme="minorHAnsi" w:cstheme="minorHAnsi"/>
        </w:rPr>
        <w:t>runs</w:t>
      </w:r>
      <w:r w:rsidR="004548ED">
        <w:rPr>
          <w:rFonts w:asciiTheme="minorHAnsi" w:hAnsiTheme="minorHAnsi" w:cstheme="minorHAnsi"/>
        </w:rPr>
        <w:t xml:space="preserve"> the </w:t>
      </w:r>
      <w:r w:rsidR="00E35211">
        <w:rPr>
          <w:rFonts w:asciiTheme="minorHAnsi" w:hAnsiTheme="minorHAnsi" w:cstheme="minorHAnsi"/>
        </w:rPr>
        <w:t>O</w:t>
      </w:r>
      <w:r w:rsidR="004548ED">
        <w:rPr>
          <w:rFonts w:asciiTheme="minorHAnsi" w:hAnsiTheme="minorHAnsi" w:cstheme="minorHAnsi"/>
        </w:rPr>
        <w:t xml:space="preserve">perations division </w:t>
      </w:r>
      <w:r w:rsidR="00E35211">
        <w:rPr>
          <w:rFonts w:asciiTheme="minorHAnsi" w:hAnsiTheme="minorHAnsi" w:cstheme="minorHAnsi"/>
        </w:rPr>
        <w:t xml:space="preserve">which includes maintenance, </w:t>
      </w:r>
      <w:r w:rsidR="00FC3588">
        <w:rPr>
          <w:rFonts w:asciiTheme="minorHAnsi" w:hAnsiTheme="minorHAnsi" w:cstheme="minorHAnsi"/>
        </w:rPr>
        <w:t>law enforcement Rangers</w:t>
      </w:r>
      <w:r w:rsidR="00786C1F">
        <w:rPr>
          <w:rFonts w:asciiTheme="minorHAnsi" w:hAnsiTheme="minorHAnsi" w:cstheme="minorHAnsi"/>
        </w:rPr>
        <w:t xml:space="preserve">.  The current CFD is fading and </w:t>
      </w:r>
      <w:r w:rsidR="00D240EF">
        <w:rPr>
          <w:rFonts w:asciiTheme="minorHAnsi" w:hAnsiTheme="minorHAnsi" w:cstheme="minorHAnsi"/>
        </w:rPr>
        <w:t xml:space="preserve">should be supported and approved.  It’s the only funding source for everything they do on Mulholland and in </w:t>
      </w:r>
      <w:r w:rsidR="0080461B">
        <w:rPr>
          <w:rFonts w:asciiTheme="minorHAnsi" w:hAnsiTheme="minorHAnsi" w:cstheme="minorHAnsi"/>
        </w:rPr>
        <w:t>the properties</w:t>
      </w:r>
      <w:r w:rsidR="00D240EF">
        <w:rPr>
          <w:rFonts w:asciiTheme="minorHAnsi" w:hAnsiTheme="minorHAnsi" w:cstheme="minorHAnsi"/>
        </w:rPr>
        <w:t xml:space="preserve"> in the area</w:t>
      </w:r>
      <w:r w:rsidR="000717D0">
        <w:rPr>
          <w:rFonts w:asciiTheme="minorHAnsi" w:hAnsiTheme="minorHAnsi" w:cstheme="minorHAnsi"/>
        </w:rPr>
        <w:t xml:space="preserve"> which includes maintenance, graffiti removal and enforcement.  They also have a fire division</w:t>
      </w:r>
      <w:r w:rsidR="0080461B">
        <w:rPr>
          <w:rFonts w:asciiTheme="minorHAnsi" w:hAnsiTheme="minorHAnsi" w:cstheme="minorHAnsi"/>
        </w:rPr>
        <w:t xml:space="preserve"> and on Red Flag days</w:t>
      </w:r>
      <w:r w:rsidR="008C293C">
        <w:rPr>
          <w:rFonts w:asciiTheme="minorHAnsi" w:hAnsiTheme="minorHAnsi" w:cstheme="minorHAnsi"/>
        </w:rPr>
        <w:t xml:space="preserve"> Rangers and fire staff in fire engines patrol </w:t>
      </w:r>
      <w:r w:rsidR="00686631">
        <w:rPr>
          <w:rFonts w:asciiTheme="minorHAnsi" w:hAnsiTheme="minorHAnsi" w:cstheme="minorHAnsi"/>
        </w:rPr>
        <w:t>to</w:t>
      </w:r>
      <w:r w:rsidR="008C293C">
        <w:rPr>
          <w:rFonts w:asciiTheme="minorHAnsi" w:hAnsiTheme="minorHAnsi" w:cstheme="minorHAnsi"/>
        </w:rPr>
        <w:t xml:space="preserve"> be preventative</w:t>
      </w:r>
      <w:r w:rsidR="003B309E">
        <w:rPr>
          <w:rFonts w:asciiTheme="minorHAnsi" w:hAnsiTheme="minorHAnsi" w:cstheme="minorHAnsi"/>
        </w:rPr>
        <w:t xml:space="preserve">.  Rangers have the option and ability to issue citations or make arrest when needed.  </w:t>
      </w:r>
    </w:p>
    <w:p w14:paraId="198146C7" w14:textId="77777777" w:rsidR="00596D41" w:rsidRPr="008B084D" w:rsidRDefault="00596D41" w:rsidP="00A672E9">
      <w:pPr>
        <w:pStyle w:val="ListParagraph"/>
        <w:widowControl/>
        <w:spacing w:after="160" w:line="259" w:lineRule="auto"/>
        <w:ind w:firstLine="0"/>
        <w:contextualSpacing/>
        <w:rPr>
          <w:rFonts w:asciiTheme="minorHAnsi" w:hAnsiTheme="minorHAnsi" w:cstheme="minorHAnsi"/>
        </w:rPr>
      </w:pPr>
    </w:p>
    <w:p w14:paraId="0A58489F" w14:textId="58329889" w:rsidR="00314F6D" w:rsidRDefault="00314F6D" w:rsidP="00AC1261">
      <w:pPr>
        <w:pStyle w:val="ListParagraph"/>
        <w:ind w:hanging="25"/>
        <w:rPr>
          <w:rFonts w:asciiTheme="minorHAnsi" w:hAnsiTheme="minorHAnsi" w:cstheme="minorHAnsi"/>
        </w:rPr>
      </w:pPr>
      <w:r w:rsidRPr="008B084D">
        <w:rPr>
          <w:rFonts w:asciiTheme="minorHAnsi" w:hAnsiTheme="minorHAnsi" w:cstheme="minorHAnsi"/>
          <w:b/>
          <w:bCs/>
        </w:rPr>
        <w:t>MOTION</w:t>
      </w:r>
      <w:r w:rsidRPr="008B084D">
        <w:rPr>
          <w:rFonts w:asciiTheme="minorHAnsi" w:hAnsiTheme="minorHAnsi" w:cstheme="minorHAnsi"/>
        </w:rPr>
        <w:t xml:space="preserve">:  </w:t>
      </w:r>
      <w:r w:rsidRPr="008B084D">
        <w:rPr>
          <w:rFonts w:asciiTheme="minorHAnsi" w:hAnsiTheme="minorHAnsi" w:cstheme="minorHAnsi"/>
          <w:b/>
          <w:bCs/>
        </w:rPr>
        <w:t>HHWNC Supports</w:t>
      </w:r>
      <w:r w:rsidRPr="008B084D">
        <w:rPr>
          <w:rFonts w:asciiTheme="minorHAnsi" w:hAnsiTheme="minorHAnsi" w:cstheme="minorHAnsi"/>
        </w:rPr>
        <w:t xml:space="preserve"> CFD 2024-1, Measure H to preserve our local habitat and wildlife corridors from East of the Sepulveda Pass to Griffith Park as outlined in Measure H including the renewal of the $65 special tax with citizen oversight and all funds to be used in the Santa Moncia Mountains/Hollywood Hills east of the 405 freeway. </w:t>
      </w:r>
    </w:p>
    <w:p w14:paraId="0E517AFB" w14:textId="77777777" w:rsidR="007E4E01" w:rsidRDefault="007E4E01" w:rsidP="00AC1261">
      <w:pPr>
        <w:pStyle w:val="ListParagraph"/>
        <w:ind w:hanging="25"/>
        <w:rPr>
          <w:rFonts w:asciiTheme="minorHAnsi" w:hAnsiTheme="minorHAnsi" w:cstheme="minorHAnsi"/>
        </w:rPr>
      </w:pPr>
    </w:p>
    <w:p w14:paraId="5F4F5F74" w14:textId="0AD3B749" w:rsidR="007E4E01" w:rsidRPr="00535DF1" w:rsidRDefault="007E4E01" w:rsidP="00AC1261">
      <w:pPr>
        <w:pStyle w:val="ListParagraph"/>
        <w:ind w:hanging="25"/>
        <w:rPr>
          <w:rFonts w:asciiTheme="minorHAnsi" w:hAnsiTheme="minorHAnsi" w:cstheme="minorHAnsi"/>
          <w:b/>
          <w:bCs/>
        </w:rPr>
      </w:pPr>
      <w:r w:rsidRPr="00535DF1">
        <w:rPr>
          <w:rFonts w:asciiTheme="minorHAnsi" w:hAnsiTheme="minorHAnsi" w:cstheme="minorHAnsi"/>
          <w:b/>
          <w:bCs/>
        </w:rPr>
        <w:t xml:space="preserve">President Anastasia Mann made the motion, 2nd by </w:t>
      </w:r>
      <w:r w:rsidR="00791190">
        <w:rPr>
          <w:rFonts w:asciiTheme="minorHAnsi" w:hAnsiTheme="minorHAnsi" w:cstheme="minorHAnsi"/>
          <w:b/>
          <w:bCs/>
        </w:rPr>
        <w:t>Parks</w:t>
      </w:r>
      <w:r w:rsidR="006C1A8D" w:rsidRPr="00535DF1">
        <w:rPr>
          <w:rFonts w:asciiTheme="minorHAnsi" w:hAnsiTheme="minorHAnsi" w:cstheme="minorHAnsi"/>
          <w:b/>
          <w:bCs/>
        </w:rPr>
        <w:t xml:space="preserve"> </w:t>
      </w:r>
      <w:r w:rsidRPr="00535DF1">
        <w:rPr>
          <w:rFonts w:asciiTheme="minorHAnsi" w:hAnsiTheme="minorHAnsi" w:cstheme="minorHAnsi"/>
          <w:b/>
          <w:bCs/>
        </w:rPr>
        <w:t xml:space="preserve">Chair </w:t>
      </w:r>
      <w:r w:rsidR="006C1A8D" w:rsidRPr="00535DF1">
        <w:rPr>
          <w:rFonts w:asciiTheme="minorHAnsi" w:hAnsiTheme="minorHAnsi" w:cstheme="minorHAnsi"/>
          <w:b/>
          <w:bCs/>
        </w:rPr>
        <w:t>Graham Rossmore</w:t>
      </w:r>
      <w:r w:rsidRPr="00535DF1">
        <w:rPr>
          <w:rFonts w:asciiTheme="minorHAnsi" w:hAnsiTheme="minorHAnsi" w:cstheme="minorHAnsi"/>
          <w:b/>
          <w:bCs/>
        </w:rPr>
        <w:t>.  Motion approved 17-0</w:t>
      </w:r>
      <w:r w:rsidR="005E063E">
        <w:rPr>
          <w:rFonts w:asciiTheme="minorHAnsi" w:hAnsiTheme="minorHAnsi" w:cstheme="minorHAnsi"/>
          <w:b/>
          <w:bCs/>
        </w:rPr>
        <w:t xml:space="preserve">-1 </w:t>
      </w:r>
      <w:r w:rsidR="0075431D">
        <w:rPr>
          <w:rFonts w:asciiTheme="minorHAnsi" w:hAnsiTheme="minorHAnsi" w:cstheme="minorHAnsi"/>
          <w:b/>
          <w:bCs/>
        </w:rPr>
        <w:t>Recused.</w:t>
      </w:r>
    </w:p>
    <w:p w14:paraId="43667C0E" w14:textId="77777777" w:rsidR="005B6F6A" w:rsidRDefault="005B6F6A" w:rsidP="00AC1261">
      <w:pPr>
        <w:pStyle w:val="ListParagraph"/>
        <w:ind w:hanging="25"/>
        <w:rPr>
          <w:rFonts w:asciiTheme="minorHAnsi" w:hAnsiTheme="minorHAnsi" w:cstheme="minorHAnsi"/>
        </w:rPr>
      </w:pPr>
    </w:p>
    <w:p w14:paraId="35E9D1BA" w14:textId="634842D1" w:rsidR="005B6F6A" w:rsidRDefault="005B6F6A" w:rsidP="005B6F6A">
      <w:pPr>
        <w:pStyle w:val="ListParagraph"/>
        <w:widowControl/>
        <w:spacing w:after="160" w:line="259" w:lineRule="auto"/>
        <w:ind w:left="1980" w:firstLine="0"/>
        <w:contextualSpacing/>
        <w:rPr>
          <w:rFonts w:asciiTheme="minorHAnsi" w:hAnsiTheme="minorHAnsi" w:cstheme="minorHAnsi"/>
        </w:rPr>
      </w:pPr>
      <w:r w:rsidRPr="00731E6D">
        <w:rPr>
          <w:rFonts w:asciiTheme="minorHAnsi" w:hAnsiTheme="minorHAnsi" w:cstheme="minorHAnsi"/>
          <w:b/>
          <w:bCs/>
        </w:rPr>
        <w:t>Board / Public Comment:</w:t>
      </w:r>
      <w:r w:rsidRPr="00731E6D">
        <w:rPr>
          <w:rFonts w:asciiTheme="minorHAnsi" w:hAnsiTheme="minorHAnsi" w:cstheme="minorHAnsi"/>
        </w:rPr>
        <w:t xml:space="preserve"> Anastasia Mann, Brian Dyer, Jason Walker, </w:t>
      </w:r>
      <w:r>
        <w:rPr>
          <w:rFonts w:asciiTheme="minorHAnsi" w:hAnsiTheme="minorHAnsi" w:cstheme="minorHAnsi"/>
        </w:rPr>
        <w:t>Graham Rossmore</w:t>
      </w:r>
      <w:r w:rsidRPr="00731E6D">
        <w:rPr>
          <w:rFonts w:asciiTheme="minorHAnsi" w:hAnsiTheme="minorHAnsi" w:cstheme="minorHAnsi"/>
        </w:rPr>
        <w:t xml:space="preserve">, </w:t>
      </w:r>
      <w:r w:rsidR="00686631">
        <w:rPr>
          <w:rFonts w:asciiTheme="minorHAnsi" w:hAnsiTheme="minorHAnsi" w:cstheme="minorHAnsi"/>
        </w:rPr>
        <w:t>Paul Edelman</w:t>
      </w:r>
      <w:r w:rsidR="003D3506">
        <w:rPr>
          <w:rFonts w:asciiTheme="minorHAnsi" w:hAnsiTheme="minorHAnsi" w:cstheme="minorHAnsi"/>
        </w:rPr>
        <w:t>, Paul Jenkins</w:t>
      </w:r>
      <w:r w:rsidR="00083E28">
        <w:rPr>
          <w:rFonts w:asciiTheme="minorHAnsi" w:hAnsiTheme="minorHAnsi" w:cstheme="minorHAnsi"/>
        </w:rPr>
        <w:t xml:space="preserve">, Charles Malki, </w:t>
      </w:r>
    </w:p>
    <w:p w14:paraId="429BBB1B" w14:textId="77777777" w:rsidR="005B6F6A" w:rsidRPr="008B084D" w:rsidRDefault="005B6F6A" w:rsidP="00AC1261">
      <w:pPr>
        <w:pStyle w:val="ListParagraph"/>
        <w:ind w:hanging="25"/>
        <w:rPr>
          <w:rFonts w:asciiTheme="minorHAnsi" w:hAnsiTheme="minorHAnsi" w:cstheme="minorHAnsi"/>
        </w:rPr>
      </w:pPr>
    </w:p>
    <w:p w14:paraId="18788F7F" w14:textId="2083C8E6" w:rsidR="00E611B4" w:rsidRDefault="00ED1825" w:rsidP="004940B6">
      <w:pPr>
        <w:pStyle w:val="ListParagraph"/>
        <w:widowControl/>
        <w:numPr>
          <w:ilvl w:val="1"/>
          <w:numId w:val="37"/>
        </w:numPr>
        <w:spacing w:after="160" w:line="259" w:lineRule="auto"/>
        <w:ind w:left="1980"/>
        <w:contextualSpacing/>
        <w:rPr>
          <w:rFonts w:asciiTheme="minorHAnsi" w:hAnsiTheme="minorHAnsi" w:cstheme="minorHAnsi"/>
        </w:rPr>
      </w:pPr>
      <w:r w:rsidRPr="008B084D">
        <w:rPr>
          <w:rFonts w:asciiTheme="minorHAnsi" w:hAnsiTheme="minorHAnsi" w:cstheme="minorHAnsi"/>
          <w:b/>
          <w:bCs/>
        </w:rPr>
        <w:t xml:space="preserve">RUNYON </w:t>
      </w:r>
      <w:r w:rsidR="00E611B4" w:rsidRPr="008B084D">
        <w:rPr>
          <w:rFonts w:asciiTheme="minorHAnsi" w:hAnsiTheme="minorHAnsi" w:cstheme="minorHAnsi"/>
          <w:b/>
          <w:bCs/>
        </w:rPr>
        <w:t>CANYON:</w:t>
      </w:r>
      <w:r w:rsidR="00E611B4" w:rsidRPr="008B084D">
        <w:rPr>
          <w:rFonts w:asciiTheme="minorHAnsi" w:hAnsiTheme="minorHAnsi" w:cstheme="minorHAnsi"/>
        </w:rPr>
        <w:t xml:space="preserve"> UPDATE ON 3003 Runyon Canyon development.  South Valley Planning Commission approved this project despite multiple objections by members of the community including Hillside Federation as well as HHWNC’s legitimate request for a postponement due to our late notification.  They also denied receiving correspondence submitted our president on behalf of the ten years of positions taken by our HHWNC Boards. Letters were re-submitted and thereafter quickly acknowledged as received – but clearly not taken into consideration therefore denying postponement and our stakeholders a voice. Appeals Deadline: Friday, October 18th.   SMMC and MRCA have submitted appeals to their decision.  Presenters: Paul Edelman, SMMC Chief of Natural Resources and Planning (edelman@smmc.ca.gov; Garrett Weinstein, Mountain Recreation </w:t>
      </w:r>
      <w:r w:rsidR="003E5896" w:rsidRPr="008B084D">
        <w:rPr>
          <w:rFonts w:asciiTheme="minorHAnsi" w:hAnsiTheme="minorHAnsi" w:cstheme="minorHAnsi"/>
        </w:rPr>
        <w:t>and Conservation</w:t>
      </w:r>
      <w:r w:rsidR="00E611B4" w:rsidRPr="008B084D">
        <w:rPr>
          <w:rFonts w:asciiTheme="minorHAnsi" w:hAnsiTheme="minorHAnsi" w:cstheme="minorHAnsi"/>
        </w:rPr>
        <w:t xml:space="preserve"> Authority, (garrett.weinstein@mcra.ca.gov). </w:t>
      </w:r>
      <w:r w:rsidR="00E611B4" w:rsidRPr="008B084D">
        <w:rPr>
          <w:rFonts w:asciiTheme="minorHAnsi" w:hAnsiTheme="minorHAnsi" w:cstheme="minorHAnsi"/>
          <w:b/>
          <w:bCs/>
        </w:rPr>
        <w:t>Discussion and VOTE:</w:t>
      </w:r>
      <w:r w:rsidR="00E611B4" w:rsidRPr="008B084D">
        <w:rPr>
          <w:rFonts w:asciiTheme="minorHAnsi" w:hAnsiTheme="minorHAnsi" w:cstheme="minorHAnsi"/>
        </w:rPr>
        <w:t xml:space="preserve"> </w:t>
      </w:r>
      <w:r w:rsidR="00053041">
        <w:rPr>
          <w:rFonts w:asciiTheme="minorHAnsi" w:hAnsiTheme="minorHAnsi" w:cstheme="minorHAnsi"/>
        </w:rPr>
        <w:t xml:space="preserve">  </w:t>
      </w:r>
    </w:p>
    <w:p w14:paraId="2B8D8FBB" w14:textId="77E02C10" w:rsidR="0004328A" w:rsidRDefault="0004328A" w:rsidP="0004328A">
      <w:pPr>
        <w:widowControl/>
        <w:spacing w:after="160" w:line="259" w:lineRule="auto"/>
        <w:ind w:left="1980"/>
        <w:contextualSpacing/>
        <w:rPr>
          <w:rFonts w:asciiTheme="minorHAnsi" w:hAnsiTheme="minorHAnsi" w:cstheme="minorHAnsi"/>
        </w:rPr>
      </w:pPr>
      <w:r>
        <w:rPr>
          <w:rFonts w:asciiTheme="minorHAnsi" w:hAnsiTheme="minorHAnsi" w:cstheme="minorHAnsi"/>
        </w:rPr>
        <w:t>Anastasia Mann shared</w:t>
      </w:r>
      <w:r w:rsidR="006E25CE">
        <w:rPr>
          <w:rFonts w:asciiTheme="minorHAnsi" w:hAnsiTheme="minorHAnsi" w:cstheme="minorHAnsi"/>
        </w:rPr>
        <w:t xml:space="preserve"> there is a large development on the hillside when you enter from </w:t>
      </w:r>
      <w:r w:rsidR="00005AB0">
        <w:rPr>
          <w:rFonts w:asciiTheme="minorHAnsi" w:hAnsiTheme="minorHAnsi" w:cstheme="minorHAnsi"/>
        </w:rPr>
        <w:t>the</w:t>
      </w:r>
      <w:r w:rsidR="006E25CE">
        <w:rPr>
          <w:rFonts w:asciiTheme="minorHAnsi" w:hAnsiTheme="minorHAnsi" w:cstheme="minorHAnsi"/>
        </w:rPr>
        <w:t xml:space="preserve"> Mulholland Area of Runyon Canyon.</w:t>
      </w:r>
      <w:r w:rsidR="00373BA9">
        <w:rPr>
          <w:rFonts w:asciiTheme="minorHAnsi" w:hAnsiTheme="minorHAnsi" w:cstheme="minorHAnsi"/>
        </w:rPr>
        <w:t xml:space="preserve">  This issue has been ongoing for approximately 10 years.  The applicant owns the land and was originally restricted to the </w:t>
      </w:r>
      <w:r w:rsidR="004F5BEA">
        <w:rPr>
          <w:rFonts w:asciiTheme="minorHAnsi" w:hAnsiTheme="minorHAnsi" w:cstheme="minorHAnsi"/>
        </w:rPr>
        <w:t>to</w:t>
      </w:r>
      <w:r w:rsidR="00F964A3">
        <w:rPr>
          <w:rFonts w:asciiTheme="minorHAnsi" w:hAnsiTheme="minorHAnsi" w:cstheme="minorHAnsi"/>
        </w:rPr>
        <w:t xml:space="preserve"> historically preserved residence.  Now we </w:t>
      </w:r>
      <w:r w:rsidR="00005AB0">
        <w:rPr>
          <w:rFonts w:asciiTheme="minorHAnsi" w:hAnsiTheme="minorHAnsi" w:cstheme="minorHAnsi"/>
        </w:rPr>
        <w:t>want</w:t>
      </w:r>
      <w:r w:rsidR="00F964A3">
        <w:rPr>
          <w:rFonts w:asciiTheme="minorHAnsi" w:hAnsiTheme="minorHAnsi" w:cstheme="minorHAnsi"/>
        </w:rPr>
        <w:t xml:space="preserve"> to </w:t>
      </w:r>
      <w:r w:rsidR="00005AB0">
        <w:rPr>
          <w:rFonts w:asciiTheme="minorHAnsi" w:hAnsiTheme="minorHAnsi" w:cstheme="minorHAnsi"/>
        </w:rPr>
        <w:t xml:space="preserve">build a very large development which reduces </w:t>
      </w:r>
      <w:r w:rsidR="001E2515">
        <w:rPr>
          <w:rFonts w:asciiTheme="minorHAnsi" w:hAnsiTheme="minorHAnsi" w:cstheme="minorHAnsi"/>
        </w:rPr>
        <w:t xml:space="preserve">the living space and add a large basement which will </w:t>
      </w:r>
      <w:r w:rsidR="00745C64">
        <w:rPr>
          <w:rFonts w:asciiTheme="minorHAnsi" w:hAnsiTheme="minorHAnsi" w:cstheme="minorHAnsi"/>
        </w:rPr>
        <w:t>require</w:t>
      </w:r>
      <w:r w:rsidR="001E2515">
        <w:rPr>
          <w:rFonts w:asciiTheme="minorHAnsi" w:hAnsiTheme="minorHAnsi" w:cstheme="minorHAnsi"/>
        </w:rPr>
        <w:t xml:space="preserve"> lots of ground movement</w:t>
      </w:r>
      <w:r w:rsidR="00A6612E">
        <w:rPr>
          <w:rFonts w:asciiTheme="minorHAnsi" w:hAnsiTheme="minorHAnsi" w:cstheme="minorHAnsi"/>
        </w:rPr>
        <w:t xml:space="preserve"> and getting trucks in and out</w:t>
      </w:r>
      <w:r w:rsidR="00B45AD6">
        <w:rPr>
          <w:rFonts w:asciiTheme="minorHAnsi" w:hAnsiTheme="minorHAnsi" w:cstheme="minorHAnsi"/>
        </w:rPr>
        <w:t xml:space="preserve"> and </w:t>
      </w:r>
      <w:r w:rsidR="00631030">
        <w:rPr>
          <w:rFonts w:asciiTheme="minorHAnsi" w:hAnsiTheme="minorHAnsi" w:cstheme="minorHAnsi"/>
        </w:rPr>
        <w:t xml:space="preserve">blockage of the route of wildlife.  HHWNC Submitted letters that </w:t>
      </w:r>
      <w:r w:rsidR="0033011D">
        <w:rPr>
          <w:rFonts w:asciiTheme="minorHAnsi" w:hAnsiTheme="minorHAnsi" w:cstheme="minorHAnsi"/>
        </w:rPr>
        <w:t xml:space="preserve">South Valley denied receiving.  After resubmission, they </w:t>
      </w:r>
      <w:r w:rsidR="00745C64">
        <w:rPr>
          <w:rFonts w:asciiTheme="minorHAnsi" w:hAnsiTheme="minorHAnsi" w:cstheme="minorHAnsi"/>
        </w:rPr>
        <w:t>apologized</w:t>
      </w:r>
      <w:r w:rsidR="0033011D">
        <w:rPr>
          <w:rFonts w:asciiTheme="minorHAnsi" w:hAnsiTheme="minorHAnsi" w:cstheme="minorHAnsi"/>
        </w:rPr>
        <w:t xml:space="preserve"> stating they had received </w:t>
      </w:r>
      <w:r w:rsidR="00745C64">
        <w:rPr>
          <w:rFonts w:asciiTheme="minorHAnsi" w:hAnsiTheme="minorHAnsi" w:cstheme="minorHAnsi"/>
        </w:rPr>
        <w:t>them.</w:t>
      </w:r>
    </w:p>
    <w:p w14:paraId="3850FC71" w14:textId="77777777" w:rsidR="00EF60B9" w:rsidRDefault="00EF60B9" w:rsidP="0004328A">
      <w:pPr>
        <w:widowControl/>
        <w:spacing w:after="160" w:line="259" w:lineRule="auto"/>
        <w:ind w:left="1980"/>
        <w:contextualSpacing/>
        <w:rPr>
          <w:rFonts w:asciiTheme="minorHAnsi" w:hAnsiTheme="minorHAnsi" w:cstheme="minorHAnsi"/>
        </w:rPr>
      </w:pPr>
    </w:p>
    <w:p w14:paraId="633C0410" w14:textId="26F77009" w:rsidR="00EF60B9" w:rsidRPr="0004328A" w:rsidRDefault="00EF60B9" w:rsidP="0004328A">
      <w:pPr>
        <w:widowControl/>
        <w:spacing w:after="160" w:line="259" w:lineRule="auto"/>
        <w:ind w:left="1980"/>
        <w:contextualSpacing/>
        <w:rPr>
          <w:rFonts w:asciiTheme="minorHAnsi" w:hAnsiTheme="minorHAnsi" w:cstheme="minorHAnsi"/>
        </w:rPr>
      </w:pPr>
      <w:r>
        <w:rPr>
          <w:rFonts w:asciiTheme="minorHAnsi" w:hAnsiTheme="minorHAnsi" w:cstheme="minorHAnsi"/>
        </w:rPr>
        <w:t>Paul Edelman shared that MRCA</w:t>
      </w:r>
      <w:r w:rsidR="0069444A">
        <w:rPr>
          <w:rFonts w:asciiTheme="minorHAnsi" w:hAnsiTheme="minorHAnsi" w:cstheme="minorHAnsi"/>
        </w:rPr>
        <w:t xml:space="preserve"> and the Santa Monica Mountains Conservancy, successfully submitted appeals to the </w:t>
      </w:r>
      <w:r w:rsidR="00D42727">
        <w:rPr>
          <w:rFonts w:asciiTheme="minorHAnsi" w:hAnsiTheme="minorHAnsi" w:cstheme="minorHAnsi"/>
        </w:rPr>
        <w:t xml:space="preserve">Planning dept.  </w:t>
      </w:r>
      <w:r w:rsidR="001813F7">
        <w:rPr>
          <w:rFonts w:asciiTheme="minorHAnsi" w:hAnsiTheme="minorHAnsi" w:cstheme="minorHAnsi"/>
        </w:rPr>
        <w:t>This is pre</w:t>
      </w:r>
      <w:r w:rsidR="0059168D">
        <w:rPr>
          <w:rFonts w:asciiTheme="minorHAnsi" w:hAnsiTheme="minorHAnsi" w:cstheme="minorHAnsi"/>
        </w:rPr>
        <w:t xml:space="preserve">cedent setting project that doesn’t </w:t>
      </w:r>
      <w:r w:rsidR="00B32F99">
        <w:rPr>
          <w:rFonts w:asciiTheme="minorHAnsi" w:hAnsiTheme="minorHAnsi" w:cstheme="minorHAnsi"/>
        </w:rPr>
        <w:t>belong</w:t>
      </w:r>
      <w:r w:rsidR="0059168D">
        <w:rPr>
          <w:rFonts w:asciiTheme="minorHAnsi" w:hAnsiTheme="minorHAnsi" w:cstheme="minorHAnsi"/>
        </w:rPr>
        <w:t xml:space="preserve"> here.  This is a</w:t>
      </w:r>
      <w:r w:rsidR="0075431D">
        <w:rPr>
          <w:rFonts w:asciiTheme="minorHAnsi" w:hAnsiTheme="minorHAnsi" w:cstheme="minorHAnsi"/>
        </w:rPr>
        <w:t>n</w:t>
      </w:r>
      <w:r w:rsidR="0059168D">
        <w:rPr>
          <w:rFonts w:asciiTheme="minorHAnsi" w:hAnsiTheme="minorHAnsi" w:cstheme="minorHAnsi"/>
        </w:rPr>
        <w:t xml:space="preserve"> 8,000 </w:t>
      </w:r>
      <w:r w:rsidR="00BD285D">
        <w:rPr>
          <w:rFonts w:asciiTheme="minorHAnsi" w:hAnsiTheme="minorHAnsi" w:cstheme="minorHAnsi"/>
        </w:rPr>
        <w:t xml:space="preserve">sq ft </w:t>
      </w:r>
      <w:r w:rsidR="00B32F99">
        <w:rPr>
          <w:rFonts w:asciiTheme="minorHAnsi" w:hAnsiTheme="minorHAnsi" w:cstheme="minorHAnsi"/>
        </w:rPr>
        <w:t>project with</w:t>
      </w:r>
      <w:r w:rsidR="00BD285D">
        <w:rPr>
          <w:rFonts w:asciiTheme="minorHAnsi" w:hAnsiTheme="minorHAnsi" w:cstheme="minorHAnsi"/>
        </w:rPr>
        <w:t xml:space="preserve"> a couple acres of brush clearance.  Some of which goes on to public land</w:t>
      </w:r>
      <w:r w:rsidR="00411DB5">
        <w:rPr>
          <w:rFonts w:asciiTheme="minorHAnsi" w:hAnsiTheme="minorHAnsi" w:cstheme="minorHAnsi"/>
        </w:rPr>
        <w:t xml:space="preserve"> and permanently sca</w:t>
      </w:r>
      <w:r w:rsidR="00B32F99">
        <w:rPr>
          <w:rFonts w:asciiTheme="minorHAnsi" w:hAnsiTheme="minorHAnsi" w:cstheme="minorHAnsi"/>
        </w:rPr>
        <w:t xml:space="preserve">rifying the park.  </w:t>
      </w:r>
      <w:r w:rsidR="003227BD">
        <w:rPr>
          <w:rFonts w:asciiTheme="minorHAnsi" w:hAnsiTheme="minorHAnsi" w:cstheme="minorHAnsi"/>
        </w:rPr>
        <w:t xml:space="preserve">The city </w:t>
      </w:r>
      <w:r w:rsidR="0075431D">
        <w:rPr>
          <w:rFonts w:asciiTheme="minorHAnsi" w:hAnsiTheme="minorHAnsi" w:cstheme="minorHAnsi"/>
        </w:rPr>
        <w:t>is under</w:t>
      </w:r>
      <w:r w:rsidR="003227BD">
        <w:rPr>
          <w:rFonts w:asciiTheme="minorHAnsi" w:hAnsiTheme="minorHAnsi" w:cstheme="minorHAnsi"/>
        </w:rPr>
        <w:t xml:space="preserve"> no obligation to giv</w:t>
      </w:r>
      <w:r w:rsidR="0075431D">
        <w:rPr>
          <w:rFonts w:asciiTheme="minorHAnsi" w:hAnsiTheme="minorHAnsi" w:cstheme="minorHAnsi"/>
        </w:rPr>
        <w:t>e</w:t>
      </w:r>
      <w:r w:rsidR="003227BD">
        <w:rPr>
          <w:rFonts w:asciiTheme="minorHAnsi" w:hAnsiTheme="minorHAnsi" w:cstheme="minorHAnsi"/>
        </w:rPr>
        <w:t xml:space="preserve"> ethe developer </w:t>
      </w:r>
      <w:r w:rsidR="00BA287E">
        <w:rPr>
          <w:rFonts w:asciiTheme="minorHAnsi" w:hAnsiTheme="minorHAnsi" w:cstheme="minorHAnsi"/>
        </w:rPr>
        <w:t>8,000 s</w:t>
      </w:r>
      <w:r w:rsidR="0075431D">
        <w:rPr>
          <w:rFonts w:asciiTheme="minorHAnsi" w:hAnsiTheme="minorHAnsi" w:cstheme="minorHAnsi"/>
        </w:rPr>
        <w:t>q</w:t>
      </w:r>
      <w:r w:rsidR="00BA287E">
        <w:rPr>
          <w:rFonts w:asciiTheme="minorHAnsi" w:hAnsiTheme="minorHAnsi" w:cstheme="minorHAnsi"/>
        </w:rPr>
        <w:t xml:space="preserve"> ft of development space on a site that already has a house</w:t>
      </w:r>
      <w:r w:rsidR="00DD56D6">
        <w:rPr>
          <w:rFonts w:asciiTheme="minorHAnsi" w:hAnsiTheme="minorHAnsi" w:cstheme="minorHAnsi"/>
        </w:rPr>
        <w:t xml:space="preserve"> and allowing the hillside ordinance, </w:t>
      </w:r>
      <w:r w:rsidR="004C6490">
        <w:rPr>
          <w:rFonts w:asciiTheme="minorHAnsi" w:hAnsiTheme="minorHAnsi" w:cstheme="minorHAnsi"/>
        </w:rPr>
        <w:t xml:space="preserve">Mulholland Specific Plan and all the other protections in place </w:t>
      </w:r>
      <w:r w:rsidR="004C6490">
        <w:rPr>
          <w:rFonts w:asciiTheme="minorHAnsi" w:hAnsiTheme="minorHAnsi" w:cstheme="minorHAnsi"/>
        </w:rPr>
        <w:lastRenderedPageBreak/>
        <w:t>to be tossed out the window.</w:t>
      </w:r>
      <w:r w:rsidR="00F356A6">
        <w:rPr>
          <w:rFonts w:asciiTheme="minorHAnsi" w:hAnsiTheme="minorHAnsi" w:cstheme="minorHAnsi"/>
        </w:rPr>
        <w:t xml:space="preserve">  The project will be appealed to </w:t>
      </w:r>
      <w:r w:rsidR="00660194">
        <w:rPr>
          <w:rFonts w:asciiTheme="minorHAnsi" w:hAnsiTheme="minorHAnsi" w:cstheme="minorHAnsi"/>
        </w:rPr>
        <w:t>the Plum Committee and then City Council.</w:t>
      </w:r>
      <w:r w:rsidR="00B32F99">
        <w:rPr>
          <w:rFonts w:asciiTheme="minorHAnsi" w:hAnsiTheme="minorHAnsi" w:cstheme="minorHAnsi"/>
        </w:rPr>
        <w:t xml:space="preserve"> </w:t>
      </w:r>
    </w:p>
    <w:p w14:paraId="005F806B" w14:textId="77777777" w:rsidR="004940B6" w:rsidRPr="008B084D" w:rsidRDefault="004940B6" w:rsidP="004940B6">
      <w:pPr>
        <w:pStyle w:val="ListParagraph"/>
        <w:widowControl/>
        <w:spacing w:after="160" w:line="259" w:lineRule="auto"/>
        <w:ind w:left="1980" w:firstLine="0"/>
        <w:contextualSpacing/>
        <w:rPr>
          <w:rFonts w:asciiTheme="minorHAnsi" w:hAnsiTheme="minorHAnsi" w:cstheme="minorHAnsi"/>
        </w:rPr>
      </w:pPr>
    </w:p>
    <w:p w14:paraId="6425BFC5" w14:textId="5F7091BF" w:rsidR="00E611B4" w:rsidRDefault="00E611B4" w:rsidP="004940B6">
      <w:pPr>
        <w:pStyle w:val="ListParagraph"/>
        <w:widowControl/>
        <w:spacing w:after="160" w:line="259" w:lineRule="auto"/>
        <w:ind w:left="1980" w:firstLine="0"/>
        <w:contextualSpacing/>
        <w:rPr>
          <w:rFonts w:asciiTheme="minorHAnsi" w:hAnsiTheme="minorHAnsi" w:cstheme="minorHAnsi"/>
        </w:rPr>
      </w:pPr>
      <w:r w:rsidRPr="008B084D">
        <w:rPr>
          <w:rFonts w:asciiTheme="minorHAnsi" w:hAnsiTheme="minorHAnsi" w:cstheme="minorHAnsi"/>
          <w:b/>
          <w:bCs/>
        </w:rPr>
        <w:t>MOTION:</w:t>
      </w:r>
      <w:r w:rsidRPr="008B084D">
        <w:rPr>
          <w:rFonts w:asciiTheme="minorHAnsi" w:hAnsiTheme="minorHAnsi" w:cstheme="minorHAnsi"/>
        </w:rPr>
        <w:t xml:space="preserve"> HHWNC supports the Appeals submitted regarding 3003 Runyan Canyon Road by SMMC and </w:t>
      </w:r>
      <w:r w:rsidRPr="008B084D">
        <w:rPr>
          <w:rFonts w:asciiTheme="minorHAnsi" w:hAnsiTheme="minorHAnsi" w:cstheme="minorHAnsi"/>
          <w:color w:val="000000" w:themeColor="text1"/>
        </w:rPr>
        <w:t>MRC</w:t>
      </w:r>
      <w:r w:rsidR="00D05A35" w:rsidRPr="008B084D">
        <w:rPr>
          <w:rFonts w:asciiTheme="minorHAnsi" w:hAnsiTheme="minorHAnsi" w:cstheme="minorHAnsi"/>
          <w:color w:val="000000" w:themeColor="text1"/>
        </w:rPr>
        <w:t>A</w:t>
      </w:r>
      <w:r w:rsidRPr="008B084D">
        <w:rPr>
          <w:rFonts w:asciiTheme="minorHAnsi" w:hAnsiTheme="minorHAnsi" w:cstheme="minorHAnsi"/>
          <w:color w:val="000000" w:themeColor="text1"/>
        </w:rPr>
        <w:t xml:space="preserve"> of </w:t>
      </w:r>
      <w:r w:rsidRPr="008B084D">
        <w:rPr>
          <w:rFonts w:asciiTheme="minorHAnsi" w:hAnsiTheme="minorHAnsi" w:cstheme="minorHAnsi"/>
        </w:rPr>
        <w:t>the decision of South Valley Planning Commission to approve the development project at 3003 Runyon Canyon Road</w:t>
      </w:r>
      <w:r w:rsidR="00260691" w:rsidRPr="008B084D">
        <w:rPr>
          <w:rFonts w:asciiTheme="minorHAnsi" w:hAnsiTheme="minorHAnsi" w:cstheme="minorHAnsi"/>
        </w:rPr>
        <w:t>.</w:t>
      </w:r>
    </w:p>
    <w:p w14:paraId="6EBDF80E" w14:textId="77777777" w:rsidR="008460CE" w:rsidRDefault="008460CE" w:rsidP="004940B6">
      <w:pPr>
        <w:pStyle w:val="ListParagraph"/>
        <w:widowControl/>
        <w:spacing w:after="160" w:line="259" w:lineRule="auto"/>
        <w:ind w:left="1980" w:firstLine="0"/>
        <w:contextualSpacing/>
        <w:rPr>
          <w:rFonts w:asciiTheme="minorHAnsi" w:hAnsiTheme="minorHAnsi" w:cstheme="minorHAnsi"/>
        </w:rPr>
      </w:pPr>
    </w:p>
    <w:p w14:paraId="645C65BD" w14:textId="30902337" w:rsidR="008460CE" w:rsidRPr="008460CE" w:rsidRDefault="008460CE" w:rsidP="004940B6">
      <w:pPr>
        <w:pStyle w:val="ListParagraph"/>
        <w:widowControl/>
        <w:spacing w:after="160" w:line="259" w:lineRule="auto"/>
        <w:ind w:left="1980" w:firstLine="0"/>
        <w:contextualSpacing/>
        <w:rPr>
          <w:rFonts w:asciiTheme="minorHAnsi" w:hAnsiTheme="minorHAnsi" w:cstheme="minorHAnsi"/>
          <w:b/>
          <w:bCs/>
        </w:rPr>
      </w:pPr>
      <w:bookmarkStart w:id="6" w:name="_Hlk179998098"/>
      <w:r w:rsidRPr="00C43786">
        <w:rPr>
          <w:rFonts w:asciiTheme="minorHAnsi" w:hAnsiTheme="minorHAnsi" w:cstheme="minorHAnsi"/>
          <w:b/>
          <w:bCs/>
        </w:rPr>
        <w:t xml:space="preserve">President Anastasia Mann made the motion, 2nd by </w:t>
      </w:r>
      <w:r w:rsidR="007349E5" w:rsidRPr="00C43786">
        <w:rPr>
          <w:rFonts w:asciiTheme="minorHAnsi" w:hAnsiTheme="minorHAnsi" w:cstheme="minorHAnsi"/>
          <w:b/>
          <w:bCs/>
        </w:rPr>
        <w:t>Open Space</w:t>
      </w:r>
      <w:r w:rsidRPr="00C43786">
        <w:rPr>
          <w:rFonts w:asciiTheme="minorHAnsi" w:hAnsiTheme="minorHAnsi" w:cstheme="minorHAnsi"/>
          <w:b/>
          <w:bCs/>
        </w:rPr>
        <w:t xml:space="preserve"> Chair </w:t>
      </w:r>
      <w:r w:rsidR="00C43786" w:rsidRPr="00C43786">
        <w:rPr>
          <w:rFonts w:asciiTheme="minorHAnsi" w:hAnsiTheme="minorHAnsi" w:cstheme="minorHAnsi"/>
          <w:b/>
          <w:bCs/>
        </w:rPr>
        <w:t>Graham Rossmore</w:t>
      </w:r>
      <w:r w:rsidRPr="00C43786">
        <w:rPr>
          <w:rFonts w:asciiTheme="minorHAnsi" w:hAnsiTheme="minorHAnsi" w:cstheme="minorHAnsi"/>
          <w:b/>
          <w:bCs/>
        </w:rPr>
        <w:t>.  Motion approved 1</w:t>
      </w:r>
      <w:r w:rsidR="00560D82" w:rsidRPr="00C43786">
        <w:rPr>
          <w:rFonts w:asciiTheme="minorHAnsi" w:hAnsiTheme="minorHAnsi" w:cstheme="minorHAnsi"/>
          <w:b/>
          <w:bCs/>
        </w:rPr>
        <w:t>7</w:t>
      </w:r>
      <w:r w:rsidRPr="00C43786">
        <w:rPr>
          <w:rFonts w:asciiTheme="minorHAnsi" w:hAnsiTheme="minorHAnsi" w:cstheme="minorHAnsi"/>
          <w:b/>
          <w:bCs/>
        </w:rPr>
        <w:t>-0</w:t>
      </w:r>
      <w:r w:rsidR="007D565F">
        <w:rPr>
          <w:rFonts w:asciiTheme="minorHAnsi" w:hAnsiTheme="minorHAnsi" w:cstheme="minorHAnsi"/>
          <w:b/>
          <w:bCs/>
        </w:rPr>
        <w:t xml:space="preserve">-1 </w:t>
      </w:r>
      <w:proofErr w:type="gramStart"/>
      <w:r w:rsidR="007D565F">
        <w:rPr>
          <w:rFonts w:asciiTheme="minorHAnsi" w:hAnsiTheme="minorHAnsi" w:cstheme="minorHAnsi"/>
          <w:b/>
          <w:bCs/>
        </w:rPr>
        <w:t>recused</w:t>
      </w:r>
      <w:proofErr w:type="gramEnd"/>
    </w:p>
    <w:bookmarkEnd w:id="6"/>
    <w:p w14:paraId="6E6B37F4" w14:textId="77777777" w:rsidR="00731E6D" w:rsidRDefault="00731E6D" w:rsidP="004940B6">
      <w:pPr>
        <w:pStyle w:val="ListParagraph"/>
        <w:widowControl/>
        <w:spacing w:after="160" w:line="259" w:lineRule="auto"/>
        <w:ind w:left="1980" w:firstLine="0"/>
        <w:contextualSpacing/>
        <w:rPr>
          <w:rFonts w:asciiTheme="minorHAnsi" w:hAnsiTheme="minorHAnsi" w:cstheme="minorHAnsi"/>
        </w:rPr>
      </w:pPr>
    </w:p>
    <w:p w14:paraId="6D31C77B" w14:textId="18D149C3" w:rsidR="00260691" w:rsidRDefault="00731E6D" w:rsidP="004940B6">
      <w:pPr>
        <w:pStyle w:val="ListParagraph"/>
        <w:widowControl/>
        <w:spacing w:after="160" w:line="259" w:lineRule="auto"/>
        <w:ind w:left="1980" w:firstLine="0"/>
        <w:contextualSpacing/>
        <w:rPr>
          <w:rFonts w:asciiTheme="minorHAnsi" w:hAnsiTheme="minorHAnsi" w:cstheme="minorHAnsi"/>
        </w:rPr>
      </w:pPr>
      <w:bookmarkStart w:id="7" w:name="_Hlk179997993"/>
      <w:r w:rsidRPr="00731E6D">
        <w:rPr>
          <w:rFonts w:asciiTheme="minorHAnsi" w:hAnsiTheme="minorHAnsi" w:cstheme="minorHAnsi"/>
          <w:b/>
          <w:bCs/>
        </w:rPr>
        <w:t>Board / Public Comment:</w:t>
      </w:r>
      <w:r w:rsidRPr="00731E6D">
        <w:rPr>
          <w:rFonts w:asciiTheme="minorHAnsi" w:hAnsiTheme="minorHAnsi" w:cstheme="minorHAnsi"/>
        </w:rPr>
        <w:t xml:space="preserve"> Anastasia Mann, </w:t>
      </w:r>
      <w:r w:rsidR="007C076E">
        <w:rPr>
          <w:rFonts w:asciiTheme="minorHAnsi" w:hAnsiTheme="minorHAnsi" w:cstheme="minorHAnsi"/>
        </w:rPr>
        <w:t>Paul</w:t>
      </w:r>
      <w:r w:rsidR="00600C80">
        <w:rPr>
          <w:rFonts w:asciiTheme="minorHAnsi" w:hAnsiTheme="minorHAnsi" w:cstheme="minorHAnsi"/>
        </w:rPr>
        <w:t xml:space="preserve"> Edelman</w:t>
      </w:r>
      <w:r w:rsidR="007C076E">
        <w:rPr>
          <w:rFonts w:asciiTheme="minorHAnsi" w:hAnsiTheme="minorHAnsi" w:cstheme="minorHAnsi"/>
        </w:rPr>
        <w:t xml:space="preserve"> </w:t>
      </w:r>
    </w:p>
    <w:bookmarkEnd w:id="7"/>
    <w:p w14:paraId="502725EA" w14:textId="77777777" w:rsidR="005E2278" w:rsidRPr="008B084D" w:rsidRDefault="005E2278" w:rsidP="004940B6">
      <w:pPr>
        <w:pStyle w:val="ListParagraph"/>
        <w:widowControl/>
        <w:spacing w:after="160" w:line="259" w:lineRule="auto"/>
        <w:ind w:left="1980" w:firstLine="0"/>
        <w:contextualSpacing/>
        <w:rPr>
          <w:rFonts w:asciiTheme="minorHAnsi" w:hAnsiTheme="minorHAnsi" w:cstheme="minorHAnsi"/>
        </w:rPr>
      </w:pPr>
    </w:p>
    <w:p w14:paraId="4AF8AB65" w14:textId="02A5D6A5" w:rsidR="00154EC4" w:rsidRPr="008B084D" w:rsidRDefault="00154EC4" w:rsidP="00154EC4">
      <w:pPr>
        <w:pStyle w:val="ListParagraph"/>
        <w:widowControl/>
        <w:numPr>
          <w:ilvl w:val="1"/>
          <w:numId w:val="37"/>
        </w:numPr>
        <w:spacing w:after="160" w:line="259" w:lineRule="auto"/>
        <w:ind w:left="2070"/>
        <w:contextualSpacing/>
        <w:rPr>
          <w:rFonts w:asciiTheme="minorHAnsi" w:hAnsiTheme="minorHAnsi" w:cstheme="minorHAnsi"/>
        </w:rPr>
      </w:pPr>
      <w:r w:rsidRPr="008B084D">
        <w:rPr>
          <w:rFonts w:asciiTheme="minorHAnsi" w:hAnsiTheme="minorHAnsi" w:cstheme="minorHAnsi"/>
          <w:b/>
          <w:bCs/>
        </w:rPr>
        <w:t>CD 4 REPORT:</w:t>
      </w:r>
      <w:r w:rsidRPr="008B084D">
        <w:rPr>
          <w:rFonts w:asciiTheme="minorHAnsi" w:hAnsiTheme="minorHAnsi" w:cstheme="minorHAnsi"/>
        </w:rPr>
        <w:t xml:space="preserve"> Itemized below. Presenters: Mehmet Berker, Director of Transportation, Infrastructure, and Public Space, CD4 (</w:t>
      </w:r>
      <w:r w:rsidR="00D05A35" w:rsidRPr="008B084D">
        <w:rPr>
          <w:rFonts w:asciiTheme="minorHAnsi" w:hAnsiTheme="minorHAnsi" w:cstheme="minorHAnsi"/>
        </w:rPr>
        <w:t>Mehmet.</w:t>
      </w:r>
      <w:r w:rsidR="00D05A35" w:rsidRPr="008B084D">
        <w:rPr>
          <w:rFonts w:asciiTheme="minorHAnsi" w:hAnsiTheme="minorHAnsi" w:cstheme="minorHAnsi"/>
          <w:color w:val="000000" w:themeColor="text1"/>
        </w:rPr>
        <w:t>berker@LaCity.org;</w:t>
      </w:r>
      <w:r w:rsidRPr="008B084D">
        <w:rPr>
          <w:rFonts w:asciiTheme="minorHAnsi" w:hAnsiTheme="minorHAnsi" w:cstheme="minorHAnsi"/>
          <w:color w:val="000000" w:themeColor="text1"/>
        </w:rPr>
        <w:t xml:space="preserve"> “J” Anderson, Field Deputy CD4, (Jonathan.anderson@lacity</w:t>
      </w:r>
      <w:r w:rsidR="00D05A35" w:rsidRPr="008B084D">
        <w:rPr>
          <w:rFonts w:asciiTheme="minorHAnsi" w:hAnsiTheme="minorHAnsi" w:cstheme="minorHAnsi"/>
          <w:color w:val="000000" w:themeColor="text1"/>
        </w:rPr>
        <w:t>.</w:t>
      </w:r>
      <w:r w:rsidRPr="008B084D">
        <w:rPr>
          <w:rFonts w:asciiTheme="minorHAnsi" w:hAnsiTheme="minorHAnsi" w:cstheme="minorHAnsi"/>
          <w:color w:val="000000" w:themeColor="text1"/>
        </w:rPr>
        <w:t xml:space="preserve">org). including Q&amp;A (See attachment – </w:t>
      </w:r>
      <w:r w:rsidRPr="008B084D">
        <w:rPr>
          <w:rFonts w:asciiTheme="minorHAnsi" w:hAnsiTheme="minorHAnsi" w:cstheme="minorHAnsi"/>
        </w:rPr>
        <w:t>Runyan Canyon Restrooms Presentation)</w:t>
      </w:r>
    </w:p>
    <w:p w14:paraId="40D43096" w14:textId="77777777" w:rsidR="00154EC4" w:rsidRPr="008B084D" w:rsidRDefault="00154EC4" w:rsidP="00154EC4">
      <w:pPr>
        <w:pStyle w:val="ListParagraph"/>
        <w:widowControl/>
        <w:spacing w:after="160" w:line="259" w:lineRule="auto"/>
        <w:ind w:left="1440" w:firstLine="0"/>
        <w:contextualSpacing/>
        <w:rPr>
          <w:rFonts w:asciiTheme="minorHAnsi" w:hAnsiTheme="minorHAnsi" w:cstheme="minorHAnsi"/>
        </w:rPr>
      </w:pPr>
    </w:p>
    <w:p w14:paraId="2758BDBD" w14:textId="3E376AB0" w:rsidR="00154EC4" w:rsidRPr="008B084D" w:rsidRDefault="00154EC4" w:rsidP="00E84C89">
      <w:pPr>
        <w:pStyle w:val="ListParagraph"/>
        <w:widowControl/>
        <w:numPr>
          <w:ilvl w:val="2"/>
          <w:numId w:val="37"/>
        </w:numPr>
        <w:spacing w:after="160" w:line="259" w:lineRule="auto"/>
        <w:ind w:left="2430"/>
        <w:contextualSpacing/>
        <w:rPr>
          <w:rFonts w:asciiTheme="minorHAnsi" w:hAnsiTheme="minorHAnsi" w:cstheme="minorHAnsi"/>
        </w:rPr>
      </w:pPr>
      <w:r w:rsidRPr="008B084D">
        <w:rPr>
          <w:rFonts w:asciiTheme="minorHAnsi" w:hAnsiTheme="minorHAnsi" w:cstheme="minorHAnsi"/>
          <w:b/>
          <w:bCs/>
        </w:rPr>
        <w:t>MRCA Universal City Overlook Fencing Project Description:</w:t>
      </w:r>
      <w:r w:rsidRPr="008B084D">
        <w:rPr>
          <w:rFonts w:asciiTheme="minorHAnsi" w:hAnsiTheme="minorHAnsi" w:cstheme="minorHAnsi"/>
        </w:rPr>
        <w:t xml:space="preserve"> CD4 staff will give an update on the MRCA Universal City Overlook Fencing Project, currently underway.</w:t>
      </w:r>
      <w:r w:rsidR="007E051C">
        <w:rPr>
          <w:rFonts w:asciiTheme="minorHAnsi" w:hAnsiTheme="minorHAnsi" w:cstheme="minorHAnsi"/>
        </w:rPr>
        <w:t xml:space="preserve">  J </w:t>
      </w:r>
      <w:r w:rsidR="008B28C6">
        <w:rPr>
          <w:rFonts w:asciiTheme="minorHAnsi" w:hAnsiTheme="minorHAnsi" w:cstheme="minorHAnsi"/>
        </w:rPr>
        <w:t>Anderson shared</w:t>
      </w:r>
      <w:r w:rsidR="008E467F">
        <w:rPr>
          <w:rFonts w:asciiTheme="minorHAnsi" w:hAnsiTheme="minorHAnsi" w:cstheme="minorHAnsi"/>
        </w:rPr>
        <w:t xml:space="preserve"> that the Universal City Overlook fencing project has been handled by the team at MRCA.</w:t>
      </w:r>
      <w:r w:rsidR="008B28C6">
        <w:rPr>
          <w:rFonts w:asciiTheme="minorHAnsi" w:hAnsiTheme="minorHAnsi" w:cstheme="minorHAnsi"/>
        </w:rPr>
        <w:t xml:space="preserve">  If you’ve driven by you’ve seen construction.  There</w:t>
      </w:r>
      <w:r w:rsidR="0019374B">
        <w:rPr>
          <w:rFonts w:asciiTheme="minorHAnsi" w:hAnsiTheme="minorHAnsi" w:cstheme="minorHAnsi"/>
        </w:rPr>
        <w:t xml:space="preserve"> will be a fence installation and landscaping upgrades to make the overlook more hospitable, </w:t>
      </w:r>
      <w:r w:rsidR="005C044B">
        <w:rPr>
          <w:rFonts w:asciiTheme="minorHAnsi" w:hAnsiTheme="minorHAnsi" w:cstheme="minorHAnsi"/>
        </w:rPr>
        <w:t>comfortable,</w:t>
      </w:r>
      <w:r w:rsidR="0019374B">
        <w:rPr>
          <w:rFonts w:asciiTheme="minorHAnsi" w:hAnsiTheme="minorHAnsi" w:cstheme="minorHAnsi"/>
        </w:rPr>
        <w:t xml:space="preserve"> and secure.</w:t>
      </w:r>
      <w:r w:rsidR="002B7DCE">
        <w:rPr>
          <w:rFonts w:asciiTheme="minorHAnsi" w:hAnsiTheme="minorHAnsi" w:cstheme="minorHAnsi"/>
        </w:rPr>
        <w:t xml:space="preserve">  </w:t>
      </w:r>
      <w:r w:rsidR="005C044B">
        <w:rPr>
          <w:rFonts w:asciiTheme="minorHAnsi" w:hAnsiTheme="minorHAnsi" w:cstheme="minorHAnsi"/>
        </w:rPr>
        <w:t>Increasing</w:t>
      </w:r>
      <w:r w:rsidR="002B7DCE">
        <w:rPr>
          <w:rFonts w:asciiTheme="minorHAnsi" w:hAnsiTheme="minorHAnsi" w:cstheme="minorHAnsi"/>
        </w:rPr>
        <w:t xml:space="preserve"> security has been important to CD4</w:t>
      </w:r>
      <w:r w:rsidR="005C044B">
        <w:rPr>
          <w:rFonts w:asciiTheme="minorHAnsi" w:hAnsiTheme="minorHAnsi" w:cstheme="minorHAnsi"/>
        </w:rPr>
        <w:t xml:space="preserve">.The project should be complete at the end of the month.  </w:t>
      </w:r>
      <w:r w:rsidR="008E095F">
        <w:rPr>
          <w:rFonts w:asciiTheme="minorHAnsi" w:hAnsiTheme="minorHAnsi" w:cstheme="minorHAnsi"/>
        </w:rPr>
        <w:t>Paul Edelman shared that the project has been paid for with C</w:t>
      </w:r>
      <w:r w:rsidR="00E247E2">
        <w:rPr>
          <w:rFonts w:asciiTheme="minorHAnsi" w:hAnsiTheme="minorHAnsi" w:cstheme="minorHAnsi"/>
        </w:rPr>
        <w:t>FD money which will expire in 2026 and is an example of what Measure H</w:t>
      </w:r>
      <w:r w:rsidR="004F18F3">
        <w:rPr>
          <w:rFonts w:asciiTheme="minorHAnsi" w:hAnsiTheme="minorHAnsi" w:cstheme="minorHAnsi"/>
        </w:rPr>
        <w:t xml:space="preserve"> funding would replace.</w:t>
      </w:r>
    </w:p>
    <w:p w14:paraId="1273CDEF" w14:textId="77777777" w:rsidR="00154EC4" w:rsidRPr="008B084D" w:rsidRDefault="00154EC4" w:rsidP="00E84C89">
      <w:pPr>
        <w:pStyle w:val="ListParagraph"/>
        <w:widowControl/>
        <w:spacing w:after="160" w:line="259" w:lineRule="auto"/>
        <w:ind w:left="2430" w:firstLine="0"/>
        <w:contextualSpacing/>
        <w:rPr>
          <w:rFonts w:asciiTheme="minorHAnsi" w:hAnsiTheme="minorHAnsi" w:cstheme="minorHAnsi"/>
        </w:rPr>
      </w:pPr>
    </w:p>
    <w:p w14:paraId="7FB00E3B" w14:textId="514352BE" w:rsidR="00154EC4" w:rsidRDefault="00154EC4" w:rsidP="00E84C89">
      <w:pPr>
        <w:pStyle w:val="ListParagraph"/>
        <w:widowControl/>
        <w:numPr>
          <w:ilvl w:val="2"/>
          <w:numId w:val="37"/>
        </w:numPr>
        <w:spacing w:after="160" w:line="259" w:lineRule="auto"/>
        <w:ind w:left="2430"/>
        <w:contextualSpacing/>
        <w:rPr>
          <w:rFonts w:asciiTheme="minorHAnsi" w:hAnsiTheme="minorHAnsi" w:cstheme="minorHAnsi"/>
        </w:rPr>
      </w:pPr>
      <w:proofErr w:type="spellStart"/>
      <w:r w:rsidRPr="008B084D">
        <w:rPr>
          <w:rFonts w:asciiTheme="minorHAnsi" w:hAnsiTheme="minorHAnsi" w:cstheme="minorHAnsi"/>
          <w:b/>
          <w:bCs/>
        </w:rPr>
        <w:t>Wonderview</w:t>
      </w:r>
      <w:proofErr w:type="spellEnd"/>
      <w:r w:rsidRPr="008B084D">
        <w:rPr>
          <w:rFonts w:asciiTheme="minorHAnsi" w:hAnsiTheme="minorHAnsi" w:cstheme="minorHAnsi"/>
          <w:b/>
          <w:bCs/>
        </w:rPr>
        <w:t xml:space="preserve"> Trail Extension GPAB Meeting Announcement,</w:t>
      </w:r>
      <w:r w:rsidRPr="008B084D">
        <w:rPr>
          <w:rFonts w:asciiTheme="minorHAnsi" w:hAnsiTheme="minorHAnsi" w:cstheme="minorHAnsi"/>
        </w:rPr>
        <w:t xml:space="preserve"> Description: CD4 staff will give an update on the </w:t>
      </w:r>
      <w:proofErr w:type="spellStart"/>
      <w:r w:rsidRPr="008B084D">
        <w:rPr>
          <w:rFonts w:asciiTheme="minorHAnsi" w:hAnsiTheme="minorHAnsi" w:cstheme="minorHAnsi"/>
        </w:rPr>
        <w:t>Wonderview</w:t>
      </w:r>
      <w:proofErr w:type="spellEnd"/>
      <w:r w:rsidRPr="008B084D">
        <w:rPr>
          <w:rFonts w:asciiTheme="minorHAnsi" w:hAnsiTheme="minorHAnsi" w:cstheme="minorHAnsi"/>
        </w:rPr>
        <w:t xml:space="preserve"> Trail Extension project as well as announce a public open house, scheduled as part of the October Griffith Park Advisory Board meeting on October 24th at 7pm at The Greek Theater Redwoods Deck.</w:t>
      </w:r>
      <w:r w:rsidR="00F74214">
        <w:rPr>
          <w:rFonts w:asciiTheme="minorHAnsi" w:hAnsiTheme="minorHAnsi" w:cstheme="minorHAnsi"/>
        </w:rPr>
        <w:t xml:space="preserve">  J Anderson shared </w:t>
      </w:r>
      <w:r w:rsidR="002468AF">
        <w:rPr>
          <w:rFonts w:asciiTheme="minorHAnsi" w:hAnsiTheme="minorHAnsi" w:cstheme="minorHAnsi"/>
        </w:rPr>
        <w:t xml:space="preserve">there </w:t>
      </w:r>
      <w:r w:rsidR="00365D79">
        <w:rPr>
          <w:rFonts w:asciiTheme="minorHAnsi" w:hAnsiTheme="minorHAnsi" w:cstheme="minorHAnsi"/>
        </w:rPr>
        <w:t xml:space="preserve">that they are planning to </w:t>
      </w:r>
      <w:r w:rsidR="00842141">
        <w:rPr>
          <w:rFonts w:asciiTheme="minorHAnsi" w:hAnsiTheme="minorHAnsi" w:cstheme="minorHAnsi"/>
        </w:rPr>
        <w:t>bring</w:t>
      </w:r>
      <w:r w:rsidR="00365D79">
        <w:rPr>
          <w:rFonts w:asciiTheme="minorHAnsi" w:hAnsiTheme="minorHAnsi" w:cstheme="minorHAnsi"/>
        </w:rPr>
        <w:t xml:space="preserve"> the </w:t>
      </w:r>
      <w:r w:rsidR="00842141">
        <w:rPr>
          <w:rFonts w:asciiTheme="minorHAnsi" w:hAnsiTheme="minorHAnsi" w:cstheme="minorHAnsi"/>
        </w:rPr>
        <w:t>trailhead</w:t>
      </w:r>
      <w:r w:rsidR="00365D79">
        <w:rPr>
          <w:rFonts w:asciiTheme="minorHAnsi" w:hAnsiTheme="minorHAnsi" w:cstheme="minorHAnsi"/>
        </w:rPr>
        <w:t xml:space="preserve"> down to lake Hollywood</w:t>
      </w:r>
      <w:r w:rsidR="00842141">
        <w:rPr>
          <w:rFonts w:asciiTheme="minorHAnsi" w:hAnsiTheme="minorHAnsi" w:cstheme="minorHAnsi"/>
        </w:rPr>
        <w:t xml:space="preserve">.  </w:t>
      </w:r>
      <w:r w:rsidR="00492718">
        <w:rPr>
          <w:rFonts w:asciiTheme="minorHAnsi" w:hAnsiTheme="minorHAnsi" w:cstheme="minorHAnsi"/>
        </w:rPr>
        <w:t>They are having public input sessions on October 24 at 7 pm at the Greek Theatre</w:t>
      </w:r>
      <w:r w:rsidR="00267B74">
        <w:rPr>
          <w:rFonts w:asciiTheme="minorHAnsi" w:hAnsiTheme="minorHAnsi" w:cstheme="minorHAnsi"/>
        </w:rPr>
        <w:t xml:space="preserve"> Redwood deck.  There will be representatives from Rec and Park, LADWP and CD4 to answer questions</w:t>
      </w:r>
      <w:r w:rsidR="00180F38">
        <w:rPr>
          <w:rFonts w:asciiTheme="minorHAnsi" w:hAnsiTheme="minorHAnsi" w:cstheme="minorHAnsi"/>
        </w:rPr>
        <w:t xml:space="preserve"> and this will be your opportunity to weigh in.  They want to avoid </w:t>
      </w:r>
      <w:r w:rsidR="00BF02F1">
        <w:rPr>
          <w:rFonts w:asciiTheme="minorHAnsi" w:hAnsiTheme="minorHAnsi" w:cstheme="minorHAnsi"/>
        </w:rPr>
        <w:t xml:space="preserve">conflict by coming to a consensus around the project.  This will be added to the </w:t>
      </w:r>
      <w:r w:rsidR="00245A73">
        <w:rPr>
          <w:rFonts w:asciiTheme="minorHAnsi" w:hAnsiTheme="minorHAnsi" w:cstheme="minorHAnsi"/>
        </w:rPr>
        <w:t>Griffith Park</w:t>
      </w:r>
      <w:r w:rsidR="00434A6C">
        <w:rPr>
          <w:rFonts w:asciiTheme="minorHAnsi" w:hAnsiTheme="minorHAnsi" w:cstheme="minorHAnsi"/>
        </w:rPr>
        <w:t xml:space="preserve"> Advisory Board Meeting starting at 7:00</w:t>
      </w:r>
      <w:r w:rsidR="00245A73">
        <w:rPr>
          <w:rFonts w:asciiTheme="minorHAnsi" w:hAnsiTheme="minorHAnsi" w:cstheme="minorHAnsi"/>
        </w:rPr>
        <w:t xml:space="preserve"> pm</w:t>
      </w:r>
    </w:p>
    <w:p w14:paraId="438511FF" w14:textId="77777777" w:rsidR="005A08F0" w:rsidRPr="005A08F0" w:rsidRDefault="005A08F0" w:rsidP="005A08F0">
      <w:pPr>
        <w:pStyle w:val="ListParagraph"/>
        <w:rPr>
          <w:rFonts w:asciiTheme="minorHAnsi" w:hAnsiTheme="minorHAnsi" w:cstheme="minorHAnsi"/>
        </w:rPr>
      </w:pPr>
    </w:p>
    <w:p w14:paraId="149C1958" w14:textId="726BE13A" w:rsidR="005A08F0" w:rsidRPr="008B084D" w:rsidRDefault="007A0318" w:rsidP="007A0318">
      <w:pPr>
        <w:pStyle w:val="ListParagraph"/>
        <w:widowControl/>
        <w:spacing w:after="160" w:line="259" w:lineRule="auto"/>
        <w:ind w:left="2430" w:firstLine="0"/>
        <w:contextualSpacing/>
        <w:rPr>
          <w:rFonts w:asciiTheme="minorHAnsi" w:hAnsiTheme="minorHAnsi" w:cstheme="minorHAnsi"/>
        </w:rPr>
      </w:pPr>
      <w:bookmarkStart w:id="8" w:name="_Hlk179999997"/>
      <w:r w:rsidRPr="007A0318">
        <w:rPr>
          <w:rFonts w:asciiTheme="minorHAnsi" w:hAnsiTheme="minorHAnsi" w:cstheme="minorHAnsi"/>
          <w:b/>
          <w:bCs/>
        </w:rPr>
        <w:t>Board / Public Comment:</w:t>
      </w:r>
      <w:r w:rsidRPr="007A0318">
        <w:rPr>
          <w:rFonts w:asciiTheme="minorHAnsi" w:hAnsiTheme="minorHAnsi" w:cstheme="minorHAnsi"/>
        </w:rPr>
        <w:t xml:space="preserve"> Anastasia Mann, </w:t>
      </w:r>
      <w:r>
        <w:rPr>
          <w:rFonts w:asciiTheme="minorHAnsi" w:hAnsiTheme="minorHAnsi" w:cstheme="minorHAnsi"/>
        </w:rPr>
        <w:t>J Anderson</w:t>
      </w:r>
      <w:r w:rsidR="00FD4B87">
        <w:rPr>
          <w:rFonts w:asciiTheme="minorHAnsi" w:hAnsiTheme="minorHAnsi" w:cstheme="minorHAnsi"/>
        </w:rPr>
        <w:t>, Graham Rossmore</w:t>
      </w:r>
      <w:r w:rsidR="00716586">
        <w:rPr>
          <w:rFonts w:asciiTheme="minorHAnsi" w:hAnsiTheme="minorHAnsi" w:cstheme="minorHAnsi"/>
        </w:rPr>
        <w:t xml:space="preserve">, Brian Dyer, </w:t>
      </w:r>
      <w:r w:rsidR="00245A73">
        <w:rPr>
          <w:rFonts w:asciiTheme="minorHAnsi" w:hAnsiTheme="minorHAnsi" w:cstheme="minorHAnsi"/>
        </w:rPr>
        <w:t>J Anderson</w:t>
      </w:r>
      <w:r w:rsidR="00537B89">
        <w:rPr>
          <w:rFonts w:asciiTheme="minorHAnsi" w:hAnsiTheme="minorHAnsi" w:cstheme="minorHAnsi"/>
        </w:rPr>
        <w:t xml:space="preserve">, </w:t>
      </w:r>
      <w:r w:rsidR="00716586">
        <w:rPr>
          <w:rFonts w:asciiTheme="minorHAnsi" w:hAnsiTheme="minorHAnsi" w:cstheme="minorHAnsi"/>
        </w:rPr>
        <w:t>Daniel Savage</w:t>
      </w:r>
      <w:r w:rsidR="0022286C">
        <w:rPr>
          <w:rFonts w:asciiTheme="minorHAnsi" w:hAnsiTheme="minorHAnsi" w:cstheme="minorHAnsi"/>
        </w:rPr>
        <w:t>, Trixie Textor</w:t>
      </w:r>
    </w:p>
    <w:bookmarkEnd w:id="8"/>
    <w:p w14:paraId="201EE76B" w14:textId="77777777" w:rsidR="00154EC4" w:rsidRPr="008B084D" w:rsidRDefault="00154EC4" w:rsidP="00E84C89">
      <w:pPr>
        <w:pStyle w:val="ListParagraph"/>
        <w:widowControl/>
        <w:spacing w:after="160" w:line="259" w:lineRule="auto"/>
        <w:ind w:left="2430" w:firstLine="0"/>
        <w:contextualSpacing/>
        <w:rPr>
          <w:rFonts w:asciiTheme="minorHAnsi" w:hAnsiTheme="minorHAnsi" w:cstheme="minorHAnsi"/>
        </w:rPr>
      </w:pPr>
    </w:p>
    <w:p w14:paraId="5CA0C29F" w14:textId="3DF1F348" w:rsidR="00154EC4" w:rsidRPr="008C08E1" w:rsidRDefault="00154EC4" w:rsidP="00E84C89">
      <w:pPr>
        <w:pStyle w:val="ListParagraph"/>
        <w:widowControl/>
        <w:numPr>
          <w:ilvl w:val="2"/>
          <w:numId w:val="37"/>
        </w:numPr>
        <w:spacing w:after="160" w:line="259" w:lineRule="auto"/>
        <w:ind w:left="2430"/>
        <w:contextualSpacing/>
        <w:rPr>
          <w:rFonts w:asciiTheme="minorHAnsi" w:hAnsiTheme="minorHAnsi" w:cstheme="minorHAnsi"/>
        </w:rPr>
      </w:pPr>
      <w:r w:rsidRPr="008B084D">
        <w:rPr>
          <w:rFonts w:asciiTheme="minorHAnsi" w:hAnsiTheme="minorHAnsi" w:cstheme="minorHAnsi"/>
          <w:b/>
          <w:bCs/>
        </w:rPr>
        <w:t>Runyon Restrooms Update,</w:t>
      </w:r>
      <w:r w:rsidRPr="008B084D">
        <w:rPr>
          <w:rFonts w:asciiTheme="minorHAnsi" w:hAnsiTheme="minorHAnsi" w:cstheme="minorHAnsi"/>
        </w:rPr>
        <w:t xml:space="preserve"> Description: City staff will give an update on the Runyon Canyon Park restrooms project. </w:t>
      </w:r>
      <w:r w:rsidRPr="008B084D">
        <w:rPr>
          <w:rFonts w:asciiTheme="minorHAnsi" w:hAnsiTheme="minorHAnsi" w:cstheme="minorHAnsi"/>
          <w:b/>
          <w:bCs/>
        </w:rPr>
        <w:t>[presentation deck attached]</w:t>
      </w:r>
      <w:r w:rsidR="00C20E29">
        <w:rPr>
          <w:rFonts w:asciiTheme="minorHAnsi" w:hAnsiTheme="minorHAnsi" w:cstheme="minorHAnsi"/>
          <w:b/>
          <w:bCs/>
        </w:rPr>
        <w:t xml:space="preserve"> </w:t>
      </w:r>
      <w:r w:rsidR="00C20E29">
        <w:rPr>
          <w:rFonts w:asciiTheme="minorHAnsi" w:hAnsiTheme="minorHAnsi" w:cstheme="minorHAnsi"/>
        </w:rPr>
        <w:t xml:space="preserve">Mehmet Berker shared there was a different location referred to as parking for park monitors that was investigated and wasn’t feasible due to the necessity to have an ADA compliant path of travel to the entrance.  Rec and Parks </w:t>
      </w:r>
      <w:proofErr w:type="gramStart"/>
      <w:r w:rsidR="00C20E29">
        <w:rPr>
          <w:rFonts w:asciiTheme="minorHAnsi" w:hAnsiTheme="minorHAnsi" w:cstheme="minorHAnsi"/>
        </w:rPr>
        <w:t>looked into</w:t>
      </w:r>
      <w:proofErr w:type="gramEnd"/>
      <w:r w:rsidR="00C20E29">
        <w:rPr>
          <w:rFonts w:asciiTheme="minorHAnsi" w:hAnsiTheme="minorHAnsi" w:cstheme="minorHAnsi"/>
        </w:rPr>
        <w:t xml:space="preserve"> other locations and determined that the selected location is the best location.  The option was presented the HHWNC and Friends of Runyon Canyon twice and some of the feedback was incorporated.  The design presented illustrated they were trying to push back as far as possible from the entrance and not get into the main portion of the meadow.  The department is installing permanent </w:t>
      </w:r>
      <w:r w:rsidR="00C20E29">
        <w:rPr>
          <w:rFonts w:asciiTheme="minorHAnsi" w:hAnsiTheme="minorHAnsi" w:cstheme="minorHAnsi"/>
        </w:rPr>
        <w:lastRenderedPageBreak/>
        <w:t>prefabricated restrooms throughout the city.  There will be two restroom stalls and hand washing stations.  There will be a locked door for maintenance and a utility in the back.  The building will be a taupe exterior with brown doors and windows for natural light.  A metal gable roof and LED exterior lighting on a timer that turn off when the park is closed.  There has been a discussion regarding adding supplemental landscaping.  The restrooms will be locked afterhours with Rec and Parks responsible for maintenance. They are currently in the permitting and fabrication of the building.  Construction is scheduled for late Spring and early Summer.</w:t>
      </w:r>
    </w:p>
    <w:p w14:paraId="06C2EE0B" w14:textId="77777777" w:rsidR="008C08E1" w:rsidRPr="008C08E1" w:rsidRDefault="008C08E1" w:rsidP="008C08E1">
      <w:pPr>
        <w:pStyle w:val="ListParagraph"/>
        <w:rPr>
          <w:rFonts w:asciiTheme="minorHAnsi" w:hAnsiTheme="minorHAnsi" w:cstheme="minorHAnsi"/>
        </w:rPr>
      </w:pPr>
    </w:p>
    <w:p w14:paraId="531FD1DD" w14:textId="1D82A6F9" w:rsidR="008C08E1" w:rsidRPr="008B084D" w:rsidRDefault="001406C0" w:rsidP="001406C0">
      <w:pPr>
        <w:pStyle w:val="ListParagraph"/>
        <w:widowControl/>
        <w:spacing w:after="160" w:line="259" w:lineRule="auto"/>
        <w:ind w:left="2430" w:firstLine="0"/>
        <w:contextualSpacing/>
        <w:rPr>
          <w:rFonts w:asciiTheme="minorHAnsi" w:hAnsiTheme="minorHAnsi" w:cstheme="minorHAnsi"/>
        </w:rPr>
      </w:pPr>
      <w:bookmarkStart w:id="9" w:name="_Hlk180002752"/>
      <w:r w:rsidRPr="001406C0">
        <w:rPr>
          <w:rFonts w:asciiTheme="minorHAnsi" w:hAnsiTheme="minorHAnsi" w:cstheme="minorHAnsi"/>
          <w:b/>
          <w:bCs/>
        </w:rPr>
        <w:t>Board / Public Comment:</w:t>
      </w:r>
      <w:r w:rsidRPr="001406C0">
        <w:rPr>
          <w:rFonts w:asciiTheme="minorHAnsi" w:hAnsiTheme="minorHAnsi" w:cstheme="minorHAnsi"/>
        </w:rPr>
        <w:t xml:space="preserve"> Anastasia Mann, Brian Dyer, </w:t>
      </w:r>
      <w:bookmarkEnd w:id="9"/>
      <w:r w:rsidRPr="001406C0">
        <w:rPr>
          <w:rFonts w:asciiTheme="minorHAnsi" w:hAnsiTheme="minorHAnsi" w:cstheme="minorHAnsi"/>
        </w:rPr>
        <w:t>Jason Walker, Graham Rossmore, Michael Konik, Mehmet Berker, Hilda Boyadjian, Kennon Raines, Trixie Textor, Elyse, Jill</w:t>
      </w:r>
    </w:p>
    <w:p w14:paraId="1E5723EE" w14:textId="77777777" w:rsidR="00154EC4" w:rsidRPr="008B084D" w:rsidRDefault="00154EC4" w:rsidP="00E84C89">
      <w:pPr>
        <w:pStyle w:val="ListParagraph"/>
        <w:widowControl/>
        <w:spacing w:after="160" w:line="259" w:lineRule="auto"/>
        <w:ind w:left="2430" w:firstLine="0"/>
        <w:contextualSpacing/>
        <w:rPr>
          <w:rFonts w:asciiTheme="minorHAnsi" w:hAnsiTheme="minorHAnsi" w:cstheme="minorHAnsi"/>
        </w:rPr>
      </w:pPr>
    </w:p>
    <w:p w14:paraId="100A36F5" w14:textId="5058FE98" w:rsidR="00154EC4" w:rsidRDefault="00154EC4" w:rsidP="00E84C89">
      <w:pPr>
        <w:pStyle w:val="ListParagraph"/>
        <w:widowControl/>
        <w:numPr>
          <w:ilvl w:val="2"/>
          <w:numId w:val="37"/>
        </w:numPr>
        <w:spacing w:after="160" w:line="259" w:lineRule="auto"/>
        <w:ind w:left="2430"/>
        <w:contextualSpacing/>
        <w:rPr>
          <w:rFonts w:asciiTheme="minorHAnsi" w:hAnsiTheme="minorHAnsi" w:cstheme="minorHAnsi"/>
        </w:rPr>
      </w:pPr>
      <w:r w:rsidRPr="008B084D">
        <w:rPr>
          <w:rFonts w:asciiTheme="minorHAnsi" w:hAnsiTheme="minorHAnsi" w:cstheme="minorHAnsi"/>
          <w:b/>
          <w:bCs/>
        </w:rPr>
        <w:t>Tour Bus Enforcement Update,</w:t>
      </w:r>
      <w:r w:rsidRPr="008B084D">
        <w:rPr>
          <w:rFonts w:asciiTheme="minorHAnsi" w:hAnsiTheme="minorHAnsi" w:cstheme="minorHAnsi"/>
        </w:rPr>
        <w:t xml:space="preserve"> Description: City staff will give an update on tour bus enforcement.</w:t>
      </w:r>
      <w:r w:rsidR="00116AC2">
        <w:rPr>
          <w:rFonts w:asciiTheme="minorHAnsi" w:hAnsiTheme="minorHAnsi" w:cstheme="minorHAnsi"/>
        </w:rPr>
        <w:t xml:space="preserve">  J Anderson shared that there was a meeting with LADOT, LAPD and </w:t>
      </w:r>
      <w:r w:rsidR="000A3183">
        <w:rPr>
          <w:rFonts w:asciiTheme="minorHAnsi" w:hAnsiTheme="minorHAnsi" w:cstheme="minorHAnsi"/>
        </w:rPr>
        <w:t xml:space="preserve">the City Attorneys to discuss </w:t>
      </w:r>
      <w:r w:rsidR="005250A0">
        <w:rPr>
          <w:rFonts w:asciiTheme="minorHAnsi" w:hAnsiTheme="minorHAnsi" w:cstheme="minorHAnsi"/>
        </w:rPr>
        <w:t>the implementation</w:t>
      </w:r>
      <w:r w:rsidR="000A3183">
        <w:rPr>
          <w:rFonts w:asciiTheme="minorHAnsi" w:hAnsiTheme="minorHAnsi" w:cstheme="minorHAnsi"/>
        </w:rPr>
        <w:t xml:space="preserve"> of ordinance </w:t>
      </w:r>
      <w:r w:rsidR="005250A0">
        <w:rPr>
          <w:rFonts w:asciiTheme="minorHAnsi" w:hAnsiTheme="minorHAnsi" w:cstheme="minorHAnsi"/>
        </w:rPr>
        <w:t>8036 11</w:t>
      </w:r>
      <w:r w:rsidR="006F55B8">
        <w:rPr>
          <w:rFonts w:asciiTheme="minorHAnsi" w:hAnsiTheme="minorHAnsi" w:cstheme="minorHAnsi"/>
        </w:rPr>
        <w:t>.  A full test is available at</w:t>
      </w:r>
      <w:r w:rsidR="003974AE">
        <w:rPr>
          <w:rFonts w:asciiTheme="minorHAnsi" w:hAnsiTheme="minorHAnsi" w:cstheme="minorHAnsi"/>
        </w:rPr>
        <w:t xml:space="preserve"> LAMC online.</w:t>
      </w:r>
      <w:r w:rsidR="00890F09">
        <w:rPr>
          <w:rFonts w:asciiTheme="minorHAnsi" w:hAnsiTheme="minorHAnsi" w:cstheme="minorHAnsi"/>
        </w:rPr>
        <w:t xml:space="preserve">  The ordinance has been held up in getting registered with the county courts. There has been a struggle in interpreting what </w:t>
      </w:r>
      <w:r w:rsidR="00563507">
        <w:rPr>
          <w:rFonts w:asciiTheme="minorHAnsi" w:hAnsiTheme="minorHAnsi" w:cstheme="minorHAnsi"/>
        </w:rPr>
        <w:t xml:space="preserve">operators means.  The ordinance mentions operators of tour buses.  It has been clarified that operators are </w:t>
      </w:r>
      <w:r w:rsidR="00E0035C">
        <w:rPr>
          <w:rFonts w:asciiTheme="minorHAnsi" w:hAnsiTheme="minorHAnsi" w:cstheme="minorHAnsi"/>
        </w:rPr>
        <w:t xml:space="preserve">not to be considered the drivers but the owners of the businesses.  The ordinance is meant to bring heat </w:t>
      </w:r>
      <w:r w:rsidR="00AE0A78">
        <w:rPr>
          <w:rFonts w:asciiTheme="minorHAnsi" w:hAnsiTheme="minorHAnsi" w:cstheme="minorHAnsi"/>
        </w:rPr>
        <w:t>to those operating and profiting.</w:t>
      </w:r>
      <w:r w:rsidR="00B71426">
        <w:rPr>
          <w:rFonts w:asciiTheme="minorHAnsi" w:hAnsiTheme="minorHAnsi" w:cstheme="minorHAnsi"/>
        </w:rPr>
        <w:t xml:space="preserve">  This ordinance only applies specifically to the areas where signage has been erected</w:t>
      </w:r>
      <w:r w:rsidR="00660830">
        <w:rPr>
          <w:rFonts w:asciiTheme="minorHAnsi" w:hAnsiTheme="minorHAnsi" w:cstheme="minorHAnsi"/>
        </w:rPr>
        <w:t xml:space="preserve">.  This ordinance allows for civil and criminal </w:t>
      </w:r>
      <w:r w:rsidR="00C63C7B">
        <w:rPr>
          <w:rFonts w:asciiTheme="minorHAnsi" w:hAnsiTheme="minorHAnsi" w:cstheme="minorHAnsi"/>
        </w:rPr>
        <w:t>claims. Implementation</w:t>
      </w:r>
      <w:r w:rsidR="00FF6387">
        <w:rPr>
          <w:rFonts w:asciiTheme="minorHAnsi" w:hAnsiTheme="minorHAnsi" w:cstheme="minorHAnsi"/>
        </w:rPr>
        <w:t xml:space="preserve"> is contingent upon the timeline in which LADOT finishes posting </w:t>
      </w:r>
      <w:proofErr w:type="gramStart"/>
      <w:r w:rsidR="00FF6387">
        <w:rPr>
          <w:rFonts w:asciiTheme="minorHAnsi" w:hAnsiTheme="minorHAnsi" w:cstheme="minorHAnsi"/>
        </w:rPr>
        <w:t>all of</w:t>
      </w:r>
      <w:proofErr w:type="gramEnd"/>
      <w:r w:rsidR="00FF6387">
        <w:rPr>
          <w:rFonts w:asciiTheme="minorHAnsi" w:hAnsiTheme="minorHAnsi" w:cstheme="minorHAnsi"/>
        </w:rPr>
        <w:t xml:space="preserve"> the signs.  </w:t>
      </w:r>
      <w:r w:rsidR="002979A1">
        <w:rPr>
          <w:rFonts w:asciiTheme="minorHAnsi" w:hAnsiTheme="minorHAnsi" w:cstheme="minorHAnsi"/>
        </w:rPr>
        <w:t xml:space="preserve">There is a </w:t>
      </w:r>
      <w:r w:rsidR="00C63C7B">
        <w:rPr>
          <w:rFonts w:asciiTheme="minorHAnsi" w:hAnsiTheme="minorHAnsi" w:cstheme="minorHAnsi"/>
        </w:rPr>
        <w:t>30-day</w:t>
      </w:r>
      <w:r w:rsidR="002979A1">
        <w:rPr>
          <w:rFonts w:asciiTheme="minorHAnsi" w:hAnsiTheme="minorHAnsi" w:cstheme="minorHAnsi"/>
        </w:rPr>
        <w:t xml:space="preserve"> moratorium on enforcement from the date of the last sign is placed.  </w:t>
      </w:r>
    </w:p>
    <w:p w14:paraId="4D5D5217" w14:textId="7DFFCEDC" w:rsidR="00D87468" w:rsidRPr="00D855F4" w:rsidRDefault="00D855F4" w:rsidP="00D855F4">
      <w:pPr>
        <w:widowControl/>
        <w:spacing w:after="160" w:line="259" w:lineRule="auto"/>
        <w:ind w:left="2430"/>
        <w:contextualSpacing/>
        <w:rPr>
          <w:rFonts w:asciiTheme="minorHAnsi" w:hAnsiTheme="minorHAnsi" w:cstheme="minorHAnsi"/>
        </w:rPr>
      </w:pPr>
      <w:r w:rsidRPr="00652D3F">
        <w:rPr>
          <w:rFonts w:asciiTheme="minorHAnsi" w:hAnsiTheme="minorHAnsi" w:cstheme="minorHAnsi"/>
          <w:b/>
          <w:bCs/>
        </w:rPr>
        <w:t>Board / Public Comment:</w:t>
      </w:r>
      <w:r w:rsidRPr="00D855F4">
        <w:rPr>
          <w:rFonts w:asciiTheme="minorHAnsi" w:hAnsiTheme="minorHAnsi" w:cstheme="minorHAnsi"/>
        </w:rPr>
        <w:t xml:space="preserve"> Anastasia Mann, </w:t>
      </w:r>
      <w:r>
        <w:rPr>
          <w:rFonts w:asciiTheme="minorHAnsi" w:hAnsiTheme="minorHAnsi" w:cstheme="minorHAnsi"/>
        </w:rPr>
        <w:t xml:space="preserve">Joe </w:t>
      </w:r>
      <w:proofErr w:type="spellStart"/>
      <w:r w:rsidR="008A4D52">
        <w:rPr>
          <w:rFonts w:asciiTheme="minorHAnsi" w:hAnsiTheme="minorHAnsi" w:cstheme="minorHAnsi"/>
        </w:rPr>
        <w:t>Raviol</w:t>
      </w:r>
      <w:proofErr w:type="spellEnd"/>
      <w:r w:rsidR="00C046A7">
        <w:rPr>
          <w:rFonts w:asciiTheme="minorHAnsi" w:hAnsiTheme="minorHAnsi" w:cstheme="minorHAnsi"/>
        </w:rPr>
        <w:t>, J Anderson, Richard Klug, Eric Rudd,</w:t>
      </w:r>
      <w:r w:rsidR="00AD57CF">
        <w:rPr>
          <w:rFonts w:asciiTheme="minorHAnsi" w:hAnsiTheme="minorHAnsi" w:cstheme="minorHAnsi"/>
        </w:rPr>
        <w:t xml:space="preserve"> Mary Robinson</w:t>
      </w:r>
    </w:p>
    <w:p w14:paraId="68978728" w14:textId="77777777" w:rsidR="00B35872" w:rsidRPr="008B084D" w:rsidRDefault="00B35872" w:rsidP="00B35872">
      <w:pPr>
        <w:pStyle w:val="ListParagraph"/>
        <w:rPr>
          <w:rFonts w:asciiTheme="minorHAnsi" w:hAnsiTheme="minorHAnsi" w:cstheme="minorHAnsi"/>
        </w:rPr>
      </w:pPr>
    </w:p>
    <w:p w14:paraId="7F43F665" w14:textId="77777777" w:rsidR="0063010B" w:rsidRPr="008B084D" w:rsidRDefault="00B35872" w:rsidP="008129B0">
      <w:pPr>
        <w:pStyle w:val="ListParagraph"/>
        <w:widowControl/>
        <w:numPr>
          <w:ilvl w:val="0"/>
          <w:numId w:val="47"/>
        </w:numPr>
        <w:pBdr>
          <w:top w:val="nil"/>
          <w:left w:val="nil"/>
          <w:bottom w:val="nil"/>
          <w:right w:val="nil"/>
          <w:between w:val="nil"/>
        </w:pBdr>
        <w:spacing w:before="25" w:after="160" w:line="259" w:lineRule="auto"/>
        <w:ind w:left="1980" w:right="370"/>
        <w:contextualSpacing/>
        <w:rPr>
          <w:rFonts w:asciiTheme="minorHAnsi" w:hAnsiTheme="minorHAnsi" w:cstheme="minorHAnsi"/>
          <w:b/>
          <w:bCs/>
        </w:rPr>
      </w:pPr>
      <w:r w:rsidRPr="008B084D">
        <w:rPr>
          <w:rFonts w:asciiTheme="minorHAnsi" w:hAnsiTheme="minorHAnsi" w:cstheme="minorHAnsi"/>
          <w:b/>
          <w:bCs/>
        </w:rPr>
        <w:t>INSURANCE COMMISSIONER LARA</w:t>
      </w:r>
      <w:r w:rsidRPr="008B084D">
        <w:rPr>
          <w:rFonts w:asciiTheme="minorHAnsi" w:hAnsiTheme="minorHAnsi" w:cstheme="minorHAnsi"/>
        </w:rPr>
        <w:t xml:space="preserve"> – See attached re </w:t>
      </w:r>
      <w:r w:rsidRPr="008B084D">
        <w:rPr>
          <w:rFonts w:asciiTheme="minorHAnsi" w:hAnsiTheme="minorHAnsi" w:cstheme="minorHAnsi"/>
          <w:b/>
          <w:bCs/>
        </w:rPr>
        <w:t>Sustainable Insurance Strategy</w:t>
      </w:r>
      <w:r w:rsidRPr="008B084D">
        <w:rPr>
          <w:rFonts w:asciiTheme="minorHAnsi" w:hAnsiTheme="minorHAnsi" w:cstheme="minorHAnsi"/>
        </w:rPr>
        <w:t xml:space="preserve"> – “Safer from Wildfires”, Modernizing Calif FAIR PLAN (re State FIRE INSURANCE), etc. </w:t>
      </w:r>
    </w:p>
    <w:p w14:paraId="666398E8" w14:textId="77777777" w:rsidR="0063010B" w:rsidRPr="008B084D" w:rsidRDefault="0063010B" w:rsidP="008129B0">
      <w:pPr>
        <w:pStyle w:val="ListParagraph"/>
        <w:widowControl/>
        <w:pBdr>
          <w:top w:val="nil"/>
          <w:left w:val="nil"/>
          <w:bottom w:val="nil"/>
          <w:right w:val="nil"/>
          <w:between w:val="nil"/>
        </w:pBdr>
        <w:spacing w:before="25" w:after="160" w:line="259" w:lineRule="auto"/>
        <w:ind w:left="720" w:right="370" w:firstLine="0"/>
        <w:contextualSpacing/>
        <w:rPr>
          <w:rFonts w:asciiTheme="minorHAnsi" w:hAnsiTheme="minorHAnsi" w:cstheme="minorHAnsi"/>
          <w:b/>
          <w:bCs/>
        </w:rPr>
      </w:pPr>
    </w:p>
    <w:p w14:paraId="3E4245EE" w14:textId="63662BDF" w:rsidR="00522F0D" w:rsidRPr="008B084D" w:rsidRDefault="00522F0D" w:rsidP="0063010B">
      <w:pPr>
        <w:pStyle w:val="ListParagraph"/>
        <w:widowControl/>
        <w:numPr>
          <w:ilvl w:val="0"/>
          <w:numId w:val="47"/>
        </w:numPr>
        <w:pBdr>
          <w:top w:val="nil"/>
          <w:left w:val="nil"/>
          <w:bottom w:val="nil"/>
          <w:right w:val="nil"/>
          <w:between w:val="nil"/>
        </w:pBdr>
        <w:spacing w:before="25" w:after="160" w:line="259" w:lineRule="auto"/>
        <w:ind w:left="1980" w:right="370"/>
        <w:contextualSpacing/>
        <w:rPr>
          <w:rFonts w:asciiTheme="minorHAnsi" w:hAnsiTheme="minorHAnsi" w:cstheme="minorHAnsi"/>
          <w:b/>
          <w:bCs/>
        </w:rPr>
      </w:pPr>
      <w:r w:rsidRPr="008B084D">
        <w:rPr>
          <w:rFonts w:asciiTheme="minorHAnsi" w:hAnsiTheme="minorHAnsi" w:cstheme="minorHAnsi"/>
          <w:b/>
          <w:bCs/>
        </w:rPr>
        <w:t xml:space="preserve">Next Meeting date: Wednesday, </w:t>
      </w:r>
      <w:r w:rsidR="008129B0" w:rsidRPr="008B084D">
        <w:rPr>
          <w:rFonts w:asciiTheme="minorHAnsi" w:hAnsiTheme="minorHAnsi" w:cstheme="minorHAnsi"/>
          <w:b/>
          <w:bCs/>
        </w:rPr>
        <w:t>Nov</w:t>
      </w:r>
      <w:r w:rsidR="001D544D" w:rsidRPr="008B084D">
        <w:rPr>
          <w:rFonts w:asciiTheme="minorHAnsi" w:hAnsiTheme="minorHAnsi" w:cstheme="minorHAnsi"/>
          <w:b/>
          <w:bCs/>
        </w:rPr>
        <w:t>em</w:t>
      </w:r>
      <w:r w:rsidRPr="008B084D">
        <w:rPr>
          <w:rFonts w:asciiTheme="minorHAnsi" w:hAnsiTheme="minorHAnsi" w:cstheme="minorHAnsi"/>
          <w:b/>
          <w:bCs/>
        </w:rPr>
        <w:t xml:space="preserve">ber </w:t>
      </w:r>
      <w:r w:rsidR="001D544D" w:rsidRPr="008B084D">
        <w:rPr>
          <w:rFonts w:asciiTheme="minorHAnsi" w:hAnsiTheme="minorHAnsi" w:cstheme="minorHAnsi"/>
          <w:b/>
          <w:bCs/>
        </w:rPr>
        <w:t>20</w:t>
      </w:r>
      <w:r w:rsidRPr="008B084D">
        <w:rPr>
          <w:rFonts w:asciiTheme="minorHAnsi" w:hAnsiTheme="minorHAnsi" w:cstheme="minorHAnsi"/>
          <w:b/>
          <w:bCs/>
        </w:rPr>
        <w:t>, 2024</w:t>
      </w:r>
    </w:p>
    <w:p w14:paraId="0F81942E" w14:textId="77777777" w:rsidR="00522F0D" w:rsidRDefault="00522F0D" w:rsidP="00F562B1">
      <w:pPr>
        <w:pStyle w:val="ListParagraph"/>
        <w:numPr>
          <w:ilvl w:val="2"/>
          <w:numId w:val="38"/>
        </w:numPr>
        <w:pBdr>
          <w:top w:val="nil"/>
          <w:left w:val="nil"/>
          <w:bottom w:val="nil"/>
          <w:right w:val="nil"/>
          <w:between w:val="nil"/>
        </w:pBdr>
        <w:spacing w:before="25"/>
        <w:ind w:left="2520" w:right="370" w:hanging="270"/>
        <w:rPr>
          <w:rFonts w:asciiTheme="minorHAnsi" w:hAnsiTheme="minorHAnsi" w:cstheme="minorHAnsi"/>
        </w:rPr>
      </w:pPr>
      <w:r w:rsidRPr="008B084D">
        <w:rPr>
          <w:rFonts w:asciiTheme="minorHAnsi" w:hAnsiTheme="minorHAnsi" w:cstheme="minorHAnsi"/>
        </w:rPr>
        <w:t xml:space="preserve">Potentially ZOOM. </w:t>
      </w:r>
    </w:p>
    <w:p w14:paraId="7C63EFBB" w14:textId="23AA9AA7" w:rsidR="00AD0307" w:rsidRPr="007546E4" w:rsidRDefault="007546E4" w:rsidP="007546E4">
      <w:pPr>
        <w:pBdr>
          <w:top w:val="nil"/>
          <w:left w:val="nil"/>
          <w:bottom w:val="nil"/>
          <w:right w:val="nil"/>
          <w:between w:val="nil"/>
        </w:pBdr>
        <w:spacing w:before="25"/>
        <w:ind w:left="1980" w:right="370"/>
        <w:rPr>
          <w:rFonts w:asciiTheme="minorHAnsi" w:hAnsiTheme="minorHAnsi" w:cstheme="minorHAnsi"/>
        </w:rPr>
      </w:pPr>
      <w:r>
        <w:rPr>
          <w:rFonts w:asciiTheme="minorHAnsi" w:hAnsiTheme="minorHAnsi" w:cstheme="minorHAnsi"/>
        </w:rPr>
        <w:t>HHWNC will be Dark in December.</w:t>
      </w:r>
    </w:p>
    <w:p w14:paraId="6D47162C" w14:textId="77777777" w:rsidR="00FA1BCA" w:rsidRPr="008B084D" w:rsidRDefault="00FA1BCA" w:rsidP="00FA1BCA">
      <w:pPr>
        <w:pBdr>
          <w:top w:val="nil"/>
          <w:left w:val="nil"/>
          <w:bottom w:val="nil"/>
          <w:right w:val="nil"/>
          <w:between w:val="nil"/>
        </w:pBdr>
        <w:spacing w:before="25"/>
        <w:ind w:left="2340" w:right="370"/>
        <w:rPr>
          <w:rFonts w:asciiTheme="minorHAnsi" w:hAnsiTheme="minorHAnsi" w:cstheme="minorHAnsi"/>
          <w:color w:val="000000"/>
        </w:rPr>
      </w:pPr>
    </w:p>
    <w:p w14:paraId="2AA1CF87" w14:textId="7D3FA1C7" w:rsidR="008B53DB" w:rsidRPr="008B084D" w:rsidRDefault="008B53DB" w:rsidP="008B53DB">
      <w:pPr>
        <w:pStyle w:val="ListParagraph"/>
        <w:numPr>
          <w:ilvl w:val="0"/>
          <w:numId w:val="2"/>
        </w:numPr>
        <w:pBdr>
          <w:top w:val="nil"/>
          <w:left w:val="nil"/>
          <w:bottom w:val="nil"/>
          <w:right w:val="nil"/>
          <w:between w:val="nil"/>
        </w:pBdr>
        <w:spacing w:before="25"/>
        <w:ind w:right="370"/>
        <w:rPr>
          <w:rFonts w:asciiTheme="minorHAnsi" w:hAnsiTheme="minorHAnsi" w:cstheme="minorHAnsi"/>
          <w:b/>
          <w:bCs/>
          <w:color w:val="000000"/>
        </w:rPr>
      </w:pPr>
      <w:r w:rsidRPr="008B084D">
        <w:rPr>
          <w:rFonts w:asciiTheme="minorHAnsi" w:hAnsiTheme="minorHAnsi" w:cstheme="minorHAnsi"/>
          <w:b/>
          <w:bCs/>
          <w:color w:val="000000"/>
        </w:rPr>
        <w:t xml:space="preserve">Treasurer report, </w:t>
      </w:r>
      <w:bookmarkStart w:id="10" w:name="_Hlk140061100"/>
      <w:r w:rsidR="00223497">
        <w:rPr>
          <w:rFonts w:asciiTheme="minorHAnsi" w:hAnsiTheme="minorHAnsi" w:cstheme="minorHAnsi"/>
          <w:b/>
          <w:bCs/>
          <w:color w:val="000000"/>
        </w:rPr>
        <w:t xml:space="preserve">by Area 3 Chair Brian Dyer for Treasurer </w:t>
      </w:r>
      <w:r w:rsidRPr="008B084D">
        <w:rPr>
          <w:rFonts w:asciiTheme="minorHAnsi" w:hAnsiTheme="minorHAnsi" w:cstheme="minorHAnsi"/>
          <w:b/>
          <w:bCs/>
          <w:color w:val="000000"/>
        </w:rPr>
        <w:t xml:space="preserve">Daniel Bernstein </w:t>
      </w:r>
      <w:r w:rsidRPr="008B084D">
        <w:rPr>
          <w:rStyle w:val="contentpasted0"/>
          <w:rFonts w:asciiTheme="minorHAnsi" w:eastAsia="Times New Roman" w:hAnsiTheme="minorHAnsi" w:cstheme="minorHAnsi"/>
          <w:b/>
          <w:bCs/>
          <w:color w:val="000000"/>
          <w:shd w:val="clear" w:color="auto" w:fill="FFFFFF"/>
        </w:rPr>
        <w:t>(10 minutes)</w:t>
      </w:r>
    </w:p>
    <w:p w14:paraId="1CA3354D" w14:textId="77777777" w:rsidR="008B53DB" w:rsidRPr="008B084D" w:rsidRDefault="008B53DB" w:rsidP="008B53DB">
      <w:pPr>
        <w:pBdr>
          <w:top w:val="nil"/>
          <w:left w:val="nil"/>
          <w:bottom w:val="nil"/>
          <w:right w:val="nil"/>
          <w:between w:val="nil"/>
        </w:pBdr>
        <w:tabs>
          <w:tab w:val="left" w:pos="2005"/>
        </w:tabs>
        <w:spacing w:before="25"/>
        <w:ind w:left="1060" w:right="370"/>
        <w:rPr>
          <w:rFonts w:asciiTheme="minorHAnsi" w:hAnsiTheme="minorHAnsi" w:cstheme="minorHAnsi"/>
          <w:b/>
          <w:bCs/>
          <w:color w:val="000000"/>
        </w:rPr>
      </w:pPr>
    </w:p>
    <w:p w14:paraId="3C409AD9" w14:textId="77777777" w:rsidR="008B53DB" w:rsidRPr="008B084D" w:rsidRDefault="008B53DB" w:rsidP="008B53DB">
      <w:pPr>
        <w:pBdr>
          <w:top w:val="nil"/>
          <w:left w:val="nil"/>
          <w:bottom w:val="nil"/>
          <w:right w:val="nil"/>
          <w:between w:val="nil"/>
        </w:pBdr>
        <w:spacing w:before="25"/>
        <w:ind w:left="1080" w:right="370"/>
        <w:rPr>
          <w:rFonts w:asciiTheme="minorHAnsi" w:hAnsiTheme="minorHAnsi" w:cstheme="minorHAnsi"/>
          <w:b/>
          <w:bCs/>
          <w:color w:val="000000"/>
        </w:rPr>
      </w:pPr>
      <w:r w:rsidRPr="008B084D">
        <w:rPr>
          <w:rStyle w:val="contentpasted0"/>
          <w:rFonts w:asciiTheme="minorHAnsi" w:eastAsia="Times New Roman" w:hAnsiTheme="minorHAnsi" w:cstheme="minorHAnsi"/>
          <w:b/>
          <w:bCs/>
          <w:color w:val="000000"/>
          <w:shd w:val="clear" w:color="auto" w:fill="FFFFFF"/>
        </w:rPr>
        <w:t xml:space="preserve">HHWNC Monthly Expenditure reports can be found at HHWNC.org and click on documents/monthly expenditure reports, you will be able to review all the transactions of HHWNC. </w:t>
      </w:r>
    </w:p>
    <w:bookmarkEnd w:id="10"/>
    <w:p w14:paraId="15814270" w14:textId="77777777" w:rsidR="008B53DB" w:rsidRPr="008B084D" w:rsidRDefault="008B53DB" w:rsidP="008B53DB">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1ADE80BB" w14:textId="14F533C2" w:rsidR="008B53DB" w:rsidRPr="008B084D" w:rsidRDefault="008B53DB" w:rsidP="008B53DB">
      <w:pPr>
        <w:numPr>
          <w:ilvl w:val="1"/>
          <w:numId w:val="2"/>
        </w:numPr>
        <w:pBdr>
          <w:top w:val="nil"/>
          <w:left w:val="nil"/>
          <w:bottom w:val="nil"/>
          <w:right w:val="nil"/>
          <w:between w:val="nil"/>
        </w:pBdr>
        <w:spacing w:before="25"/>
        <w:ind w:left="1980" w:right="370"/>
        <w:rPr>
          <w:rFonts w:asciiTheme="minorHAnsi" w:hAnsiTheme="minorHAnsi" w:cstheme="minorHAnsi"/>
          <w:b/>
          <w:bCs/>
          <w:color w:val="000000"/>
        </w:rPr>
      </w:pPr>
      <w:bookmarkStart w:id="11" w:name="_Hlk163740803"/>
      <w:r w:rsidRPr="008B084D">
        <w:rPr>
          <w:rFonts w:asciiTheme="minorHAnsi" w:hAnsiTheme="minorHAnsi" w:cstheme="minorHAnsi"/>
          <w:b/>
          <w:bCs/>
          <w:color w:val="000000"/>
        </w:rPr>
        <w:t xml:space="preserve">Discussion of </w:t>
      </w:r>
      <w:r w:rsidR="00101AE6">
        <w:rPr>
          <w:rFonts w:asciiTheme="minorHAnsi" w:hAnsiTheme="minorHAnsi" w:cstheme="minorHAnsi"/>
          <w:b/>
          <w:bCs/>
          <w:color w:val="000000"/>
        </w:rPr>
        <w:t>September</w:t>
      </w:r>
      <w:r w:rsidRPr="008B084D">
        <w:rPr>
          <w:rFonts w:asciiTheme="minorHAnsi" w:hAnsiTheme="minorHAnsi" w:cstheme="minorHAnsi"/>
          <w:b/>
          <w:bCs/>
          <w:color w:val="000000"/>
        </w:rPr>
        <w:t xml:space="preserve"> 2024 Monthly Expenditure Report attached:</w:t>
      </w:r>
    </w:p>
    <w:bookmarkEnd w:id="11"/>
    <w:p w14:paraId="64FD48B1" w14:textId="77777777" w:rsidR="008B53DB" w:rsidRPr="008B084D" w:rsidRDefault="008B53DB" w:rsidP="008B53DB">
      <w:pPr>
        <w:pBdr>
          <w:top w:val="nil"/>
          <w:left w:val="nil"/>
          <w:bottom w:val="nil"/>
          <w:right w:val="nil"/>
          <w:between w:val="nil"/>
        </w:pBdr>
        <w:spacing w:before="25"/>
        <w:ind w:left="1980" w:right="370"/>
        <w:rPr>
          <w:rFonts w:asciiTheme="minorHAnsi" w:hAnsiTheme="minorHAnsi" w:cstheme="minorHAnsi"/>
        </w:rPr>
      </w:pPr>
    </w:p>
    <w:p w14:paraId="63DAA86F" w14:textId="77777777" w:rsidR="008B53DB" w:rsidRPr="008B084D" w:rsidRDefault="008B53DB" w:rsidP="008B53DB">
      <w:pPr>
        <w:pBdr>
          <w:top w:val="nil"/>
          <w:left w:val="nil"/>
          <w:bottom w:val="nil"/>
          <w:right w:val="nil"/>
          <w:between w:val="nil"/>
        </w:pBdr>
        <w:spacing w:before="25"/>
        <w:ind w:left="1980" w:right="370"/>
        <w:rPr>
          <w:rFonts w:asciiTheme="minorHAnsi" w:hAnsiTheme="minorHAnsi" w:cstheme="minorHAnsi"/>
          <w:color w:val="000000"/>
        </w:rPr>
      </w:pPr>
      <w:r w:rsidRPr="008B084D">
        <w:rPr>
          <w:rFonts w:asciiTheme="minorHAnsi" w:hAnsiTheme="minorHAnsi" w:cstheme="minorHAnsi"/>
          <w:b/>
          <w:bCs/>
          <w:color w:val="000000"/>
        </w:rPr>
        <w:t>Motion</w:t>
      </w:r>
      <w:r w:rsidRPr="008B084D">
        <w:rPr>
          <w:rFonts w:asciiTheme="minorHAnsi" w:hAnsiTheme="minorHAnsi" w:cstheme="minorHAnsi"/>
          <w:color w:val="000000"/>
        </w:rPr>
        <w:t xml:space="preserve">:  </w:t>
      </w:r>
      <w:bookmarkStart w:id="12" w:name="_Hlk155867930"/>
      <w:r w:rsidRPr="008B084D">
        <w:rPr>
          <w:rFonts w:asciiTheme="minorHAnsi" w:hAnsiTheme="minorHAnsi" w:cstheme="minorHAnsi"/>
          <w:color w:val="000000"/>
        </w:rPr>
        <w:t>The Board of Hollywood Hills West NC approves the</w:t>
      </w:r>
    </w:p>
    <w:p w14:paraId="567C8702" w14:textId="6F9A6D3D" w:rsidR="008B53DB" w:rsidRDefault="00A85434" w:rsidP="008B53DB">
      <w:pPr>
        <w:pBdr>
          <w:top w:val="nil"/>
          <w:left w:val="nil"/>
          <w:bottom w:val="nil"/>
          <w:right w:val="nil"/>
          <w:between w:val="nil"/>
        </w:pBdr>
        <w:spacing w:before="25"/>
        <w:ind w:left="1980" w:right="370"/>
        <w:rPr>
          <w:rFonts w:asciiTheme="minorHAnsi" w:hAnsiTheme="minorHAnsi" w:cstheme="minorHAnsi"/>
          <w:color w:val="000000"/>
        </w:rPr>
      </w:pPr>
      <w:r w:rsidRPr="008B084D">
        <w:rPr>
          <w:rFonts w:asciiTheme="minorHAnsi" w:hAnsiTheme="minorHAnsi" w:cstheme="minorHAnsi"/>
          <w:color w:val="000000"/>
        </w:rPr>
        <w:t>September</w:t>
      </w:r>
      <w:r w:rsidR="008B53DB" w:rsidRPr="008B084D">
        <w:rPr>
          <w:rFonts w:asciiTheme="minorHAnsi" w:hAnsiTheme="minorHAnsi" w:cstheme="minorHAnsi"/>
          <w:color w:val="000000"/>
        </w:rPr>
        <w:t xml:space="preserve"> 2024 Monthly Expenditure Report submitted by Treasurer Daniel Bernstein.</w:t>
      </w:r>
      <w:bookmarkEnd w:id="12"/>
      <w:r w:rsidR="008B53DB" w:rsidRPr="008B084D">
        <w:rPr>
          <w:rFonts w:asciiTheme="minorHAnsi" w:hAnsiTheme="minorHAnsi" w:cstheme="minorHAnsi"/>
          <w:color w:val="000000"/>
        </w:rPr>
        <w:t xml:space="preserve">  (Report attached)</w:t>
      </w:r>
    </w:p>
    <w:p w14:paraId="66490333" w14:textId="77777777" w:rsidR="001A1F85" w:rsidRDefault="001A1F85" w:rsidP="008B53DB">
      <w:pPr>
        <w:pBdr>
          <w:top w:val="nil"/>
          <w:left w:val="nil"/>
          <w:bottom w:val="nil"/>
          <w:right w:val="nil"/>
          <w:between w:val="nil"/>
        </w:pBdr>
        <w:spacing w:before="25"/>
        <w:ind w:left="1980" w:right="370"/>
        <w:rPr>
          <w:rFonts w:asciiTheme="minorHAnsi" w:hAnsiTheme="minorHAnsi" w:cstheme="minorHAnsi"/>
          <w:color w:val="000000"/>
        </w:rPr>
      </w:pPr>
    </w:p>
    <w:p w14:paraId="717195CF" w14:textId="4E7F3E37" w:rsidR="001A1F85" w:rsidRPr="00C06C8F" w:rsidRDefault="001A1F85" w:rsidP="008B53DB">
      <w:pPr>
        <w:pBdr>
          <w:top w:val="nil"/>
          <w:left w:val="nil"/>
          <w:bottom w:val="nil"/>
          <w:right w:val="nil"/>
          <w:between w:val="nil"/>
        </w:pBdr>
        <w:spacing w:before="25"/>
        <w:ind w:left="1980" w:right="370"/>
        <w:rPr>
          <w:rFonts w:asciiTheme="minorHAnsi" w:hAnsiTheme="minorHAnsi" w:cstheme="minorHAnsi"/>
          <w:b/>
          <w:bCs/>
          <w:color w:val="000000"/>
        </w:rPr>
      </w:pPr>
      <w:bookmarkStart w:id="13" w:name="_Hlk180002602"/>
      <w:r w:rsidRPr="00C06C8F">
        <w:rPr>
          <w:rFonts w:asciiTheme="minorHAnsi" w:hAnsiTheme="minorHAnsi" w:cstheme="minorHAnsi"/>
          <w:b/>
          <w:bCs/>
          <w:color w:val="000000"/>
        </w:rPr>
        <w:t xml:space="preserve">President Anastasia Mann made the motion, 2nd by </w:t>
      </w:r>
      <w:r w:rsidR="00D41C58" w:rsidRPr="00C06C8F">
        <w:rPr>
          <w:rFonts w:asciiTheme="minorHAnsi" w:hAnsiTheme="minorHAnsi" w:cstheme="minorHAnsi"/>
          <w:b/>
          <w:bCs/>
          <w:color w:val="000000"/>
        </w:rPr>
        <w:t xml:space="preserve">Environment </w:t>
      </w:r>
      <w:r w:rsidRPr="00C06C8F">
        <w:rPr>
          <w:rFonts w:asciiTheme="minorHAnsi" w:hAnsiTheme="minorHAnsi" w:cstheme="minorHAnsi"/>
          <w:b/>
          <w:bCs/>
          <w:color w:val="000000"/>
        </w:rPr>
        <w:t xml:space="preserve">Chair </w:t>
      </w:r>
      <w:r w:rsidR="00D41C58" w:rsidRPr="00C06C8F">
        <w:rPr>
          <w:rFonts w:asciiTheme="minorHAnsi" w:hAnsiTheme="minorHAnsi" w:cstheme="minorHAnsi"/>
          <w:b/>
          <w:bCs/>
          <w:color w:val="000000"/>
        </w:rPr>
        <w:t>Cheryl Holland</w:t>
      </w:r>
      <w:r w:rsidRPr="00C06C8F">
        <w:rPr>
          <w:rFonts w:asciiTheme="minorHAnsi" w:hAnsiTheme="minorHAnsi" w:cstheme="minorHAnsi"/>
          <w:b/>
          <w:bCs/>
          <w:color w:val="000000"/>
        </w:rPr>
        <w:t>.  Motion approved 1</w:t>
      </w:r>
      <w:r w:rsidR="00D41C58" w:rsidRPr="00C06C8F">
        <w:rPr>
          <w:rFonts w:asciiTheme="minorHAnsi" w:hAnsiTheme="minorHAnsi" w:cstheme="minorHAnsi"/>
          <w:b/>
          <w:bCs/>
          <w:color w:val="000000"/>
        </w:rPr>
        <w:t>5</w:t>
      </w:r>
      <w:r w:rsidRPr="00C06C8F">
        <w:rPr>
          <w:rFonts w:asciiTheme="minorHAnsi" w:hAnsiTheme="minorHAnsi" w:cstheme="minorHAnsi"/>
          <w:b/>
          <w:bCs/>
          <w:color w:val="000000"/>
        </w:rPr>
        <w:t>-0.</w:t>
      </w:r>
    </w:p>
    <w:bookmarkEnd w:id="13"/>
    <w:p w14:paraId="02544C05" w14:textId="77777777" w:rsidR="008B53DB" w:rsidRPr="008B084D" w:rsidRDefault="008B53DB" w:rsidP="008B53DB">
      <w:pPr>
        <w:pBdr>
          <w:top w:val="nil"/>
          <w:left w:val="nil"/>
          <w:bottom w:val="nil"/>
          <w:right w:val="nil"/>
          <w:between w:val="nil"/>
        </w:pBdr>
        <w:spacing w:before="25"/>
        <w:ind w:left="1980" w:right="370"/>
        <w:rPr>
          <w:rFonts w:asciiTheme="minorHAnsi" w:hAnsiTheme="minorHAnsi" w:cstheme="minorHAnsi"/>
          <w:color w:val="000000"/>
        </w:rPr>
      </w:pPr>
    </w:p>
    <w:p w14:paraId="76F50BB1" w14:textId="11F2796A" w:rsidR="008B53DB" w:rsidRPr="008B084D" w:rsidRDefault="008B53DB" w:rsidP="008B53DB">
      <w:pPr>
        <w:pStyle w:val="ListParagraph"/>
        <w:numPr>
          <w:ilvl w:val="1"/>
          <w:numId w:val="2"/>
        </w:numPr>
        <w:pBdr>
          <w:top w:val="nil"/>
          <w:left w:val="nil"/>
          <w:bottom w:val="nil"/>
          <w:right w:val="nil"/>
          <w:between w:val="nil"/>
        </w:pBdr>
        <w:spacing w:before="25"/>
        <w:ind w:left="1980" w:right="370"/>
        <w:rPr>
          <w:rFonts w:asciiTheme="minorHAnsi" w:hAnsiTheme="minorHAnsi" w:cstheme="minorHAnsi"/>
          <w:b/>
          <w:bCs/>
          <w:color w:val="000000"/>
        </w:rPr>
      </w:pPr>
      <w:r w:rsidRPr="008B084D">
        <w:rPr>
          <w:rFonts w:asciiTheme="minorHAnsi" w:hAnsiTheme="minorHAnsi" w:cstheme="minorHAnsi"/>
          <w:color w:val="000000"/>
        </w:rPr>
        <w:lastRenderedPageBreak/>
        <w:t xml:space="preserve"> </w:t>
      </w:r>
      <w:r w:rsidR="00A82446" w:rsidRPr="008B084D">
        <w:rPr>
          <w:rFonts w:asciiTheme="minorHAnsi" w:hAnsiTheme="minorHAnsi" w:cstheme="minorHAnsi"/>
          <w:b/>
          <w:bCs/>
          <w:color w:val="000000"/>
        </w:rPr>
        <w:t xml:space="preserve">Discussion of Board of Neighborhood Empowerment invoice dated April 25, </w:t>
      </w:r>
      <w:r w:rsidR="00977E26" w:rsidRPr="008B084D">
        <w:rPr>
          <w:rFonts w:asciiTheme="minorHAnsi" w:hAnsiTheme="minorHAnsi" w:cstheme="minorHAnsi"/>
          <w:b/>
          <w:bCs/>
          <w:color w:val="000000"/>
        </w:rPr>
        <w:t>2024,</w:t>
      </w:r>
      <w:r w:rsidR="00A82446" w:rsidRPr="008B084D">
        <w:rPr>
          <w:rFonts w:asciiTheme="minorHAnsi" w:hAnsiTheme="minorHAnsi" w:cstheme="minorHAnsi"/>
          <w:b/>
          <w:bCs/>
          <w:color w:val="000000"/>
        </w:rPr>
        <w:t xml:space="preserve"> f</w:t>
      </w:r>
      <w:r w:rsidR="00A82446" w:rsidRPr="008B084D">
        <w:rPr>
          <w:rFonts w:asciiTheme="minorHAnsi" w:hAnsiTheme="minorHAnsi" w:cstheme="minorHAnsi"/>
          <w:color w:val="000000"/>
        </w:rPr>
        <w:t xml:space="preserve">or one Zoom license for the one year from </w:t>
      </w:r>
      <w:proofErr w:type="gramStart"/>
      <w:r w:rsidR="00A82446" w:rsidRPr="008B084D">
        <w:rPr>
          <w:rFonts w:asciiTheme="minorHAnsi" w:hAnsiTheme="minorHAnsi" w:cstheme="minorHAnsi"/>
          <w:color w:val="000000"/>
        </w:rPr>
        <w:t>May,</w:t>
      </w:r>
      <w:proofErr w:type="gramEnd"/>
      <w:r w:rsidR="00A82446" w:rsidRPr="008B084D">
        <w:rPr>
          <w:rFonts w:asciiTheme="minorHAnsi" w:hAnsiTheme="minorHAnsi" w:cstheme="minorHAnsi"/>
          <w:color w:val="000000"/>
        </w:rPr>
        <w:t xml:space="preserve"> 2024 to April, 2025.</w:t>
      </w:r>
    </w:p>
    <w:p w14:paraId="31CE8821" w14:textId="77777777" w:rsidR="008B53DB" w:rsidRPr="008B084D" w:rsidRDefault="008B53DB" w:rsidP="008B53DB">
      <w:pPr>
        <w:pStyle w:val="ListParagraph"/>
        <w:pBdr>
          <w:top w:val="nil"/>
          <w:left w:val="nil"/>
          <w:bottom w:val="nil"/>
          <w:right w:val="nil"/>
          <w:between w:val="nil"/>
        </w:pBdr>
        <w:spacing w:before="25"/>
        <w:ind w:left="1980" w:right="370" w:firstLine="0"/>
        <w:rPr>
          <w:rFonts w:asciiTheme="minorHAnsi" w:hAnsiTheme="minorHAnsi" w:cstheme="minorHAnsi"/>
          <w:color w:val="000000"/>
        </w:rPr>
      </w:pPr>
    </w:p>
    <w:p w14:paraId="5CFBFC8A" w14:textId="2CD40F7B" w:rsidR="008B53DB" w:rsidRDefault="003D1C0D" w:rsidP="003D1C0D">
      <w:pPr>
        <w:pStyle w:val="ListParagraph"/>
        <w:pBdr>
          <w:top w:val="nil"/>
          <w:left w:val="nil"/>
          <w:bottom w:val="nil"/>
          <w:right w:val="nil"/>
          <w:between w:val="nil"/>
        </w:pBdr>
        <w:spacing w:before="25"/>
        <w:ind w:left="1980" w:right="370" w:firstLine="0"/>
        <w:rPr>
          <w:rFonts w:asciiTheme="minorHAnsi" w:hAnsiTheme="minorHAnsi" w:cstheme="minorHAnsi"/>
          <w:color w:val="000000"/>
        </w:rPr>
      </w:pPr>
      <w:r w:rsidRPr="008B084D">
        <w:rPr>
          <w:rFonts w:asciiTheme="minorHAnsi" w:hAnsiTheme="minorHAnsi" w:cstheme="minorHAnsi"/>
          <w:color w:val="000000"/>
        </w:rPr>
        <w:t>Motion B: The Board of Hollywood Hills West NC approves the</w:t>
      </w:r>
      <w:r w:rsidR="0015713A" w:rsidRPr="008B084D">
        <w:rPr>
          <w:rFonts w:asciiTheme="minorHAnsi" w:hAnsiTheme="minorHAnsi" w:cstheme="minorHAnsi"/>
          <w:color w:val="000000"/>
        </w:rPr>
        <w:t xml:space="preserve"> </w:t>
      </w:r>
      <w:r w:rsidRPr="008B084D">
        <w:rPr>
          <w:rFonts w:asciiTheme="minorHAnsi" w:hAnsiTheme="minorHAnsi" w:cstheme="minorHAnsi"/>
          <w:color w:val="000000"/>
        </w:rPr>
        <w:t xml:space="preserve">payment to the City of Los Angeles – DONE for a Zoom license from </w:t>
      </w:r>
      <w:r w:rsidR="00977E26" w:rsidRPr="008B084D">
        <w:rPr>
          <w:rFonts w:asciiTheme="minorHAnsi" w:hAnsiTheme="minorHAnsi" w:cstheme="minorHAnsi"/>
          <w:color w:val="000000"/>
        </w:rPr>
        <w:t>May</w:t>
      </w:r>
      <w:r w:rsidRPr="008B084D">
        <w:rPr>
          <w:rFonts w:asciiTheme="minorHAnsi" w:hAnsiTheme="minorHAnsi" w:cstheme="minorHAnsi"/>
          <w:color w:val="000000"/>
        </w:rPr>
        <w:t xml:space="preserve"> 2024 to </w:t>
      </w:r>
      <w:r w:rsidR="00977E26" w:rsidRPr="008B084D">
        <w:rPr>
          <w:rFonts w:asciiTheme="minorHAnsi" w:hAnsiTheme="minorHAnsi" w:cstheme="minorHAnsi"/>
          <w:color w:val="000000"/>
        </w:rPr>
        <w:t>April</w:t>
      </w:r>
      <w:r w:rsidRPr="008B084D">
        <w:rPr>
          <w:rFonts w:asciiTheme="minorHAnsi" w:hAnsiTheme="minorHAnsi" w:cstheme="minorHAnsi"/>
          <w:color w:val="000000"/>
        </w:rPr>
        <w:t xml:space="preserve"> 2025 in the amount of $193.74 (Invoice # 25-030 attached).</w:t>
      </w:r>
    </w:p>
    <w:p w14:paraId="225B3077" w14:textId="77777777" w:rsidR="00D41C58" w:rsidRDefault="00D41C58" w:rsidP="003D1C0D">
      <w:pPr>
        <w:pStyle w:val="ListParagraph"/>
        <w:pBdr>
          <w:top w:val="nil"/>
          <w:left w:val="nil"/>
          <w:bottom w:val="nil"/>
          <w:right w:val="nil"/>
          <w:between w:val="nil"/>
        </w:pBdr>
        <w:spacing w:before="25"/>
        <w:ind w:left="1980" w:right="370" w:firstLine="0"/>
        <w:rPr>
          <w:rFonts w:asciiTheme="minorHAnsi" w:hAnsiTheme="minorHAnsi" w:cstheme="minorHAnsi"/>
          <w:color w:val="000000"/>
        </w:rPr>
      </w:pPr>
    </w:p>
    <w:p w14:paraId="1C5AC831" w14:textId="15126A63" w:rsidR="00D41C58" w:rsidRPr="00C06C8F" w:rsidRDefault="00D41C58" w:rsidP="003D1C0D">
      <w:pPr>
        <w:pStyle w:val="ListParagraph"/>
        <w:pBdr>
          <w:top w:val="nil"/>
          <w:left w:val="nil"/>
          <w:bottom w:val="nil"/>
          <w:right w:val="nil"/>
          <w:between w:val="nil"/>
        </w:pBdr>
        <w:spacing w:before="25"/>
        <w:ind w:left="1980" w:right="370" w:firstLine="0"/>
        <w:rPr>
          <w:rFonts w:asciiTheme="minorHAnsi" w:hAnsiTheme="minorHAnsi" w:cstheme="minorHAnsi"/>
          <w:b/>
          <w:bCs/>
          <w:color w:val="000000"/>
        </w:rPr>
      </w:pPr>
      <w:bookmarkStart w:id="14" w:name="_Hlk180003347"/>
      <w:r w:rsidRPr="00C06C8F">
        <w:rPr>
          <w:rFonts w:asciiTheme="minorHAnsi" w:hAnsiTheme="minorHAnsi" w:cstheme="minorHAnsi"/>
          <w:b/>
          <w:bCs/>
          <w:color w:val="000000"/>
        </w:rPr>
        <w:t xml:space="preserve">President Anastasia Mann made the motion, 2nd by </w:t>
      </w:r>
      <w:r w:rsidR="002336DB" w:rsidRPr="00C06C8F">
        <w:rPr>
          <w:rFonts w:asciiTheme="minorHAnsi" w:hAnsiTheme="minorHAnsi" w:cstheme="minorHAnsi"/>
          <w:b/>
          <w:bCs/>
          <w:color w:val="000000"/>
        </w:rPr>
        <w:t>Area 7 Chair Lincoln Williamson</w:t>
      </w:r>
      <w:r w:rsidRPr="00C06C8F">
        <w:rPr>
          <w:rFonts w:asciiTheme="minorHAnsi" w:hAnsiTheme="minorHAnsi" w:cstheme="minorHAnsi"/>
          <w:b/>
          <w:bCs/>
          <w:color w:val="000000"/>
        </w:rPr>
        <w:t>.  Motion approved 15-0.</w:t>
      </w:r>
    </w:p>
    <w:bookmarkEnd w:id="14"/>
    <w:p w14:paraId="452B4556" w14:textId="77777777" w:rsidR="0015038E" w:rsidRPr="008B084D" w:rsidRDefault="0015038E" w:rsidP="003D1C0D">
      <w:pPr>
        <w:pStyle w:val="ListParagraph"/>
        <w:pBdr>
          <w:top w:val="nil"/>
          <w:left w:val="nil"/>
          <w:bottom w:val="nil"/>
          <w:right w:val="nil"/>
          <w:between w:val="nil"/>
        </w:pBdr>
        <w:spacing w:before="25"/>
        <w:ind w:left="1980" w:right="370" w:firstLine="0"/>
        <w:rPr>
          <w:rFonts w:asciiTheme="minorHAnsi" w:hAnsiTheme="minorHAnsi" w:cstheme="minorHAnsi"/>
          <w:color w:val="000000"/>
          <w:highlight w:val="yellow"/>
        </w:rPr>
      </w:pPr>
    </w:p>
    <w:p w14:paraId="16208B50" w14:textId="129C7C06" w:rsidR="001A1F38" w:rsidRPr="008B084D" w:rsidRDefault="001A1F38" w:rsidP="001A1F38">
      <w:pPr>
        <w:pStyle w:val="Heading1"/>
        <w:numPr>
          <w:ilvl w:val="0"/>
          <w:numId w:val="2"/>
        </w:numPr>
        <w:tabs>
          <w:tab w:val="left" w:pos="1059"/>
          <w:tab w:val="left" w:pos="1060"/>
        </w:tabs>
        <w:spacing w:before="1"/>
        <w:ind w:right="370"/>
        <w:rPr>
          <w:rFonts w:asciiTheme="minorHAnsi" w:hAnsiTheme="minorHAnsi" w:cstheme="minorHAnsi"/>
          <w:bCs w:val="0"/>
          <w:sz w:val="22"/>
          <w:szCs w:val="22"/>
        </w:rPr>
      </w:pPr>
      <w:r w:rsidRPr="008B084D">
        <w:rPr>
          <w:rFonts w:asciiTheme="minorHAnsi" w:hAnsiTheme="minorHAnsi" w:cstheme="minorHAnsi"/>
          <w:bCs w:val="0"/>
          <w:sz w:val="22"/>
          <w:szCs w:val="22"/>
        </w:rPr>
        <w:t xml:space="preserve">First Vice President / PLUM Report: </w:t>
      </w:r>
    </w:p>
    <w:p w14:paraId="2D546CD4" w14:textId="166EF12B" w:rsidR="00C058F4" w:rsidRPr="008B084D" w:rsidRDefault="00C058F4" w:rsidP="00C058F4">
      <w:pPr>
        <w:pStyle w:val="Heading1"/>
        <w:tabs>
          <w:tab w:val="left" w:pos="1059"/>
          <w:tab w:val="left" w:pos="1060"/>
        </w:tabs>
        <w:spacing w:before="1"/>
        <w:ind w:right="370" w:firstLine="0"/>
        <w:rPr>
          <w:rFonts w:asciiTheme="minorHAnsi" w:hAnsiTheme="minorHAnsi" w:cstheme="minorHAnsi"/>
          <w:bCs w:val="0"/>
          <w:sz w:val="22"/>
          <w:szCs w:val="22"/>
        </w:rPr>
      </w:pPr>
    </w:p>
    <w:p w14:paraId="1DA4EE15" w14:textId="590C735B" w:rsidR="00C058F4" w:rsidRPr="008B084D" w:rsidRDefault="00C058F4" w:rsidP="00C058F4">
      <w:pPr>
        <w:pStyle w:val="Heading1"/>
        <w:tabs>
          <w:tab w:val="left" w:pos="1059"/>
          <w:tab w:val="left" w:pos="1060"/>
        </w:tabs>
        <w:spacing w:before="1"/>
        <w:ind w:right="370" w:firstLine="0"/>
        <w:rPr>
          <w:rFonts w:asciiTheme="minorHAnsi" w:hAnsiTheme="minorHAnsi" w:cstheme="minorHAnsi"/>
          <w:bCs w:val="0"/>
          <w:color w:val="000000" w:themeColor="text1"/>
          <w:sz w:val="22"/>
          <w:szCs w:val="22"/>
        </w:rPr>
      </w:pPr>
      <w:r w:rsidRPr="008B084D">
        <w:rPr>
          <w:rFonts w:asciiTheme="minorHAnsi" w:hAnsiTheme="minorHAnsi" w:cstheme="minorHAnsi"/>
          <w:bCs w:val="0"/>
          <w:color w:val="000000" w:themeColor="text1"/>
          <w:sz w:val="22"/>
          <w:szCs w:val="22"/>
        </w:rPr>
        <w:t>SEE PLUM</w:t>
      </w:r>
      <w:r w:rsidR="00172DAF" w:rsidRPr="008B084D">
        <w:rPr>
          <w:rFonts w:asciiTheme="minorHAnsi" w:hAnsiTheme="minorHAnsi" w:cstheme="minorHAnsi"/>
          <w:bCs w:val="0"/>
          <w:color w:val="000000" w:themeColor="text1"/>
          <w:sz w:val="22"/>
          <w:szCs w:val="22"/>
        </w:rPr>
        <w:t xml:space="preserve"> Meeting report from</w:t>
      </w:r>
      <w:r w:rsidRPr="008B084D">
        <w:rPr>
          <w:rFonts w:asciiTheme="minorHAnsi" w:hAnsiTheme="minorHAnsi" w:cstheme="minorHAnsi"/>
          <w:bCs w:val="0"/>
          <w:color w:val="000000" w:themeColor="text1"/>
          <w:sz w:val="22"/>
          <w:szCs w:val="22"/>
        </w:rPr>
        <w:t xml:space="preserve"> October 8, </w:t>
      </w:r>
      <w:proofErr w:type="gramStart"/>
      <w:r w:rsidRPr="008B084D">
        <w:rPr>
          <w:rFonts w:asciiTheme="minorHAnsi" w:hAnsiTheme="minorHAnsi" w:cstheme="minorHAnsi"/>
          <w:bCs w:val="0"/>
          <w:color w:val="000000" w:themeColor="text1"/>
          <w:sz w:val="22"/>
          <w:szCs w:val="22"/>
        </w:rPr>
        <w:t>2024</w:t>
      </w:r>
      <w:proofErr w:type="gramEnd"/>
      <w:r w:rsidR="00F665E1" w:rsidRPr="008B084D">
        <w:rPr>
          <w:rFonts w:asciiTheme="minorHAnsi" w:hAnsiTheme="minorHAnsi" w:cstheme="minorHAnsi"/>
          <w:bCs w:val="0"/>
          <w:color w:val="000000" w:themeColor="text1"/>
          <w:sz w:val="22"/>
          <w:szCs w:val="22"/>
        </w:rPr>
        <w:t xml:space="preserve"> under JOINT </w:t>
      </w:r>
      <w:r w:rsidR="0058636B" w:rsidRPr="008B084D">
        <w:rPr>
          <w:rFonts w:asciiTheme="minorHAnsi" w:hAnsiTheme="minorHAnsi" w:cstheme="minorHAnsi"/>
          <w:bCs w:val="0"/>
          <w:color w:val="000000" w:themeColor="text1"/>
          <w:sz w:val="22"/>
          <w:szCs w:val="22"/>
        </w:rPr>
        <w:t>COMMITTEES #</w:t>
      </w:r>
      <w:r w:rsidR="00B96C86" w:rsidRPr="008B084D">
        <w:rPr>
          <w:rFonts w:asciiTheme="minorHAnsi" w:hAnsiTheme="minorHAnsi" w:cstheme="minorHAnsi"/>
          <w:bCs w:val="0"/>
          <w:color w:val="000000" w:themeColor="text1"/>
          <w:sz w:val="22"/>
          <w:szCs w:val="22"/>
        </w:rPr>
        <w:t xml:space="preserve"> XI</w:t>
      </w:r>
      <w:r w:rsidR="00A74445" w:rsidRPr="008B084D">
        <w:rPr>
          <w:rFonts w:asciiTheme="minorHAnsi" w:hAnsiTheme="minorHAnsi" w:cstheme="minorHAnsi"/>
          <w:bCs w:val="0"/>
          <w:color w:val="000000" w:themeColor="text1"/>
          <w:sz w:val="22"/>
          <w:szCs w:val="22"/>
        </w:rPr>
        <w:t>.</w:t>
      </w:r>
    </w:p>
    <w:p w14:paraId="5E0C2F57" w14:textId="752031DD" w:rsidR="00AB4575" w:rsidRPr="008B084D" w:rsidRDefault="001A1F38" w:rsidP="0058636B">
      <w:pPr>
        <w:pBdr>
          <w:top w:val="nil"/>
          <w:left w:val="nil"/>
          <w:bottom w:val="nil"/>
          <w:right w:val="nil"/>
          <w:between w:val="nil"/>
        </w:pBdr>
        <w:spacing w:before="25"/>
        <w:ind w:right="370"/>
        <w:rPr>
          <w:rFonts w:asciiTheme="minorHAnsi" w:hAnsiTheme="minorHAnsi" w:cstheme="minorHAnsi"/>
          <w:b/>
          <w:bCs/>
          <w:color w:val="000000"/>
        </w:rPr>
      </w:pPr>
      <w:r w:rsidRPr="008B084D">
        <w:rPr>
          <w:rFonts w:asciiTheme="minorHAnsi" w:hAnsiTheme="minorHAnsi" w:cstheme="minorHAnsi"/>
          <w:b/>
          <w:bCs/>
          <w:color w:val="000000"/>
        </w:rPr>
        <w:tab/>
      </w:r>
      <w:r w:rsidRPr="008B084D">
        <w:rPr>
          <w:rFonts w:asciiTheme="minorHAnsi" w:hAnsiTheme="minorHAnsi" w:cstheme="minorHAnsi"/>
          <w:b/>
          <w:bCs/>
          <w:color w:val="000000"/>
        </w:rPr>
        <w:tab/>
      </w:r>
    </w:p>
    <w:p w14:paraId="48C31ACE" w14:textId="77777777" w:rsidR="001A1F38" w:rsidRPr="008B084D" w:rsidRDefault="001A1F38" w:rsidP="001A1F38">
      <w:pPr>
        <w:numPr>
          <w:ilvl w:val="0"/>
          <w:numId w:val="2"/>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8B084D">
        <w:rPr>
          <w:rFonts w:asciiTheme="minorHAnsi" w:hAnsiTheme="minorHAnsi" w:cstheme="minorHAnsi"/>
          <w:b/>
          <w:bCs/>
          <w:color w:val="000000"/>
        </w:rPr>
        <w:t>Second Vice President’s Report, Jane Crockett</w:t>
      </w:r>
    </w:p>
    <w:p w14:paraId="7FE83F5A" w14:textId="77777777" w:rsidR="001A1F38" w:rsidRPr="008B084D" w:rsidRDefault="001A1F38" w:rsidP="001A1F38">
      <w:pPr>
        <w:pBdr>
          <w:top w:val="nil"/>
          <w:left w:val="nil"/>
          <w:bottom w:val="nil"/>
          <w:right w:val="nil"/>
          <w:between w:val="nil"/>
        </w:pBdr>
        <w:tabs>
          <w:tab w:val="left" w:pos="2005"/>
        </w:tabs>
        <w:spacing w:before="25"/>
        <w:ind w:left="1060" w:right="370"/>
        <w:rPr>
          <w:rFonts w:asciiTheme="minorHAnsi" w:hAnsiTheme="minorHAnsi" w:cstheme="minorHAnsi"/>
          <w:color w:val="000000"/>
        </w:rPr>
      </w:pPr>
    </w:p>
    <w:p w14:paraId="62BE55E5" w14:textId="3B1786D4" w:rsidR="001E29D0" w:rsidRPr="008B084D" w:rsidRDefault="001E29D0" w:rsidP="001E29D0">
      <w:pPr>
        <w:pStyle w:val="ListParagraph"/>
        <w:numPr>
          <w:ilvl w:val="1"/>
          <w:numId w:val="2"/>
        </w:numPr>
        <w:pBdr>
          <w:top w:val="nil"/>
          <w:left w:val="nil"/>
          <w:bottom w:val="nil"/>
          <w:right w:val="nil"/>
          <w:between w:val="nil"/>
        </w:pBdr>
        <w:spacing w:before="25"/>
        <w:ind w:right="370"/>
        <w:rPr>
          <w:rFonts w:asciiTheme="minorHAnsi" w:hAnsiTheme="minorHAnsi" w:cstheme="minorHAnsi"/>
          <w:b/>
          <w:bCs/>
          <w:color w:val="000000"/>
        </w:rPr>
      </w:pPr>
      <w:bookmarkStart w:id="15" w:name="_Hlk134637115"/>
      <w:r w:rsidRPr="008B084D">
        <w:rPr>
          <w:rFonts w:asciiTheme="minorHAnsi" w:hAnsiTheme="minorHAnsi" w:cstheme="minorHAnsi"/>
          <w:b/>
          <w:bCs/>
          <w:color w:val="000000"/>
        </w:rPr>
        <w:t>NO REPORT</w:t>
      </w:r>
    </w:p>
    <w:p w14:paraId="469CF1AE" w14:textId="77777777" w:rsidR="001A1F38" w:rsidRPr="008B084D" w:rsidRDefault="001A1F38" w:rsidP="001A1F38">
      <w:pPr>
        <w:pBdr>
          <w:top w:val="nil"/>
          <w:left w:val="nil"/>
          <w:bottom w:val="nil"/>
          <w:right w:val="nil"/>
          <w:between w:val="nil"/>
        </w:pBdr>
        <w:tabs>
          <w:tab w:val="left" w:pos="2005"/>
        </w:tabs>
        <w:spacing w:before="25"/>
        <w:ind w:left="2005" w:right="370"/>
        <w:rPr>
          <w:rFonts w:asciiTheme="minorHAnsi" w:hAnsiTheme="minorHAnsi" w:cstheme="minorHAnsi"/>
          <w:b/>
          <w:bCs/>
          <w:color w:val="000000"/>
        </w:rPr>
      </w:pPr>
    </w:p>
    <w:bookmarkEnd w:id="15"/>
    <w:p w14:paraId="4A1145BF" w14:textId="77777777" w:rsidR="001A1F38" w:rsidRPr="008B084D" w:rsidRDefault="001A1F38" w:rsidP="001A1F38">
      <w:pPr>
        <w:numPr>
          <w:ilvl w:val="0"/>
          <w:numId w:val="2"/>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8B084D">
        <w:rPr>
          <w:rFonts w:asciiTheme="minorHAnsi" w:hAnsiTheme="minorHAnsi" w:cstheme="minorHAnsi"/>
          <w:b/>
          <w:bCs/>
          <w:color w:val="000000"/>
        </w:rPr>
        <w:t>Board Secretary report, Darnell Tyler</w:t>
      </w:r>
      <w:r w:rsidRPr="008B084D">
        <w:rPr>
          <w:rFonts w:asciiTheme="minorHAnsi" w:hAnsiTheme="minorHAnsi" w:cstheme="minorHAnsi"/>
          <w:color w:val="000000"/>
        </w:rPr>
        <w:t xml:space="preserve"> </w:t>
      </w:r>
    </w:p>
    <w:p w14:paraId="13AD9C83" w14:textId="77777777" w:rsidR="001A1F38" w:rsidRPr="008B084D" w:rsidRDefault="001A1F38" w:rsidP="001A1F38">
      <w:pPr>
        <w:pBdr>
          <w:top w:val="nil"/>
          <w:left w:val="nil"/>
          <w:bottom w:val="nil"/>
          <w:right w:val="nil"/>
          <w:between w:val="nil"/>
        </w:pBdr>
        <w:tabs>
          <w:tab w:val="left" w:pos="2005"/>
        </w:tabs>
        <w:spacing w:before="25"/>
        <w:ind w:left="1060" w:right="370"/>
        <w:rPr>
          <w:rFonts w:asciiTheme="minorHAnsi" w:hAnsiTheme="minorHAnsi" w:cstheme="minorHAnsi"/>
          <w:color w:val="000000"/>
        </w:rPr>
      </w:pPr>
    </w:p>
    <w:p w14:paraId="4685D3BC" w14:textId="6287C8D4" w:rsidR="001A1F38" w:rsidRPr="008B084D" w:rsidRDefault="001536B7" w:rsidP="00253979">
      <w:pPr>
        <w:pStyle w:val="ListParagraph"/>
        <w:numPr>
          <w:ilvl w:val="1"/>
          <w:numId w:val="2"/>
        </w:numPr>
        <w:pBdr>
          <w:top w:val="nil"/>
          <w:left w:val="nil"/>
          <w:bottom w:val="nil"/>
          <w:right w:val="nil"/>
          <w:between w:val="nil"/>
        </w:pBdr>
        <w:spacing w:before="25"/>
        <w:ind w:right="370"/>
        <w:rPr>
          <w:rFonts w:asciiTheme="minorHAnsi" w:hAnsiTheme="minorHAnsi" w:cstheme="minorHAnsi"/>
          <w:b/>
          <w:bCs/>
          <w:color w:val="000000"/>
        </w:rPr>
      </w:pPr>
      <w:r w:rsidRPr="008B084D">
        <w:rPr>
          <w:rFonts w:asciiTheme="minorHAnsi" w:hAnsiTheme="minorHAnsi" w:cstheme="minorHAnsi"/>
          <w:b/>
          <w:bCs/>
          <w:color w:val="000000"/>
        </w:rPr>
        <w:t>NO REPORT</w:t>
      </w:r>
    </w:p>
    <w:p w14:paraId="027E3CB6" w14:textId="77777777" w:rsidR="00854416" w:rsidRPr="008B084D" w:rsidRDefault="00854416" w:rsidP="001A1F38">
      <w:pPr>
        <w:pBdr>
          <w:top w:val="nil"/>
          <w:left w:val="nil"/>
          <w:bottom w:val="nil"/>
          <w:right w:val="nil"/>
          <w:between w:val="nil"/>
        </w:pBdr>
        <w:tabs>
          <w:tab w:val="left" w:pos="2005"/>
        </w:tabs>
        <w:spacing w:before="25"/>
        <w:ind w:left="2005" w:right="370"/>
        <w:rPr>
          <w:rFonts w:asciiTheme="minorHAnsi" w:hAnsiTheme="minorHAnsi" w:cstheme="minorHAnsi"/>
          <w:color w:val="000000"/>
        </w:rPr>
      </w:pPr>
      <w:bookmarkStart w:id="16" w:name="_Hlk132196162"/>
    </w:p>
    <w:p w14:paraId="2CA0D80D" w14:textId="74461C33" w:rsidR="005E1E93" w:rsidRPr="008B084D" w:rsidRDefault="005E1E93" w:rsidP="005E1E93">
      <w:pPr>
        <w:pStyle w:val="Heading1"/>
        <w:numPr>
          <w:ilvl w:val="0"/>
          <w:numId w:val="2"/>
        </w:numPr>
        <w:tabs>
          <w:tab w:val="left" w:pos="1059"/>
          <w:tab w:val="left" w:pos="1060"/>
        </w:tabs>
        <w:spacing w:before="1"/>
        <w:ind w:right="370"/>
        <w:rPr>
          <w:rFonts w:asciiTheme="minorHAnsi" w:hAnsiTheme="minorHAnsi" w:cstheme="minorHAnsi"/>
          <w:b w:val="0"/>
          <w:sz w:val="22"/>
          <w:szCs w:val="22"/>
        </w:rPr>
      </w:pPr>
      <w:r w:rsidRPr="008B084D">
        <w:rPr>
          <w:rFonts w:asciiTheme="minorHAnsi" w:hAnsiTheme="minorHAnsi" w:cstheme="minorHAnsi"/>
          <w:sz w:val="22"/>
          <w:szCs w:val="22"/>
        </w:rPr>
        <w:t>PUBLIC OFFICIALS’ REPORTS: Time limit – 1-2 minutes each.</w:t>
      </w:r>
      <w:r w:rsidR="0086372C" w:rsidRPr="008B084D">
        <w:rPr>
          <w:rFonts w:asciiTheme="minorHAnsi" w:hAnsiTheme="minorHAnsi" w:cstheme="minorHAnsi"/>
          <w:sz w:val="22"/>
          <w:szCs w:val="22"/>
        </w:rPr>
        <w:t xml:space="preserve"> </w:t>
      </w:r>
      <w:r w:rsidR="00B66D94" w:rsidRPr="008B084D">
        <w:rPr>
          <w:rFonts w:asciiTheme="minorHAnsi" w:hAnsiTheme="minorHAnsi" w:cstheme="minorHAnsi"/>
          <w:sz w:val="22"/>
          <w:szCs w:val="22"/>
        </w:rPr>
        <w:t>(15 minutes)</w:t>
      </w:r>
    </w:p>
    <w:p w14:paraId="318D4876" w14:textId="77777777" w:rsidR="005E1E93" w:rsidRPr="008B084D" w:rsidRDefault="005E1E93" w:rsidP="005E1E93">
      <w:pPr>
        <w:pStyle w:val="Heading1"/>
        <w:tabs>
          <w:tab w:val="left" w:pos="1059"/>
          <w:tab w:val="left" w:pos="1060"/>
        </w:tabs>
        <w:spacing w:before="1"/>
        <w:ind w:right="370" w:firstLine="0"/>
        <w:rPr>
          <w:rFonts w:asciiTheme="minorHAnsi" w:hAnsiTheme="minorHAnsi" w:cstheme="minorHAnsi"/>
          <w:b w:val="0"/>
          <w:sz w:val="22"/>
          <w:szCs w:val="22"/>
        </w:rPr>
      </w:pPr>
    </w:p>
    <w:p w14:paraId="14219343" w14:textId="77777777" w:rsidR="005E1E93" w:rsidRPr="008B084D" w:rsidRDefault="005E1E93" w:rsidP="005E1E93">
      <w:pPr>
        <w:pStyle w:val="ListParagraph"/>
        <w:pBdr>
          <w:top w:val="nil"/>
          <w:left w:val="nil"/>
          <w:bottom w:val="nil"/>
          <w:right w:val="nil"/>
          <w:between w:val="nil"/>
        </w:pBdr>
        <w:spacing w:before="25"/>
        <w:ind w:left="1060" w:right="370" w:firstLine="0"/>
        <w:rPr>
          <w:rFonts w:asciiTheme="minorHAnsi" w:hAnsiTheme="minorHAnsi" w:cstheme="minorHAnsi"/>
          <w:b/>
          <w:color w:val="000000"/>
        </w:rPr>
      </w:pPr>
      <w:r w:rsidRPr="008B084D">
        <w:rPr>
          <w:rFonts w:asciiTheme="minorHAnsi" w:hAnsiTheme="minorHAnsi" w:cstheme="minorHAnsi"/>
          <w:b/>
          <w:color w:val="000000"/>
        </w:rPr>
        <w:t xml:space="preserve">NOTE: </w:t>
      </w:r>
      <w:r w:rsidRPr="008B084D">
        <w:rPr>
          <w:rFonts w:asciiTheme="minorHAnsi" w:hAnsiTheme="minorHAnsi" w:cstheme="minorHAnsi"/>
          <w:color w:val="000000"/>
        </w:rPr>
        <w:t>Officials each allocated 3 minutes to address the Board and Stakeholders; however, no discussion or Q&amp;A will be allowed due enforcement of Brown Act Restrictions. Contact info is provided for Board Member and Public to contact with questions</w:t>
      </w:r>
      <w:r w:rsidRPr="008B084D">
        <w:rPr>
          <w:rFonts w:asciiTheme="minorHAnsi" w:hAnsiTheme="minorHAnsi" w:cstheme="minorHAnsi"/>
          <w:b/>
          <w:color w:val="000000"/>
        </w:rPr>
        <w:t>.</w:t>
      </w:r>
    </w:p>
    <w:p w14:paraId="671B3440" w14:textId="77777777" w:rsidR="005E1E93" w:rsidRPr="008B084D" w:rsidRDefault="005E1E93" w:rsidP="005E1E93">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53876A16" w14:textId="41FD47D6" w:rsidR="00054CBA" w:rsidRPr="00054CBA" w:rsidRDefault="00370298" w:rsidP="005E1E93">
      <w:pPr>
        <w:numPr>
          <w:ilvl w:val="1"/>
          <w:numId w:val="2"/>
        </w:numPr>
        <w:pBdr>
          <w:top w:val="nil"/>
          <w:left w:val="nil"/>
          <w:bottom w:val="nil"/>
          <w:right w:val="nil"/>
          <w:between w:val="nil"/>
        </w:pBdr>
        <w:tabs>
          <w:tab w:val="left" w:pos="2005"/>
        </w:tabs>
        <w:spacing w:before="25"/>
        <w:ind w:right="370"/>
        <w:rPr>
          <w:rFonts w:asciiTheme="minorHAnsi" w:hAnsiTheme="minorHAnsi" w:cstheme="minorHAnsi"/>
        </w:rPr>
      </w:pPr>
      <w:r w:rsidRPr="00B4143C">
        <w:rPr>
          <w:rFonts w:asciiTheme="minorHAnsi" w:hAnsiTheme="minorHAnsi" w:cstheme="minorHAnsi"/>
          <w:color w:val="000000"/>
        </w:rPr>
        <w:t>CD4 –Mehmet Berker (Mehmet.berker</w:t>
      </w:r>
      <w:bookmarkStart w:id="17" w:name="_Hlk166153073"/>
      <w:r w:rsidRPr="00B4143C">
        <w:rPr>
          <w:rFonts w:asciiTheme="minorHAnsi" w:hAnsiTheme="minorHAnsi" w:cstheme="minorHAnsi"/>
          <w:color w:val="000000"/>
        </w:rPr>
        <w:t>@lacity.org</w:t>
      </w:r>
      <w:bookmarkEnd w:id="17"/>
      <w:r w:rsidRPr="00B4143C">
        <w:rPr>
          <w:rFonts w:asciiTheme="minorHAnsi" w:hAnsiTheme="minorHAnsi" w:cstheme="minorHAnsi"/>
          <w:color w:val="000000"/>
        </w:rPr>
        <w:t xml:space="preserve">), </w:t>
      </w:r>
      <w:bookmarkStart w:id="18" w:name="_Hlk166153084"/>
      <w:r w:rsidRPr="00B4143C">
        <w:rPr>
          <w:rFonts w:asciiTheme="minorHAnsi" w:hAnsiTheme="minorHAnsi" w:cstheme="minorHAnsi"/>
          <w:color w:val="000000"/>
        </w:rPr>
        <w:t>Emma Taylor (</w:t>
      </w:r>
      <w:hyperlink r:id="rId27" w:history="1">
        <w:r w:rsidRPr="00B4143C">
          <w:rPr>
            <w:rStyle w:val="Hyperlink"/>
            <w:rFonts w:asciiTheme="minorHAnsi" w:hAnsiTheme="minorHAnsi" w:cstheme="minorHAnsi"/>
          </w:rPr>
          <w:t>Emma.Taylor@lacity.org</w:t>
        </w:r>
      </w:hyperlink>
      <w:r w:rsidRPr="00B4143C">
        <w:rPr>
          <w:rFonts w:asciiTheme="minorHAnsi" w:hAnsiTheme="minorHAnsi" w:cstheme="minorHAnsi"/>
          <w:color w:val="000000"/>
        </w:rPr>
        <w:t xml:space="preserve">), Walker King </w:t>
      </w:r>
      <w:bookmarkEnd w:id="18"/>
      <w:r w:rsidRPr="00B4143C">
        <w:rPr>
          <w:rFonts w:asciiTheme="minorHAnsi" w:hAnsiTheme="minorHAnsi" w:cstheme="minorHAnsi"/>
          <w:color w:val="000000"/>
        </w:rPr>
        <w:t>(</w:t>
      </w:r>
      <w:hyperlink r:id="rId28" w:history="1">
        <w:r w:rsidRPr="00B4143C">
          <w:rPr>
            <w:rStyle w:val="Hyperlink"/>
            <w:rFonts w:asciiTheme="minorHAnsi" w:hAnsiTheme="minorHAnsi" w:cstheme="minorHAnsi"/>
          </w:rPr>
          <w:t>Walker.King@lacity.org</w:t>
        </w:r>
      </w:hyperlink>
      <w:r w:rsidRPr="00B4143C">
        <w:rPr>
          <w:rFonts w:asciiTheme="minorHAnsi" w:hAnsiTheme="minorHAnsi" w:cstheme="minorHAnsi"/>
          <w:color w:val="000000"/>
        </w:rPr>
        <w:t xml:space="preserve">) J Anderson </w:t>
      </w:r>
      <w:r>
        <w:rPr>
          <w:rFonts w:asciiTheme="minorHAnsi" w:hAnsiTheme="minorHAnsi" w:cstheme="minorHAnsi"/>
          <w:color w:val="000000"/>
        </w:rPr>
        <w:t>(</w:t>
      </w:r>
      <w:r w:rsidRPr="00B4143C">
        <w:rPr>
          <w:rFonts w:asciiTheme="minorHAnsi" w:hAnsiTheme="minorHAnsi" w:cstheme="minorHAnsi"/>
          <w:color w:val="000000"/>
        </w:rPr>
        <w:t>jonathan.anderson@lacity.org</w:t>
      </w:r>
      <w:r>
        <w:rPr>
          <w:rFonts w:asciiTheme="minorHAnsi" w:hAnsiTheme="minorHAnsi" w:cstheme="minorHAnsi"/>
          <w:color w:val="000000"/>
        </w:rPr>
        <w:t>)</w:t>
      </w:r>
      <w:r w:rsidRPr="00B4143C">
        <w:rPr>
          <w:rFonts w:asciiTheme="minorHAnsi" w:hAnsiTheme="minorHAnsi" w:cstheme="minorHAnsi"/>
          <w:color w:val="000000"/>
        </w:rPr>
        <w:t xml:space="preserve"> Office of Councilmember Nithya Raman</w:t>
      </w:r>
      <w:r>
        <w:rPr>
          <w:rFonts w:asciiTheme="minorHAnsi" w:hAnsiTheme="minorHAnsi" w:cstheme="minorHAnsi"/>
          <w:color w:val="000000"/>
        </w:rPr>
        <w:t xml:space="preserve">.  J Anderson shared </w:t>
      </w:r>
      <w:r w:rsidR="00D802FB">
        <w:rPr>
          <w:rFonts w:asciiTheme="minorHAnsi" w:hAnsiTheme="minorHAnsi" w:cstheme="minorHAnsi"/>
          <w:color w:val="000000"/>
        </w:rPr>
        <w:t xml:space="preserve">that </w:t>
      </w:r>
      <w:r w:rsidR="00CE49BB">
        <w:rPr>
          <w:rFonts w:asciiTheme="minorHAnsi" w:hAnsiTheme="minorHAnsi" w:cstheme="minorHAnsi"/>
          <w:color w:val="000000"/>
        </w:rPr>
        <w:t xml:space="preserve">Bureau of Street Services was </w:t>
      </w:r>
      <w:r w:rsidR="000E678B">
        <w:rPr>
          <w:rFonts w:asciiTheme="minorHAnsi" w:hAnsiTheme="minorHAnsi" w:cstheme="minorHAnsi"/>
          <w:color w:val="000000"/>
        </w:rPr>
        <w:t xml:space="preserve">doing slurry seal in Hollywood Heights and it was canceled and rescheduled.  He apologized for </w:t>
      </w:r>
      <w:r w:rsidR="007D4875">
        <w:rPr>
          <w:rFonts w:asciiTheme="minorHAnsi" w:hAnsiTheme="minorHAnsi" w:cstheme="minorHAnsi"/>
          <w:color w:val="000000"/>
        </w:rPr>
        <w:t>any inconvenience</w:t>
      </w:r>
      <w:r w:rsidR="003E4604">
        <w:rPr>
          <w:rFonts w:asciiTheme="minorHAnsi" w:hAnsiTheme="minorHAnsi" w:cstheme="minorHAnsi"/>
          <w:color w:val="000000"/>
        </w:rPr>
        <w:t xml:space="preserve"> and will let people know when </w:t>
      </w:r>
      <w:r w:rsidR="008F570B">
        <w:rPr>
          <w:rFonts w:asciiTheme="minorHAnsi" w:hAnsiTheme="minorHAnsi" w:cstheme="minorHAnsi"/>
          <w:color w:val="000000"/>
        </w:rPr>
        <w:t>the work is rescheduled.    October 11 LADWP began</w:t>
      </w:r>
      <w:r w:rsidR="00FD7B6B">
        <w:rPr>
          <w:rFonts w:asciiTheme="minorHAnsi" w:hAnsiTheme="minorHAnsi" w:cstheme="minorHAnsi"/>
          <w:color w:val="000000"/>
        </w:rPr>
        <w:t xml:space="preserve"> mainline replacement work along Whitley </w:t>
      </w:r>
      <w:r w:rsidR="009A6935">
        <w:rPr>
          <w:rFonts w:asciiTheme="minorHAnsi" w:hAnsiTheme="minorHAnsi" w:cstheme="minorHAnsi"/>
          <w:color w:val="000000"/>
        </w:rPr>
        <w:t>Terrace</w:t>
      </w:r>
      <w:r w:rsidR="00FD7B6B">
        <w:rPr>
          <w:rFonts w:asciiTheme="minorHAnsi" w:hAnsiTheme="minorHAnsi" w:cstheme="minorHAnsi"/>
          <w:color w:val="000000"/>
        </w:rPr>
        <w:t>.</w:t>
      </w:r>
      <w:r w:rsidR="00625956">
        <w:rPr>
          <w:rFonts w:asciiTheme="minorHAnsi" w:hAnsiTheme="minorHAnsi" w:cstheme="minorHAnsi"/>
          <w:color w:val="000000"/>
        </w:rPr>
        <w:t xml:space="preserve">  The work will take two months and Cahuenga will be running through December.</w:t>
      </w:r>
      <w:r w:rsidR="009A6935">
        <w:rPr>
          <w:rFonts w:asciiTheme="minorHAnsi" w:hAnsiTheme="minorHAnsi" w:cstheme="minorHAnsi"/>
          <w:color w:val="000000"/>
        </w:rPr>
        <w:t xml:space="preserve">  If there are any beautification </w:t>
      </w:r>
      <w:r w:rsidR="003044A3">
        <w:rPr>
          <w:rFonts w:asciiTheme="minorHAnsi" w:hAnsiTheme="minorHAnsi" w:cstheme="minorHAnsi"/>
          <w:color w:val="000000"/>
        </w:rPr>
        <w:t>issues in the area, the council office has been doing cleanups with LACC, the Conservation Corps</w:t>
      </w:r>
      <w:r w:rsidR="00F02D87">
        <w:rPr>
          <w:rFonts w:asciiTheme="minorHAnsi" w:hAnsiTheme="minorHAnsi" w:cstheme="minorHAnsi"/>
          <w:color w:val="000000"/>
        </w:rPr>
        <w:t xml:space="preserve"> at Las Palmas, </w:t>
      </w:r>
      <w:r w:rsidR="002363D3">
        <w:rPr>
          <w:rFonts w:asciiTheme="minorHAnsi" w:hAnsiTheme="minorHAnsi" w:cstheme="minorHAnsi"/>
          <w:color w:val="000000"/>
        </w:rPr>
        <w:t>North Vista</w:t>
      </w:r>
      <w:r w:rsidR="00545215">
        <w:rPr>
          <w:rFonts w:asciiTheme="minorHAnsi" w:hAnsiTheme="minorHAnsi" w:cstheme="minorHAnsi"/>
          <w:color w:val="000000"/>
        </w:rPr>
        <w:t>, Outpost</w:t>
      </w:r>
      <w:r w:rsidR="002363D3">
        <w:rPr>
          <w:rFonts w:asciiTheme="minorHAnsi" w:hAnsiTheme="minorHAnsi" w:cstheme="minorHAnsi"/>
          <w:color w:val="000000"/>
        </w:rPr>
        <w:t xml:space="preserve"> </w:t>
      </w:r>
      <w:r w:rsidR="003E78A3">
        <w:rPr>
          <w:rFonts w:asciiTheme="minorHAnsi" w:hAnsiTheme="minorHAnsi" w:cstheme="minorHAnsi"/>
          <w:color w:val="000000"/>
        </w:rPr>
        <w:t xml:space="preserve">and </w:t>
      </w:r>
      <w:r w:rsidR="00545215">
        <w:rPr>
          <w:rFonts w:asciiTheme="minorHAnsi" w:hAnsiTheme="minorHAnsi" w:cstheme="minorHAnsi"/>
          <w:color w:val="000000"/>
        </w:rPr>
        <w:t xml:space="preserve">Camino </w:t>
      </w:r>
      <w:r w:rsidR="003E78A3">
        <w:rPr>
          <w:rFonts w:asciiTheme="minorHAnsi" w:hAnsiTheme="minorHAnsi" w:cstheme="minorHAnsi"/>
          <w:color w:val="000000"/>
        </w:rPr>
        <w:t>Palmera.  These clean ups can happen</w:t>
      </w:r>
      <w:r w:rsidR="00545215">
        <w:rPr>
          <w:rFonts w:asciiTheme="minorHAnsi" w:hAnsiTheme="minorHAnsi" w:cstheme="minorHAnsi"/>
          <w:color w:val="000000"/>
        </w:rPr>
        <w:t xml:space="preserve"> within 48 hours.</w:t>
      </w:r>
    </w:p>
    <w:p w14:paraId="02AB107A" w14:textId="376C5F0E" w:rsidR="005E1E93" w:rsidRPr="008B084D" w:rsidRDefault="005E1E93" w:rsidP="005E1E93">
      <w:pPr>
        <w:numPr>
          <w:ilvl w:val="1"/>
          <w:numId w:val="2"/>
        </w:numPr>
        <w:pBdr>
          <w:top w:val="nil"/>
          <w:left w:val="nil"/>
          <w:bottom w:val="nil"/>
          <w:right w:val="nil"/>
          <w:between w:val="nil"/>
        </w:pBdr>
        <w:tabs>
          <w:tab w:val="left" w:pos="2005"/>
        </w:tabs>
        <w:spacing w:before="25"/>
        <w:ind w:right="370"/>
        <w:rPr>
          <w:rFonts w:asciiTheme="minorHAnsi" w:hAnsiTheme="minorHAnsi" w:cstheme="minorHAnsi"/>
        </w:rPr>
      </w:pPr>
      <w:r w:rsidRPr="008B084D">
        <w:rPr>
          <w:rFonts w:asciiTheme="minorHAnsi" w:hAnsiTheme="minorHAnsi" w:cstheme="minorHAnsi"/>
        </w:rPr>
        <w:t xml:space="preserve">LAPD –Hollywood, Captain </w:t>
      </w:r>
      <w:r w:rsidRPr="008B084D">
        <w:rPr>
          <w:rFonts w:asciiTheme="minorHAnsi" w:eastAsia="Times New Roman" w:hAnsiTheme="minorHAnsi" w:cstheme="minorHAnsi"/>
        </w:rPr>
        <w:t>Craig Heredia</w:t>
      </w:r>
      <w:r w:rsidRPr="008B084D">
        <w:rPr>
          <w:rFonts w:asciiTheme="minorHAnsi" w:hAnsiTheme="minorHAnsi" w:cstheme="minorHAnsi"/>
        </w:rPr>
        <w:t xml:space="preserve"> (31900@lapd.online); Hwd Hills, SLO </w:t>
      </w:r>
      <w:r w:rsidR="00E3432E" w:rsidRPr="008B084D">
        <w:rPr>
          <w:rFonts w:asciiTheme="minorHAnsi" w:hAnsiTheme="minorHAnsi" w:cstheme="minorHAnsi"/>
        </w:rPr>
        <w:t xml:space="preserve">Joe </w:t>
      </w:r>
      <w:proofErr w:type="spellStart"/>
      <w:r w:rsidR="00E3432E" w:rsidRPr="008B084D">
        <w:rPr>
          <w:rFonts w:asciiTheme="minorHAnsi" w:hAnsiTheme="minorHAnsi" w:cstheme="minorHAnsi"/>
        </w:rPr>
        <w:t>Raviol</w:t>
      </w:r>
      <w:proofErr w:type="spellEnd"/>
      <w:r w:rsidR="00E3432E" w:rsidRPr="008B084D">
        <w:rPr>
          <w:rFonts w:asciiTheme="minorHAnsi" w:hAnsiTheme="minorHAnsi" w:cstheme="minorHAnsi"/>
        </w:rPr>
        <w:t xml:space="preserve"> (40541@LAPDD.online);</w:t>
      </w:r>
      <w:r w:rsidRPr="008B084D">
        <w:rPr>
          <w:rFonts w:asciiTheme="minorHAnsi" w:hAnsiTheme="minorHAnsi" w:cstheme="minorHAnsi"/>
        </w:rPr>
        <w:t xml:space="preserve"> Hwd Ent, Officer Brian White (38074@lapd.online); H</w:t>
      </w:r>
      <w:r w:rsidR="00E3432E" w:rsidRPr="008B084D">
        <w:rPr>
          <w:rFonts w:asciiTheme="minorHAnsi" w:hAnsiTheme="minorHAnsi" w:cstheme="minorHAnsi"/>
        </w:rPr>
        <w:t>HW</w:t>
      </w:r>
      <w:r w:rsidRPr="008B084D">
        <w:rPr>
          <w:rFonts w:asciiTheme="minorHAnsi" w:hAnsiTheme="minorHAnsi" w:cstheme="minorHAnsi"/>
        </w:rPr>
        <w:t xml:space="preserve"> Flats, SLO Brian Oliver (37349@lapd.online); </w:t>
      </w:r>
      <w:r w:rsidR="00E3432E" w:rsidRPr="008B084D">
        <w:rPr>
          <w:rFonts w:asciiTheme="minorHAnsi" w:hAnsiTheme="minorHAnsi" w:cstheme="minorHAnsi"/>
        </w:rPr>
        <w:t xml:space="preserve">LAPD </w:t>
      </w:r>
      <w:r w:rsidRPr="008B084D">
        <w:rPr>
          <w:rFonts w:asciiTheme="minorHAnsi" w:hAnsiTheme="minorHAnsi" w:cstheme="minorHAnsi"/>
        </w:rPr>
        <w:t>NoHo, Officer Kurtis Delbar (</w:t>
      </w:r>
      <w:hyperlink r:id="rId29" w:history="1">
        <w:r w:rsidR="0086372C" w:rsidRPr="008B084D">
          <w:rPr>
            <w:rStyle w:val="Hyperlink"/>
            <w:rFonts w:asciiTheme="minorHAnsi" w:hAnsiTheme="minorHAnsi" w:cstheme="minorHAnsi"/>
          </w:rPr>
          <w:t>38887@lapd.online</w:t>
        </w:r>
      </w:hyperlink>
      <w:r w:rsidRPr="008B084D">
        <w:rPr>
          <w:rFonts w:asciiTheme="minorHAnsi" w:hAnsiTheme="minorHAnsi" w:cstheme="minorHAnsi"/>
        </w:rPr>
        <w:t>)</w:t>
      </w:r>
      <w:r w:rsidR="0086372C" w:rsidRPr="008B084D">
        <w:rPr>
          <w:rFonts w:asciiTheme="minorHAnsi" w:hAnsiTheme="minorHAnsi" w:cstheme="minorHAnsi"/>
        </w:rPr>
        <w:t xml:space="preserve"> </w:t>
      </w:r>
      <w:r w:rsidR="00C0457E">
        <w:rPr>
          <w:rFonts w:asciiTheme="minorHAnsi" w:hAnsiTheme="minorHAnsi" w:cstheme="minorHAnsi"/>
        </w:rPr>
        <w:t>Kurtis Delbar shared</w:t>
      </w:r>
      <w:r w:rsidR="003066F8">
        <w:rPr>
          <w:rFonts w:asciiTheme="minorHAnsi" w:hAnsiTheme="minorHAnsi" w:cstheme="minorHAnsi"/>
        </w:rPr>
        <w:t xml:space="preserve"> The Graffiti house on Mulholland</w:t>
      </w:r>
      <w:r w:rsidR="00CD3BF9">
        <w:rPr>
          <w:rFonts w:asciiTheme="minorHAnsi" w:hAnsiTheme="minorHAnsi" w:cstheme="minorHAnsi"/>
        </w:rPr>
        <w:t xml:space="preserve"> has two security guards.  There was an arrest a couple weeks ago</w:t>
      </w:r>
      <w:r w:rsidR="003A51A9">
        <w:rPr>
          <w:rFonts w:asciiTheme="minorHAnsi" w:hAnsiTheme="minorHAnsi" w:cstheme="minorHAnsi"/>
        </w:rPr>
        <w:t>.  An arrest for vandalism doing graffiti and a second for an unregistered firearm in his car.</w:t>
      </w:r>
      <w:r w:rsidR="00A5405F">
        <w:rPr>
          <w:rFonts w:asciiTheme="minorHAnsi" w:hAnsiTheme="minorHAnsi" w:cstheme="minorHAnsi"/>
        </w:rPr>
        <w:t xml:space="preserve">  He has been meeting with the security guards and the property is secured except for </w:t>
      </w:r>
      <w:r w:rsidR="00E83F44">
        <w:rPr>
          <w:rFonts w:asciiTheme="minorHAnsi" w:hAnsiTheme="minorHAnsi" w:cstheme="minorHAnsi"/>
        </w:rPr>
        <w:t>construction workers.  They are also seeing Kia’s and Hyunda</w:t>
      </w:r>
      <w:r w:rsidR="00EE69C1">
        <w:rPr>
          <w:rFonts w:asciiTheme="minorHAnsi" w:hAnsiTheme="minorHAnsi" w:cstheme="minorHAnsi"/>
        </w:rPr>
        <w:t xml:space="preserve">i’s being stolen.  Check the </w:t>
      </w:r>
      <w:r w:rsidR="0037318D">
        <w:rPr>
          <w:rFonts w:asciiTheme="minorHAnsi" w:hAnsiTheme="minorHAnsi" w:cstheme="minorHAnsi"/>
        </w:rPr>
        <w:t>manufacturer</w:t>
      </w:r>
      <w:r w:rsidR="00EE69C1">
        <w:rPr>
          <w:rFonts w:asciiTheme="minorHAnsi" w:hAnsiTheme="minorHAnsi" w:cstheme="minorHAnsi"/>
        </w:rPr>
        <w:t xml:space="preserve"> website to see if your vehicle is eligible for an update to help mitigate theft.</w:t>
      </w:r>
      <w:r w:rsidR="0037318D">
        <w:rPr>
          <w:rFonts w:asciiTheme="minorHAnsi" w:hAnsiTheme="minorHAnsi" w:cstheme="minorHAnsi"/>
        </w:rPr>
        <w:t xml:space="preserve">  There has been an increase in internet crimes.  If your credit card is being declined </w:t>
      </w:r>
      <w:r w:rsidR="00A135A7">
        <w:rPr>
          <w:rFonts w:asciiTheme="minorHAnsi" w:hAnsiTheme="minorHAnsi" w:cstheme="minorHAnsi"/>
        </w:rPr>
        <w:t>after</w:t>
      </w:r>
      <w:r w:rsidR="00043ABA">
        <w:rPr>
          <w:rFonts w:asciiTheme="minorHAnsi" w:hAnsiTheme="minorHAnsi" w:cstheme="minorHAnsi"/>
        </w:rPr>
        <w:t xml:space="preserve"> buying something </w:t>
      </w:r>
      <w:r w:rsidR="00A135A7">
        <w:rPr>
          <w:rFonts w:asciiTheme="minorHAnsi" w:hAnsiTheme="minorHAnsi" w:cstheme="minorHAnsi"/>
        </w:rPr>
        <w:t>online</w:t>
      </w:r>
      <w:r w:rsidR="00043ABA">
        <w:rPr>
          <w:rFonts w:asciiTheme="minorHAnsi" w:hAnsiTheme="minorHAnsi" w:cstheme="minorHAnsi"/>
        </w:rPr>
        <w:t xml:space="preserve"> </w:t>
      </w:r>
      <w:r w:rsidR="001E052F">
        <w:rPr>
          <w:rFonts w:asciiTheme="minorHAnsi" w:hAnsiTheme="minorHAnsi" w:cstheme="minorHAnsi"/>
        </w:rPr>
        <w:t xml:space="preserve">it </w:t>
      </w:r>
      <w:r w:rsidR="00043ABA">
        <w:rPr>
          <w:rFonts w:asciiTheme="minorHAnsi" w:hAnsiTheme="minorHAnsi" w:cstheme="minorHAnsi"/>
        </w:rPr>
        <w:t>could be that your card has been copied.</w:t>
      </w:r>
      <w:r w:rsidR="008519BE">
        <w:rPr>
          <w:rFonts w:asciiTheme="minorHAnsi" w:hAnsiTheme="minorHAnsi" w:cstheme="minorHAnsi"/>
        </w:rPr>
        <w:t xml:space="preserve">  Use your card on verified sites.  You can do a report on LAPD online</w:t>
      </w:r>
      <w:r w:rsidR="001E052F">
        <w:rPr>
          <w:rFonts w:asciiTheme="minorHAnsi" w:hAnsiTheme="minorHAnsi" w:cstheme="minorHAnsi"/>
        </w:rPr>
        <w:t>.</w:t>
      </w:r>
    </w:p>
    <w:p w14:paraId="39A27C31" w14:textId="4540C2F6" w:rsidR="005E1E93" w:rsidRPr="008B084D" w:rsidRDefault="005E1E93" w:rsidP="005E1E93">
      <w:pPr>
        <w:numPr>
          <w:ilvl w:val="1"/>
          <w:numId w:val="2"/>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8B084D">
        <w:rPr>
          <w:rFonts w:asciiTheme="minorHAnsi" w:hAnsiTheme="minorHAnsi" w:cstheme="minorHAnsi"/>
          <w:color w:val="000000"/>
        </w:rPr>
        <w:t xml:space="preserve">25th Senate State District, </w:t>
      </w:r>
      <w:r w:rsidR="00EA2A0C" w:rsidRPr="008B084D">
        <w:rPr>
          <w:rFonts w:asciiTheme="minorHAnsi" w:hAnsiTheme="minorHAnsi" w:cstheme="minorHAnsi"/>
          <w:color w:val="000000"/>
        </w:rPr>
        <w:t>Declan Floyd</w:t>
      </w:r>
      <w:r w:rsidRPr="008B084D">
        <w:rPr>
          <w:rFonts w:asciiTheme="minorHAnsi" w:hAnsiTheme="minorHAnsi" w:cstheme="minorHAnsi"/>
          <w:color w:val="000000"/>
        </w:rPr>
        <w:t xml:space="preserve"> (</w:t>
      </w:r>
      <w:hyperlink r:id="rId30" w:history="1">
        <w:r w:rsidR="00EA2A0C" w:rsidRPr="008B084D">
          <w:rPr>
            <w:rStyle w:val="Hyperlink"/>
            <w:rFonts w:asciiTheme="minorHAnsi" w:hAnsiTheme="minorHAnsi" w:cstheme="minorHAnsi"/>
          </w:rPr>
          <w:t>Declan.Floyd@sen.ca.gov</w:t>
        </w:r>
      </w:hyperlink>
      <w:r w:rsidRPr="008B084D">
        <w:rPr>
          <w:rFonts w:asciiTheme="minorHAnsi" w:hAnsiTheme="minorHAnsi" w:cstheme="minorHAnsi"/>
          <w:color w:val="000000"/>
        </w:rPr>
        <w:t>), District Representative, Office of Anthony Portantino</w:t>
      </w:r>
      <w:r w:rsidR="00FC5290">
        <w:rPr>
          <w:rFonts w:asciiTheme="minorHAnsi" w:hAnsiTheme="minorHAnsi" w:cstheme="minorHAnsi"/>
          <w:color w:val="000000"/>
        </w:rPr>
        <w:t>.  Declan Fl</w:t>
      </w:r>
      <w:r w:rsidR="00045283">
        <w:rPr>
          <w:rFonts w:asciiTheme="minorHAnsi" w:hAnsiTheme="minorHAnsi" w:cstheme="minorHAnsi"/>
          <w:color w:val="000000"/>
        </w:rPr>
        <w:t xml:space="preserve">oyd shared that the Senator was in </w:t>
      </w:r>
      <w:r w:rsidR="00045283">
        <w:rPr>
          <w:rFonts w:asciiTheme="minorHAnsi" w:hAnsiTheme="minorHAnsi" w:cstheme="minorHAnsi"/>
          <w:color w:val="000000"/>
        </w:rPr>
        <w:lastRenderedPageBreak/>
        <w:t xml:space="preserve">Sacramento </w:t>
      </w:r>
      <w:r w:rsidR="00E8495E">
        <w:rPr>
          <w:rFonts w:asciiTheme="minorHAnsi" w:hAnsiTheme="minorHAnsi" w:cstheme="minorHAnsi"/>
          <w:color w:val="000000"/>
        </w:rPr>
        <w:t>for a special session</w:t>
      </w:r>
      <w:r w:rsidR="00A1677E">
        <w:rPr>
          <w:rFonts w:asciiTheme="minorHAnsi" w:hAnsiTheme="minorHAnsi" w:cstheme="minorHAnsi"/>
          <w:color w:val="000000"/>
        </w:rPr>
        <w:t xml:space="preserve"> called by </w:t>
      </w:r>
      <w:r w:rsidR="00EF226E">
        <w:rPr>
          <w:rFonts w:asciiTheme="minorHAnsi" w:hAnsiTheme="minorHAnsi" w:cstheme="minorHAnsi"/>
          <w:color w:val="000000"/>
        </w:rPr>
        <w:t>the Governor</w:t>
      </w:r>
      <w:r w:rsidR="001958DD">
        <w:rPr>
          <w:rFonts w:asciiTheme="minorHAnsi" w:hAnsiTheme="minorHAnsi" w:cstheme="minorHAnsi"/>
          <w:color w:val="000000"/>
        </w:rPr>
        <w:t>.  The Senate and Assembly both passed</w:t>
      </w:r>
      <w:r w:rsidR="00793098">
        <w:rPr>
          <w:rFonts w:asciiTheme="minorHAnsi" w:hAnsiTheme="minorHAnsi" w:cstheme="minorHAnsi"/>
          <w:color w:val="000000"/>
        </w:rPr>
        <w:t xml:space="preserve"> </w:t>
      </w:r>
      <w:r w:rsidR="001958DD">
        <w:rPr>
          <w:rFonts w:asciiTheme="minorHAnsi" w:hAnsiTheme="minorHAnsi" w:cstheme="minorHAnsi"/>
          <w:color w:val="000000"/>
        </w:rPr>
        <w:t>a bill relatin</w:t>
      </w:r>
      <w:r w:rsidR="00793098">
        <w:rPr>
          <w:rFonts w:asciiTheme="minorHAnsi" w:hAnsiTheme="minorHAnsi" w:cstheme="minorHAnsi"/>
          <w:color w:val="000000"/>
        </w:rPr>
        <w:t>g</w:t>
      </w:r>
      <w:r w:rsidR="001958DD">
        <w:rPr>
          <w:rFonts w:asciiTheme="minorHAnsi" w:hAnsiTheme="minorHAnsi" w:cstheme="minorHAnsi"/>
          <w:color w:val="000000"/>
        </w:rPr>
        <w:t xml:space="preserve"> to oil storage and petroleum </w:t>
      </w:r>
      <w:r w:rsidR="00793098">
        <w:rPr>
          <w:rFonts w:asciiTheme="minorHAnsi" w:hAnsiTheme="minorHAnsi" w:cstheme="minorHAnsi"/>
          <w:color w:val="000000"/>
        </w:rPr>
        <w:t>capacity requirements that was signed by the Governor.</w:t>
      </w:r>
      <w:r w:rsidR="002D0882">
        <w:rPr>
          <w:rFonts w:asciiTheme="minorHAnsi" w:hAnsiTheme="minorHAnsi" w:cstheme="minorHAnsi"/>
          <w:color w:val="000000"/>
        </w:rPr>
        <w:t xml:space="preserve">  The Senator will be having a community farewell event November 9</w:t>
      </w:r>
      <w:r w:rsidR="007777B7">
        <w:rPr>
          <w:rFonts w:asciiTheme="minorHAnsi" w:hAnsiTheme="minorHAnsi" w:cstheme="minorHAnsi"/>
          <w:color w:val="000000"/>
        </w:rPr>
        <w:t xml:space="preserve"> in Glendale.</w:t>
      </w:r>
    </w:p>
    <w:p w14:paraId="298338FF" w14:textId="20B2A6C0" w:rsidR="005E1E93" w:rsidRPr="008B084D" w:rsidRDefault="005E1E93" w:rsidP="005E1E93">
      <w:pPr>
        <w:numPr>
          <w:ilvl w:val="1"/>
          <w:numId w:val="2"/>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8B084D">
        <w:rPr>
          <w:rFonts w:asciiTheme="minorHAnsi" w:hAnsiTheme="minorHAnsi" w:cstheme="minorHAnsi"/>
          <w:color w:val="000000"/>
        </w:rPr>
        <w:t>Department of Neighborhood Empowerment, Dina Andrews (</w:t>
      </w:r>
      <w:hyperlink r:id="rId31" w:history="1">
        <w:r w:rsidR="00692619" w:rsidRPr="003E6E06">
          <w:rPr>
            <w:rStyle w:val="Hyperlink"/>
            <w:rFonts w:asciiTheme="minorHAnsi" w:hAnsiTheme="minorHAnsi" w:cstheme="minorHAnsi"/>
          </w:rPr>
          <w:t>dina.andrews@lacity.org</w:t>
        </w:r>
      </w:hyperlink>
      <w:r w:rsidRPr="008B084D">
        <w:rPr>
          <w:rFonts w:asciiTheme="minorHAnsi" w:hAnsiTheme="minorHAnsi" w:cstheme="minorHAnsi"/>
          <w:color w:val="000000"/>
        </w:rPr>
        <w:t>)</w:t>
      </w:r>
      <w:r w:rsidR="00692619">
        <w:rPr>
          <w:rFonts w:asciiTheme="minorHAnsi" w:hAnsiTheme="minorHAnsi" w:cstheme="minorHAnsi"/>
          <w:color w:val="000000"/>
        </w:rPr>
        <w:t xml:space="preserve">.  Dina Andrews shared </w:t>
      </w:r>
      <w:r w:rsidR="00DF59FA">
        <w:rPr>
          <w:rFonts w:asciiTheme="minorHAnsi" w:hAnsiTheme="minorHAnsi" w:cstheme="minorHAnsi"/>
          <w:color w:val="000000"/>
        </w:rPr>
        <w:t xml:space="preserve">there was an </w:t>
      </w:r>
      <w:r w:rsidR="008168EF">
        <w:rPr>
          <w:rFonts w:asciiTheme="minorHAnsi" w:hAnsiTheme="minorHAnsi" w:cstheme="minorHAnsi"/>
          <w:color w:val="000000"/>
        </w:rPr>
        <w:t>e-mail system</w:t>
      </w:r>
      <w:r w:rsidR="00DF59FA">
        <w:rPr>
          <w:rFonts w:asciiTheme="minorHAnsi" w:hAnsiTheme="minorHAnsi" w:cstheme="minorHAnsi"/>
          <w:color w:val="000000"/>
        </w:rPr>
        <w:t xml:space="preserve"> for board members that was shut down </w:t>
      </w:r>
      <w:r w:rsidR="00A71CA3">
        <w:rPr>
          <w:rFonts w:asciiTheme="minorHAnsi" w:hAnsiTheme="minorHAnsi" w:cstheme="minorHAnsi"/>
          <w:color w:val="000000"/>
        </w:rPr>
        <w:t>due to spam.  Google distribution list will replace the old system that was used.</w:t>
      </w:r>
      <w:r w:rsidR="00080B42">
        <w:rPr>
          <w:rFonts w:asciiTheme="minorHAnsi" w:hAnsiTheme="minorHAnsi" w:cstheme="minorHAnsi"/>
          <w:color w:val="000000"/>
        </w:rPr>
        <w:t xml:space="preserve">  There are general rules for distribution list use that she will send.</w:t>
      </w:r>
      <w:r w:rsidR="00587CBA">
        <w:rPr>
          <w:rFonts w:asciiTheme="minorHAnsi" w:hAnsiTheme="minorHAnsi" w:cstheme="minorHAnsi"/>
          <w:color w:val="000000"/>
        </w:rPr>
        <w:t xml:space="preserve">  The 25 years of the Neighborhood Council system exhibition will be at City Hall in coordination with the Dept of Cultural Affairs</w:t>
      </w:r>
      <w:r w:rsidR="00014E44">
        <w:rPr>
          <w:rFonts w:asciiTheme="minorHAnsi" w:hAnsiTheme="minorHAnsi" w:cstheme="minorHAnsi"/>
          <w:color w:val="000000"/>
        </w:rPr>
        <w:t xml:space="preserve">.  This exhibit will celebrate the </w:t>
      </w:r>
      <w:r w:rsidR="007A55EB">
        <w:rPr>
          <w:rFonts w:asciiTheme="minorHAnsi" w:hAnsiTheme="minorHAnsi" w:cstheme="minorHAnsi"/>
          <w:color w:val="000000"/>
        </w:rPr>
        <w:t xml:space="preserve">Neighborhood Council system and it’s impact on shaping the city.  Please share any photos </w:t>
      </w:r>
      <w:r w:rsidR="007211A6">
        <w:rPr>
          <w:rFonts w:asciiTheme="minorHAnsi" w:hAnsiTheme="minorHAnsi" w:cstheme="minorHAnsi"/>
          <w:color w:val="000000"/>
        </w:rPr>
        <w:t xml:space="preserve">or historical documents that capture the work and showcase the achievements.  </w:t>
      </w:r>
      <w:r w:rsidR="00491B4D">
        <w:rPr>
          <w:rFonts w:asciiTheme="minorHAnsi" w:hAnsiTheme="minorHAnsi" w:cstheme="minorHAnsi"/>
          <w:color w:val="000000"/>
        </w:rPr>
        <w:t>Several people participated in the elections engagement plan</w:t>
      </w:r>
      <w:r w:rsidR="0091255D">
        <w:rPr>
          <w:rFonts w:asciiTheme="minorHAnsi" w:hAnsiTheme="minorHAnsi" w:cstheme="minorHAnsi"/>
          <w:color w:val="000000"/>
        </w:rPr>
        <w:t xml:space="preserve"> and townhall September 20</w:t>
      </w:r>
      <w:r w:rsidR="00777818">
        <w:rPr>
          <w:rFonts w:asciiTheme="minorHAnsi" w:hAnsiTheme="minorHAnsi" w:cstheme="minorHAnsi"/>
          <w:color w:val="000000"/>
        </w:rPr>
        <w:t xml:space="preserve"> for the 2025 NC Elections.</w:t>
      </w:r>
      <w:r w:rsidR="00700520">
        <w:rPr>
          <w:rFonts w:asciiTheme="minorHAnsi" w:hAnsiTheme="minorHAnsi" w:cstheme="minorHAnsi"/>
          <w:color w:val="000000"/>
        </w:rPr>
        <w:t xml:space="preserve">  The City Clerk funding dept updated </w:t>
      </w:r>
      <w:r w:rsidR="002A2122">
        <w:rPr>
          <w:rFonts w:asciiTheme="minorHAnsi" w:hAnsiTheme="minorHAnsi" w:cstheme="minorHAnsi"/>
          <w:color w:val="000000"/>
        </w:rPr>
        <w:t>policies and guidelines.   1.0 states th</w:t>
      </w:r>
      <w:r w:rsidR="007E5583">
        <w:rPr>
          <w:rFonts w:asciiTheme="minorHAnsi" w:hAnsiTheme="minorHAnsi" w:cstheme="minorHAnsi"/>
          <w:color w:val="000000"/>
        </w:rPr>
        <w:t xml:space="preserve">e general statement of additional training is required.  </w:t>
      </w:r>
      <w:r w:rsidR="008168EF">
        <w:rPr>
          <w:rFonts w:asciiTheme="minorHAnsi" w:hAnsiTheme="minorHAnsi" w:cstheme="minorHAnsi"/>
          <w:color w:val="000000"/>
        </w:rPr>
        <w:t>1.1 fiscal</w:t>
      </w:r>
      <w:r w:rsidR="0063260E">
        <w:rPr>
          <w:rFonts w:asciiTheme="minorHAnsi" w:hAnsiTheme="minorHAnsi" w:cstheme="minorHAnsi"/>
          <w:color w:val="000000"/>
        </w:rPr>
        <w:t xml:space="preserve"> year annual budget and administrative package increase cre</w:t>
      </w:r>
      <w:r w:rsidR="00D46CA4">
        <w:rPr>
          <w:rFonts w:asciiTheme="minorHAnsi" w:hAnsiTheme="minorHAnsi" w:cstheme="minorHAnsi"/>
          <w:color w:val="000000"/>
        </w:rPr>
        <w:t>dit card limit from $333 to $600 for office operational expenses</w:t>
      </w:r>
      <w:r w:rsidR="00F60C7F">
        <w:rPr>
          <w:rFonts w:asciiTheme="minorHAnsi" w:hAnsiTheme="minorHAnsi" w:cstheme="minorHAnsi"/>
          <w:color w:val="000000"/>
        </w:rPr>
        <w:t xml:space="preserve">. 2.1 office operational expenditures </w:t>
      </w:r>
      <w:r w:rsidR="00D41FBB">
        <w:rPr>
          <w:rFonts w:asciiTheme="minorHAnsi" w:hAnsiTheme="minorHAnsi" w:cstheme="minorHAnsi"/>
          <w:color w:val="000000"/>
        </w:rPr>
        <w:t xml:space="preserve">meeting refreshments, snacks guidelines have been expanded to include healthy food options.  2.4 </w:t>
      </w:r>
      <w:r w:rsidR="002C02CF">
        <w:rPr>
          <w:rFonts w:asciiTheme="minorHAnsi" w:hAnsiTheme="minorHAnsi" w:cstheme="minorHAnsi"/>
          <w:color w:val="000000"/>
        </w:rPr>
        <w:t xml:space="preserve">neighborhood purpose grants guidelines clarified </w:t>
      </w:r>
      <w:r w:rsidR="00B32043">
        <w:rPr>
          <w:rFonts w:asciiTheme="minorHAnsi" w:hAnsiTheme="minorHAnsi" w:cstheme="minorHAnsi"/>
          <w:color w:val="000000"/>
        </w:rPr>
        <w:t xml:space="preserve">for </w:t>
      </w:r>
      <w:r w:rsidR="008168EF">
        <w:rPr>
          <w:rFonts w:asciiTheme="minorHAnsi" w:hAnsiTheme="minorHAnsi" w:cstheme="minorHAnsi"/>
          <w:color w:val="000000"/>
        </w:rPr>
        <w:t>board members</w:t>
      </w:r>
      <w:r w:rsidR="00B32043">
        <w:rPr>
          <w:rFonts w:asciiTheme="minorHAnsi" w:hAnsiTheme="minorHAnsi" w:cstheme="minorHAnsi"/>
          <w:color w:val="000000"/>
        </w:rPr>
        <w:t xml:space="preserve"> to consult the city </w:t>
      </w:r>
      <w:r w:rsidR="008168EF">
        <w:rPr>
          <w:rFonts w:asciiTheme="minorHAnsi" w:hAnsiTheme="minorHAnsi" w:cstheme="minorHAnsi"/>
          <w:color w:val="000000"/>
        </w:rPr>
        <w:t>attorney’s</w:t>
      </w:r>
      <w:r w:rsidR="00B32043">
        <w:rPr>
          <w:rFonts w:asciiTheme="minorHAnsi" w:hAnsiTheme="minorHAnsi" w:cstheme="minorHAnsi"/>
          <w:color w:val="000000"/>
        </w:rPr>
        <w:t xml:space="preserve"> office in cases of potential conflict of interest.  </w:t>
      </w:r>
      <w:r w:rsidR="008168EF">
        <w:rPr>
          <w:rFonts w:asciiTheme="minorHAnsi" w:hAnsiTheme="minorHAnsi" w:cstheme="minorHAnsi"/>
          <w:color w:val="000000"/>
        </w:rPr>
        <w:t>2.5</w:t>
      </w:r>
      <w:r w:rsidR="0091255D">
        <w:rPr>
          <w:rFonts w:asciiTheme="minorHAnsi" w:hAnsiTheme="minorHAnsi" w:cstheme="minorHAnsi"/>
          <w:color w:val="000000"/>
        </w:rPr>
        <w:t>.</w:t>
      </w:r>
      <w:r w:rsidR="002B4467">
        <w:rPr>
          <w:rFonts w:asciiTheme="minorHAnsi" w:hAnsiTheme="minorHAnsi" w:cstheme="minorHAnsi"/>
          <w:color w:val="000000"/>
        </w:rPr>
        <w:t xml:space="preserve"> community improvement projects have updated examples of possible projects and removing examples that do not qualify</w:t>
      </w:r>
      <w:r w:rsidR="00D77532">
        <w:rPr>
          <w:rFonts w:asciiTheme="minorHAnsi" w:hAnsiTheme="minorHAnsi" w:cstheme="minorHAnsi"/>
          <w:color w:val="000000"/>
        </w:rPr>
        <w:t xml:space="preserve">.  They are having region 5 NC </w:t>
      </w:r>
      <w:r w:rsidR="001A66E2">
        <w:rPr>
          <w:rFonts w:asciiTheme="minorHAnsi" w:hAnsiTheme="minorHAnsi" w:cstheme="minorHAnsi"/>
          <w:color w:val="000000"/>
        </w:rPr>
        <w:t>all vote my mail election information session Thursday, December 5at 6 pm via zoom.</w:t>
      </w:r>
      <w:r w:rsidR="0091255D">
        <w:rPr>
          <w:rFonts w:asciiTheme="minorHAnsi" w:hAnsiTheme="minorHAnsi" w:cstheme="minorHAnsi"/>
          <w:color w:val="000000"/>
        </w:rPr>
        <w:t xml:space="preserve"> </w:t>
      </w:r>
    </w:p>
    <w:bookmarkEnd w:id="16"/>
    <w:p w14:paraId="45E9AEA1" w14:textId="77777777" w:rsidR="001A1F38" w:rsidRPr="008B084D" w:rsidRDefault="001A1F38" w:rsidP="001A1F38">
      <w:pPr>
        <w:pBdr>
          <w:top w:val="nil"/>
          <w:left w:val="nil"/>
          <w:bottom w:val="nil"/>
          <w:right w:val="nil"/>
          <w:between w:val="nil"/>
        </w:pBdr>
        <w:spacing w:before="2"/>
        <w:ind w:left="1980" w:right="370"/>
        <w:rPr>
          <w:rFonts w:asciiTheme="minorHAnsi" w:hAnsiTheme="minorHAnsi" w:cstheme="minorHAnsi"/>
          <w:b/>
          <w:bCs/>
          <w:color w:val="000000"/>
        </w:rPr>
      </w:pPr>
    </w:p>
    <w:p w14:paraId="4A53E6B1" w14:textId="77777777" w:rsidR="0058636B" w:rsidRPr="008B084D" w:rsidRDefault="0058636B" w:rsidP="001A1F38">
      <w:pPr>
        <w:pBdr>
          <w:top w:val="nil"/>
          <w:left w:val="nil"/>
          <w:bottom w:val="nil"/>
          <w:right w:val="nil"/>
          <w:between w:val="nil"/>
        </w:pBdr>
        <w:spacing w:before="2"/>
        <w:ind w:left="1980" w:right="370"/>
        <w:rPr>
          <w:rFonts w:asciiTheme="minorHAnsi" w:hAnsiTheme="minorHAnsi" w:cstheme="minorHAnsi"/>
          <w:b/>
          <w:bCs/>
          <w:color w:val="000000"/>
        </w:rPr>
      </w:pPr>
    </w:p>
    <w:p w14:paraId="30DD3786" w14:textId="77777777" w:rsidR="001A1F38" w:rsidRPr="008B084D" w:rsidRDefault="001A1F38" w:rsidP="001A1F38">
      <w:pPr>
        <w:pStyle w:val="ListParagraph"/>
        <w:numPr>
          <w:ilvl w:val="0"/>
          <w:numId w:val="2"/>
        </w:num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bookmarkStart w:id="19" w:name="_Hlk169166648"/>
      <w:r w:rsidRPr="008B084D">
        <w:rPr>
          <w:rFonts w:asciiTheme="minorHAnsi" w:hAnsiTheme="minorHAnsi" w:cstheme="minorHAnsi"/>
          <w:b/>
          <w:color w:val="000000"/>
        </w:rPr>
        <w:t>ISSUE COMMITTEE REPORTS:</w:t>
      </w:r>
    </w:p>
    <w:bookmarkEnd w:id="19"/>
    <w:p w14:paraId="31A7CBC6" w14:textId="77777777" w:rsidR="001A1F38" w:rsidRPr="008B084D" w:rsidRDefault="001A1F38" w:rsidP="001A1F38">
      <w:pPr>
        <w:pStyle w:val="ListParagraph"/>
        <w:pBdr>
          <w:top w:val="nil"/>
          <w:left w:val="nil"/>
          <w:bottom w:val="nil"/>
          <w:right w:val="nil"/>
          <w:between w:val="nil"/>
        </w:pBdr>
        <w:tabs>
          <w:tab w:val="left" w:pos="1059"/>
          <w:tab w:val="left" w:pos="1060"/>
          <w:tab w:val="left" w:pos="6429"/>
        </w:tabs>
        <w:spacing w:line="254" w:lineRule="auto"/>
        <w:ind w:left="1060" w:right="370" w:firstLine="0"/>
        <w:rPr>
          <w:rFonts w:asciiTheme="minorHAnsi" w:hAnsiTheme="minorHAnsi" w:cstheme="minorHAnsi"/>
          <w:b/>
          <w:color w:val="000000"/>
        </w:rPr>
      </w:pPr>
    </w:p>
    <w:p w14:paraId="7F82589F" w14:textId="718DE1F7" w:rsidR="009B45C2" w:rsidRPr="008B084D" w:rsidRDefault="005E1A53" w:rsidP="009B45C2">
      <w:pPr>
        <w:pStyle w:val="ListParagraph"/>
        <w:numPr>
          <w:ilvl w:val="1"/>
          <w:numId w:val="2"/>
        </w:num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r w:rsidRPr="008B084D">
        <w:rPr>
          <w:rFonts w:asciiTheme="minorHAnsi" w:hAnsiTheme="minorHAnsi" w:cstheme="minorHAnsi"/>
          <w:b/>
          <w:bCs/>
          <w:color w:val="000000"/>
        </w:rPr>
        <w:t>Environment</w:t>
      </w:r>
      <w:r w:rsidR="00A2320F" w:rsidRPr="008B084D">
        <w:rPr>
          <w:rFonts w:asciiTheme="minorHAnsi" w:hAnsiTheme="minorHAnsi" w:cstheme="minorHAnsi"/>
          <w:b/>
          <w:bCs/>
          <w:color w:val="000000"/>
        </w:rPr>
        <w:t xml:space="preserve"> </w:t>
      </w:r>
      <w:r w:rsidR="00376AD0" w:rsidRPr="008B084D">
        <w:rPr>
          <w:rFonts w:asciiTheme="minorHAnsi" w:hAnsiTheme="minorHAnsi" w:cstheme="minorHAnsi"/>
          <w:b/>
          <w:bCs/>
          <w:color w:val="000000"/>
        </w:rPr>
        <w:t>Chair</w:t>
      </w:r>
      <w:r w:rsidR="009B45C2" w:rsidRPr="008B084D">
        <w:rPr>
          <w:rFonts w:asciiTheme="minorHAnsi" w:hAnsiTheme="minorHAnsi" w:cstheme="minorHAnsi"/>
          <w:b/>
          <w:color w:val="000000"/>
        </w:rPr>
        <w:t xml:space="preserve">:  </w:t>
      </w:r>
      <w:r w:rsidRPr="008B084D">
        <w:rPr>
          <w:rFonts w:asciiTheme="minorHAnsi" w:hAnsiTheme="minorHAnsi" w:cstheme="minorHAnsi"/>
          <w:color w:val="000000"/>
        </w:rPr>
        <w:t>Cheryl Holland</w:t>
      </w:r>
    </w:p>
    <w:p w14:paraId="1FA1C5AA" w14:textId="77777777" w:rsidR="00794DC2" w:rsidRPr="008B084D" w:rsidRDefault="00794DC2" w:rsidP="00794DC2">
      <w:pPr>
        <w:pStyle w:val="ListParagraph"/>
        <w:pBdr>
          <w:top w:val="nil"/>
          <w:left w:val="nil"/>
          <w:bottom w:val="nil"/>
          <w:right w:val="nil"/>
          <w:between w:val="nil"/>
        </w:pBdr>
        <w:tabs>
          <w:tab w:val="left" w:pos="1059"/>
          <w:tab w:val="left" w:pos="1060"/>
          <w:tab w:val="left" w:pos="6429"/>
        </w:tabs>
        <w:spacing w:line="254" w:lineRule="auto"/>
        <w:ind w:right="370" w:firstLine="0"/>
        <w:rPr>
          <w:rFonts w:asciiTheme="minorHAnsi" w:hAnsiTheme="minorHAnsi" w:cstheme="minorHAnsi"/>
          <w:b/>
          <w:color w:val="000000"/>
        </w:rPr>
      </w:pPr>
    </w:p>
    <w:p w14:paraId="4437A2BF" w14:textId="2D458736" w:rsidR="00D57103" w:rsidRPr="008B084D" w:rsidRDefault="00602FE8" w:rsidP="00943F18">
      <w:pPr>
        <w:pStyle w:val="ListParagraph"/>
        <w:numPr>
          <w:ilvl w:val="2"/>
          <w:numId w:val="2"/>
        </w:numPr>
        <w:spacing w:line="254" w:lineRule="auto"/>
        <w:ind w:left="2430" w:right="370"/>
        <w:rPr>
          <w:rFonts w:asciiTheme="minorHAnsi" w:hAnsiTheme="minorHAnsi" w:cstheme="minorHAnsi"/>
          <w:color w:val="000000"/>
        </w:rPr>
      </w:pPr>
      <w:r w:rsidRPr="008B084D">
        <w:rPr>
          <w:rFonts w:asciiTheme="minorHAnsi" w:hAnsiTheme="minorHAnsi" w:cstheme="minorHAnsi"/>
          <w:b/>
          <w:bCs/>
          <w:color w:val="000000"/>
        </w:rPr>
        <w:t xml:space="preserve">Topic Description: </w:t>
      </w:r>
      <w:r w:rsidR="00D57103" w:rsidRPr="008B084D">
        <w:rPr>
          <w:rFonts w:asciiTheme="minorHAnsi" w:hAnsiTheme="minorHAnsi" w:cstheme="minorHAnsi"/>
          <w:color w:val="000000"/>
        </w:rPr>
        <w:t xml:space="preserve">Historic preservation update on Taco Bell Project on Hollywood </w:t>
      </w:r>
      <w:r w:rsidR="00EF7581" w:rsidRPr="008B084D">
        <w:rPr>
          <w:rFonts w:asciiTheme="minorHAnsi" w:hAnsiTheme="minorHAnsi" w:cstheme="minorHAnsi"/>
          <w:color w:val="000000"/>
        </w:rPr>
        <w:t xml:space="preserve">Blvd. </w:t>
      </w:r>
      <w:r w:rsidR="000D46FC">
        <w:rPr>
          <w:rFonts w:asciiTheme="minorHAnsi" w:hAnsiTheme="minorHAnsi" w:cstheme="minorHAnsi"/>
          <w:color w:val="000000"/>
        </w:rPr>
        <w:t xml:space="preserve">Cheryl Holland shared </w:t>
      </w:r>
      <w:r w:rsidR="008F03FE">
        <w:rPr>
          <w:rFonts w:asciiTheme="minorHAnsi" w:hAnsiTheme="minorHAnsi" w:cstheme="minorHAnsi"/>
          <w:color w:val="000000"/>
        </w:rPr>
        <w:t xml:space="preserve">a presentation </w:t>
      </w:r>
      <w:r w:rsidR="009839CF">
        <w:rPr>
          <w:rFonts w:asciiTheme="minorHAnsi" w:hAnsiTheme="minorHAnsi" w:cstheme="minorHAnsi"/>
          <w:color w:val="000000"/>
        </w:rPr>
        <w:t xml:space="preserve">demonstrating how HHWNC and work successfully with business </w:t>
      </w:r>
      <w:r w:rsidR="008A711A">
        <w:rPr>
          <w:rFonts w:asciiTheme="minorHAnsi" w:hAnsiTheme="minorHAnsi" w:cstheme="minorHAnsi"/>
          <w:color w:val="000000"/>
        </w:rPr>
        <w:t xml:space="preserve">owners </w:t>
      </w:r>
      <w:r w:rsidR="00712F30">
        <w:rPr>
          <w:rFonts w:asciiTheme="minorHAnsi" w:hAnsiTheme="minorHAnsi" w:cstheme="minorHAnsi"/>
          <w:color w:val="000000"/>
        </w:rPr>
        <w:t xml:space="preserve">and where they could touch upon </w:t>
      </w:r>
      <w:r w:rsidR="002A6E0D">
        <w:rPr>
          <w:rFonts w:asciiTheme="minorHAnsi" w:hAnsiTheme="minorHAnsi" w:cstheme="minorHAnsi"/>
          <w:color w:val="000000"/>
        </w:rPr>
        <w:t>historic resources</w:t>
      </w:r>
      <w:r w:rsidR="00EF7581">
        <w:rPr>
          <w:rFonts w:asciiTheme="minorHAnsi" w:hAnsiTheme="minorHAnsi" w:cstheme="minorHAnsi"/>
          <w:color w:val="000000"/>
        </w:rPr>
        <w:t xml:space="preserve">. </w:t>
      </w:r>
      <w:r w:rsidR="00252356">
        <w:rPr>
          <w:rFonts w:asciiTheme="minorHAnsi" w:hAnsiTheme="minorHAnsi" w:cstheme="minorHAnsi"/>
          <w:color w:val="000000"/>
        </w:rPr>
        <w:t>Business</w:t>
      </w:r>
      <w:r w:rsidR="00EF7581">
        <w:rPr>
          <w:rFonts w:asciiTheme="minorHAnsi" w:hAnsiTheme="minorHAnsi" w:cstheme="minorHAnsi"/>
          <w:color w:val="000000"/>
        </w:rPr>
        <w:t>es</w:t>
      </w:r>
      <w:r w:rsidR="00252356">
        <w:rPr>
          <w:rFonts w:asciiTheme="minorHAnsi" w:hAnsiTheme="minorHAnsi" w:cstheme="minorHAnsi"/>
          <w:color w:val="000000"/>
        </w:rPr>
        <w:t xml:space="preserve"> go to the PLUM committee before the full board</w:t>
      </w:r>
      <w:r w:rsidR="00C717E4">
        <w:rPr>
          <w:rFonts w:asciiTheme="minorHAnsi" w:hAnsiTheme="minorHAnsi" w:cstheme="minorHAnsi"/>
          <w:color w:val="000000"/>
        </w:rPr>
        <w:t xml:space="preserve"> and then downtown for final approval</w:t>
      </w:r>
      <w:r w:rsidR="00EF7581">
        <w:rPr>
          <w:rFonts w:asciiTheme="minorHAnsi" w:hAnsiTheme="minorHAnsi" w:cstheme="minorHAnsi"/>
          <w:color w:val="000000"/>
        </w:rPr>
        <w:t xml:space="preserve">. </w:t>
      </w:r>
      <w:r w:rsidR="000C6ADA">
        <w:rPr>
          <w:rFonts w:asciiTheme="minorHAnsi" w:hAnsiTheme="minorHAnsi" w:cstheme="minorHAnsi"/>
          <w:color w:val="000000"/>
        </w:rPr>
        <w:t>Typically,</w:t>
      </w:r>
      <w:r w:rsidR="00AE0106">
        <w:rPr>
          <w:rFonts w:asciiTheme="minorHAnsi" w:hAnsiTheme="minorHAnsi" w:cstheme="minorHAnsi"/>
          <w:color w:val="000000"/>
        </w:rPr>
        <w:t xml:space="preserve"> </w:t>
      </w:r>
      <w:r w:rsidR="00471AED">
        <w:rPr>
          <w:rFonts w:asciiTheme="minorHAnsi" w:hAnsiTheme="minorHAnsi" w:cstheme="minorHAnsi"/>
          <w:color w:val="000000"/>
        </w:rPr>
        <w:t>business</w:t>
      </w:r>
      <w:r w:rsidR="00AA40F7">
        <w:rPr>
          <w:rFonts w:asciiTheme="minorHAnsi" w:hAnsiTheme="minorHAnsi" w:cstheme="minorHAnsi"/>
          <w:color w:val="000000"/>
        </w:rPr>
        <w:t>es</w:t>
      </w:r>
      <w:r w:rsidR="00471AED">
        <w:rPr>
          <w:rFonts w:asciiTheme="minorHAnsi" w:hAnsiTheme="minorHAnsi" w:cstheme="minorHAnsi"/>
          <w:color w:val="000000"/>
        </w:rPr>
        <w:t xml:space="preserve"> are seeking licensing approval or variances for projects in the community</w:t>
      </w:r>
      <w:r w:rsidR="00EF7581">
        <w:rPr>
          <w:rFonts w:asciiTheme="minorHAnsi" w:hAnsiTheme="minorHAnsi" w:cstheme="minorHAnsi"/>
          <w:color w:val="000000"/>
        </w:rPr>
        <w:t xml:space="preserve">. </w:t>
      </w:r>
      <w:r w:rsidR="00D155E6">
        <w:rPr>
          <w:rFonts w:asciiTheme="minorHAnsi" w:hAnsiTheme="minorHAnsi" w:cstheme="minorHAnsi"/>
          <w:color w:val="000000"/>
        </w:rPr>
        <w:t>There</w:t>
      </w:r>
      <w:r w:rsidR="001275B2">
        <w:rPr>
          <w:rFonts w:asciiTheme="minorHAnsi" w:hAnsiTheme="minorHAnsi" w:cstheme="minorHAnsi"/>
          <w:color w:val="000000"/>
        </w:rPr>
        <w:t xml:space="preserve"> are </w:t>
      </w:r>
      <w:r w:rsidR="003C0B69">
        <w:rPr>
          <w:rFonts w:asciiTheme="minorHAnsi" w:hAnsiTheme="minorHAnsi" w:cstheme="minorHAnsi"/>
          <w:color w:val="000000"/>
        </w:rPr>
        <w:t>several</w:t>
      </w:r>
      <w:r w:rsidR="001275B2">
        <w:rPr>
          <w:rFonts w:asciiTheme="minorHAnsi" w:hAnsiTheme="minorHAnsi" w:cstheme="minorHAnsi"/>
          <w:color w:val="000000"/>
        </w:rPr>
        <w:t xml:space="preserve"> historic and cultural buildings </w:t>
      </w:r>
      <w:r w:rsidR="00E80E6D">
        <w:rPr>
          <w:rFonts w:asciiTheme="minorHAnsi" w:hAnsiTheme="minorHAnsi" w:cstheme="minorHAnsi"/>
          <w:color w:val="000000"/>
        </w:rPr>
        <w:t>scattered</w:t>
      </w:r>
      <w:r w:rsidR="001275B2">
        <w:rPr>
          <w:rFonts w:asciiTheme="minorHAnsi" w:hAnsiTheme="minorHAnsi" w:cstheme="minorHAnsi"/>
          <w:color w:val="000000"/>
        </w:rPr>
        <w:t xml:space="preserve"> throughout the community that have </w:t>
      </w:r>
      <w:r w:rsidR="00E80E6D">
        <w:rPr>
          <w:rFonts w:asciiTheme="minorHAnsi" w:hAnsiTheme="minorHAnsi" w:cstheme="minorHAnsi"/>
          <w:color w:val="000000"/>
        </w:rPr>
        <w:t>been identified, designated of both</w:t>
      </w:r>
      <w:r w:rsidR="00EF7581">
        <w:rPr>
          <w:rFonts w:asciiTheme="minorHAnsi" w:hAnsiTheme="minorHAnsi" w:cstheme="minorHAnsi"/>
          <w:color w:val="000000"/>
        </w:rPr>
        <w:t xml:space="preserve">. </w:t>
      </w:r>
      <w:r w:rsidR="000854F9">
        <w:rPr>
          <w:rFonts w:asciiTheme="minorHAnsi" w:hAnsiTheme="minorHAnsi" w:cstheme="minorHAnsi"/>
          <w:color w:val="000000"/>
        </w:rPr>
        <w:t xml:space="preserve">As an example, </w:t>
      </w:r>
      <w:r w:rsidR="00E707B4">
        <w:rPr>
          <w:rFonts w:asciiTheme="minorHAnsi" w:hAnsiTheme="minorHAnsi" w:cstheme="minorHAnsi"/>
          <w:color w:val="000000"/>
        </w:rPr>
        <w:t>in 2021 a business owner came to the PL</w:t>
      </w:r>
      <w:r w:rsidR="00AE6DCC">
        <w:rPr>
          <w:rFonts w:asciiTheme="minorHAnsi" w:hAnsiTheme="minorHAnsi" w:cstheme="minorHAnsi"/>
          <w:color w:val="000000"/>
        </w:rPr>
        <w:t>U</w:t>
      </w:r>
      <w:r w:rsidR="00E707B4">
        <w:rPr>
          <w:rFonts w:asciiTheme="minorHAnsi" w:hAnsiTheme="minorHAnsi" w:cstheme="minorHAnsi"/>
          <w:color w:val="000000"/>
        </w:rPr>
        <w:t>M committee</w:t>
      </w:r>
      <w:r w:rsidR="00E114D6">
        <w:rPr>
          <w:rFonts w:asciiTheme="minorHAnsi" w:hAnsiTheme="minorHAnsi" w:cstheme="minorHAnsi"/>
          <w:color w:val="000000"/>
        </w:rPr>
        <w:t xml:space="preserve">, to bring an upscale Taco Bell to 6741 Hollywood </w:t>
      </w:r>
      <w:r w:rsidR="00EF7581">
        <w:rPr>
          <w:rFonts w:asciiTheme="minorHAnsi" w:hAnsiTheme="minorHAnsi" w:cstheme="minorHAnsi"/>
          <w:color w:val="000000"/>
        </w:rPr>
        <w:t xml:space="preserve">Blvd. </w:t>
      </w:r>
      <w:r w:rsidR="00404503">
        <w:rPr>
          <w:rFonts w:asciiTheme="minorHAnsi" w:hAnsiTheme="minorHAnsi" w:cstheme="minorHAnsi"/>
          <w:color w:val="000000"/>
        </w:rPr>
        <w:t xml:space="preserve">They were seeking a CUP because they wanted to have margaritas and other </w:t>
      </w:r>
      <w:proofErr w:type="gramStart"/>
      <w:r w:rsidR="00404503">
        <w:rPr>
          <w:rFonts w:asciiTheme="minorHAnsi" w:hAnsiTheme="minorHAnsi" w:cstheme="minorHAnsi"/>
          <w:color w:val="000000"/>
        </w:rPr>
        <w:t>adult beverages</w:t>
      </w:r>
      <w:proofErr w:type="gramEnd"/>
      <w:r w:rsidR="00404503">
        <w:rPr>
          <w:rFonts w:asciiTheme="minorHAnsi" w:hAnsiTheme="minorHAnsi" w:cstheme="minorHAnsi"/>
          <w:color w:val="000000"/>
        </w:rPr>
        <w:t>.</w:t>
      </w:r>
      <w:r w:rsidR="00E177F2">
        <w:rPr>
          <w:rFonts w:asciiTheme="minorHAnsi" w:hAnsiTheme="minorHAnsi" w:cstheme="minorHAnsi"/>
          <w:color w:val="000000"/>
        </w:rPr>
        <w:t xml:space="preserve">  Their proposal was to use the existing bldg. </w:t>
      </w:r>
      <w:r w:rsidR="00A20ACE">
        <w:rPr>
          <w:rFonts w:asciiTheme="minorHAnsi" w:hAnsiTheme="minorHAnsi" w:cstheme="minorHAnsi"/>
          <w:color w:val="000000"/>
        </w:rPr>
        <w:t>façade</w:t>
      </w:r>
      <w:r w:rsidR="00EF7581">
        <w:rPr>
          <w:rFonts w:asciiTheme="minorHAnsi" w:hAnsiTheme="minorHAnsi" w:cstheme="minorHAnsi"/>
          <w:color w:val="000000"/>
        </w:rPr>
        <w:t xml:space="preserve">. </w:t>
      </w:r>
      <w:r w:rsidR="00A20ACE">
        <w:rPr>
          <w:rFonts w:asciiTheme="minorHAnsi" w:hAnsiTheme="minorHAnsi" w:cstheme="minorHAnsi"/>
          <w:color w:val="000000"/>
        </w:rPr>
        <w:t xml:space="preserve">HHWNC and Hollywood Heritage </w:t>
      </w:r>
      <w:r w:rsidR="00A53F5B">
        <w:rPr>
          <w:rFonts w:asciiTheme="minorHAnsi" w:hAnsiTheme="minorHAnsi" w:cstheme="minorHAnsi"/>
          <w:color w:val="000000"/>
        </w:rPr>
        <w:t>asked the owner to restore the original façade in addition to other requests</w:t>
      </w:r>
      <w:r w:rsidR="00EF7581">
        <w:rPr>
          <w:rFonts w:asciiTheme="minorHAnsi" w:hAnsiTheme="minorHAnsi" w:cstheme="minorHAnsi"/>
          <w:color w:val="000000"/>
        </w:rPr>
        <w:t xml:space="preserve">. </w:t>
      </w:r>
      <w:r w:rsidR="0050509C">
        <w:rPr>
          <w:rFonts w:asciiTheme="minorHAnsi" w:hAnsiTheme="minorHAnsi" w:cstheme="minorHAnsi"/>
          <w:color w:val="000000"/>
        </w:rPr>
        <w:t xml:space="preserve">The </w:t>
      </w:r>
      <w:r w:rsidR="007D4B34">
        <w:rPr>
          <w:rFonts w:asciiTheme="minorHAnsi" w:hAnsiTheme="minorHAnsi" w:cstheme="minorHAnsi"/>
          <w:color w:val="000000"/>
        </w:rPr>
        <w:t>business owner agreed to the restorations.</w:t>
      </w:r>
    </w:p>
    <w:p w14:paraId="395E94F4" w14:textId="77777777" w:rsidR="0058636B" w:rsidRPr="008B084D" w:rsidRDefault="0058636B" w:rsidP="0058636B">
      <w:pPr>
        <w:pStyle w:val="ListParagraph"/>
        <w:spacing w:line="254" w:lineRule="auto"/>
        <w:ind w:left="2430" w:right="370" w:firstLine="0"/>
        <w:rPr>
          <w:rFonts w:asciiTheme="minorHAnsi" w:hAnsiTheme="minorHAnsi" w:cstheme="minorHAnsi"/>
          <w:color w:val="000000"/>
        </w:rPr>
      </w:pPr>
    </w:p>
    <w:p w14:paraId="486D198E" w14:textId="2CEFB77B" w:rsidR="008A000F" w:rsidRPr="008B084D" w:rsidRDefault="008A000F" w:rsidP="00944F3B">
      <w:pPr>
        <w:pStyle w:val="ListParagraph"/>
        <w:numPr>
          <w:ilvl w:val="2"/>
          <w:numId w:val="2"/>
        </w:numPr>
        <w:spacing w:line="254" w:lineRule="auto"/>
        <w:ind w:left="2430" w:right="370"/>
        <w:rPr>
          <w:rFonts w:asciiTheme="minorHAnsi" w:hAnsiTheme="minorHAnsi" w:cstheme="minorHAnsi"/>
          <w:color w:val="000000"/>
        </w:rPr>
      </w:pPr>
      <w:r w:rsidRPr="008B084D">
        <w:rPr>
          <w:rFonts w:asciiTheme="minorHAnsi" w:hAnsiTheme="minorHAnsi" w:cstheme="minorHAnsi"/>
          <w:b/>
          <w:bCs/>
          <w:color w:val="000000"/>
        </w:rPr>
        <w:t xml:space="preserve">LA NEIGHBORHOOD COUNCIL SUSTAINABILITY ALLIANCE (LANCSA) EVENT: Presenter: </w:t>
      </w:r>
      <w:r w:rsidRPr="008B084D">
        <w:rPr>
          <w:rFonts w:asciiTheme="minorHAnsi" w:hAnsiTheme="minorHAnsi" w:cstheme="minorHAnsi"/>
          <w:color w:val="000000"/>
        </w:rPr>
        <w:t>Lisa Hart, Executive Director, LANCSA, (</w:t>
      </w:r>
      <w:hyperlink r:id="rId32" w:history="1">
        <w:r w:rsidR="005140C9" w:rsidRPr="008B084D">
          <w:rPr>
            <w:rStyle w:val="Hyperlink"/>
            <w:rFonts w:asciiTheme="minorHAnsi" w:hAnsiTheme="minorHAnsi" w:cstheme="minorHAnsi"/>
          </w:rPr>
          <w:t>lisahart@ncsa.la</w:t>
        </w:r>
      </w:hyperlink>
      <w:r w:rsidRPr="008B084D">
        <w:rPr>
          <w:rFonts w:asciiTheme="minorHAnsi" w:hAnsiTheme="minorHAnsi" w:cstheme="minorHAnsi"/>
          <w:color w:val="000000"/>
        </w:rPr>
        <w:t>)</w:t>
      </w:r>
    </w:p>
    <w:p w14:paraId="704D3BB6" w14:textId="77777777" w:rsidR="005140C9" w:rsidRPr="008B084D" w:rsidRDefault="005140C9" w:rsidP="005140C9">
      <w:pPr>
        <w:pStyle w:val="ListParagraph"/>
        <w:spacing w:line="254" w:lineRule="auto"/>
        <w:ind w:left="2430" w:right="370" w:firstLine="0"/>
        <w:rPr>
          <w:rFonts w:asciiTheme="minorHAnsi" w:hAnsiTheme="minorHAnsi" w:cstheme="minorHAnsi"/>
          <w:color w:val="000000"/>
        </w:rPr>
      </w:pPr>
    </w:p>
    <w:p w14:paraId="19F68935" w14:textId="77777777" w:rsidR="008A000F" w:rsidRPr="008B084D" w:rsidRDefault="008A000F" w:rsidP="005140C9">
      <w:pPr>
        <w:spacing w:line="254" w:lineRule="auto"/>
        <w:ind w:left="2430" w:right="370"/>
        <w:rPr>
          <w:rFonts w:asciiTheme="minorHAnsi" w:hAnsiTheme="minorHAnsi" w:cstheme="minorHAnsi"/>
          <w:color w:val="000000"/>
        </w:rPr>
      </w:pPr>
      <w:r w:rsidRPr="008B084D">
        <w:rPr>
          <w:rFonts w:asciiTheme="minorHAnsi" w:hAnsiTheme="minorHAnsi" w:cstheme="minorHAnsi"/>
          <w:color w:val="000000"/>
        </w:rPr>
        <w:t>Join the Los Angeles Neighborhood Council Sustainability Alliance (LANCSA) for a conversation Thursday, October 17 from 6:30 to 8 via Zoom about how to electrify your home and get off gas, and why it is so important. BIG incentives are coming your way (in addition to great ones from DWP!), and LANCSA wants to make sure you know about them and how they work! If you are a renter, learn what you can do on your own, what your landlord can do, and get resources for approaching your landlord. Learn more and RSVP at ncsa.la/electrify_my_home_10-17_2024.</w:t>
      </w:r>
    </w:p>
    <w:p w14:paraId="14CAB35F" w14:textId="77777777" w:rsidR="002F4D70" w:rsidRPr="008B084D" w:rsidRDefault="002F4D70" w:rsidP="005140C9">
      <w:pPr>
        <w:spacing w:line="254" w:lineRule="auto"/>
        <w:ind w:left="2430" w:right="370"/>
        <w:rPr>
          <w:rFonts w:asciiTheme="minorHAnsi" w:hAnsiTheme="minorHAnsi" w:cstheme="minorHAnsi"/>
          <w:color w:val="000000"/>
        </w:rPr>
      </w:pPr>
    </w:p>
    <w:p w14:paraId="7AFC6B7B" w14:textId="4A5ABD49" w:rsidR="002F4D70" w:rsidRPr="008B084D" w:rsidRDefault="002F4D70" w:rsidP="005140C9">
      <w:pPr>
        <w:spacing w:line="254" w:lineRule="auto"/>
        <w:ind w:left="2430" w:right="370"/>
        <w:rPr>
          <w:rFonts w:asciiTheme="minorHAnsi" w:hAnsiTheme="minorHAnsi" w:cstheme="minorHAnsi"/>
          <w:color w:val="000000"/>
        </w:rPr>
      </w:pPr>
      <w:r w:rsidRPr="008B084D">
        <w:rPr>
          <w:rFonts w:asciiTheme="minorHAnsi" w:hAnsiTheme="minorHAnsi" w:cstheme="minorHAnsi"/>
          <w:noProof/>
          <w:color w:val="000000"/>
        </w:rPr>
        <w:drawing>
          <wp:inline distT="0" distB="0" distL="0" distR="0" wp14:anchorId="7C0EBABE" wp14:editId="0894AA6D">
            <wp:extent cx="3139440" cy="1640205"/>
            <wp:effectExtent l="0" t="0" r="3810" b="0"/>
            <wp:docPr id="127006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9440" cy="1640205"/>
                    </a:xfrm>
                    <a:prstGeom prst="rect">
                      <a:avLst/>
                    </a:prstGeom>
                    <a:noFill/>
                  </pic:spPr>
                </pic:pic>
              </a:graphicData>
            </a:graphic>
          </wp:inline>
        </w:drawing>
      </w:r>
    </w:p>
    <w:p w14:paraId="19A9CE37" w14:textId="77777777" w:rsidR="00C73FCF" w:rsidRPr="008B084D" w:rsidRDefault="00C73FCF" w:rsidP="005140C9">
      <w:pPr>
        <w:spacing w:line="254" w:lineRule="auto"/>
        <w:ind w:left="2430" w:right="370"/>
        <w:rPr>
          <w:rFonts w:asciiTheme="minorHAnsi" w:hAnsiTheme="minorHAnsi" w:cstheme="minorHAnsi"/>
          <w:color w:val="000000"/>
        </w:rPr>
      </w:pPr>
    </w:p>
    <w:p w14:paraId="3A885560" w14:textId="6A2A429C" w:rsidR="00C73FCF" w:rsidRPr="008B084D" w:rsidRDefault="00C02C0F" w:rsidP="005140C9">
      <w:pPr>
        <w:spacing w:line="254" w:lineRule="auto"/>
        <w:ind w:left="2430" w:right="370"/>
        <w:rPr>
          <w:rFonts w:asciiTheme="minorHAnsi" w:hAnsiTheme="minorHAnsi" w:cstheme="minorHAnsi"/>
          <w:color w:val="000000"/>
        </w:rPr>
      </w:pPr>
      <w:hyperlink r:id="rId34" w:history="1">
        <w:r w:rsidR="00A5067B" w:rsidRPr="008B084D">
          <w:rPr>
            <w:rStyle w:val="Hyperlink"/>
            <w:rFonts w:asciiTheme="minorHAnsi" w:hAnsiTheme="minorHAnsi" w:cstheme="minorHAnsi"/>
          </w:rPr>
          <w:t>https://urldefense.com/v3/__https://www.ncsa.la/electrify_my_home_10-17_2024*__;Iw!!PIZeeW5wscynRQ!vtTyeVbH40zjtT1OmgLOG7_0izvKjrTaX7eIVUS7tO3TwBOQGdEBOhDAn5w7zL9g29RKJzwJxHILKF3sRgrrzg$</w:t>
        </w:r>
      </w:hyperlink>
    </w:p>
    <w:p w14:paraId="6F3F937F" w14:textId="256B449E" w:rsidR="00602FE8" w:rsidRDefault="00602FE8" w:rsidP="008B7E07">
      <w:pPr>
        <w:pStyle w:val="ListParagraph"/>
        <w:spacing w:line="254" w:lineRule="auto"/>
        <w:ind w:left="2340" w:right="370" w:firstLine="0"/>
        <w:rPr>
          <w:rFonts w:asciiTheme="minorHAnsi" w:hAnsiTheme="minorHAnsi" w:cstheme="minorHAnsi"/>
          <w:b/>
          <w:bCs/>
          <w:color w:val="000000"/>
        </w:rPr>
      </w:pPr>
    </w:p>
    <w:p w14:paraId="6012C8B9" w14:textId="12389147" w:rsidR="00C06C8F" w:rsidRPr="008B084D" w:rsidRDefault="00C06C8F" w:rsidP="008B7E07">
      <w:pPr>
        <w:pStyle w:val="ListParagraph"/>
        <w:spacing w:line="254" w:lineRule="auto"/>
        <w:ind w:left="2340" w:right="370" w:firstLine="0"/>
        <w:rPr>
          <w:rFonts w:asciiTheme="minorHAnsi" w:hAnsiTheme="minorHAnsi" w:cstheme="minorHAnsi"/>
          <w:b/>
          <w:bCs/>
          <w:color w:val="000000"/>
        </w:rPr>
      </w:pPr>
      <w:r>
        <w:rPr>
          <w:rFonts w:asciiTheme="minorHAnsi" w:hAnsiTheme="minorHAnsi" w:cstheme="minorHAnsi"/>
          <w:b/>
          <w:bCs/>
          <w:color w:val="000000"/>
        </w:rPr>
        <w:t xml:space="preserve"> </w:t>
      </w:r>
      <w:bookmarkStart w:id="20" w:name="_Hlk182388193"/>
      <w:bookmarkStart w:id="21" w:name="_Hlk180004055"/>
      <w:r w:rsidRPr="00C06C8F">
        <w:rPr>
          <w:rFonts w:asciiTheme="minorHAnsi" w:hAnsiTheme="minorHAnsi" w:cstheme="minorHAnsi"/>
          <w:b/>
          <w:bCs/>
          <w:color w:val="000000"/>
        </w:rPr>
        <w:t>Board / Public Comment: Brian Dyer,</w:t>
      </w:r>
      <w:r>
        <w:rPr>
          <w:rFonts w:asciiTheme="minorHAnsi" w:hAnsiTheme="minorHAnsi" w:cstheme="minorHAnsi"/>
          <w:b/>
          <w:bCs/>
          <w:color w:val="000000"/>
        </w:rPr>
        <w:t xml:space="preserve"> Lisa Hart</w:t>
      </w:r>
      <w:r w:rsidR="00ED254C">
        <w:rPr>
          <w:rFonts w:asciiTheme="minorHAnsi" w:hAnsiTheme="minorHAnsi" w:cstheme="minorHAnsi"/>
          <w:b/>
          <w:bCs/>
          <w:color w:val="000000"/>
        </w:rPr>
        <w:t>, Paul Jenkins</w:t>
      </w:r>
      <w:bookmarkEnd w:id="20"/>
    </w:p>
    <w:p w14:paraId="5BC66B5B" w14:textId="4AF64576" w:rsidR="003C1E08" w:rsidRPr="008B084D" w:rsidRDefault="00F90B8E" w:rsidP="00F90B8E">
      <w:pPr>
        <w:pStyle w:val="ListParagraph"/>
        <w:numPr>
          <w:ilvl w:val="1"/>
          <w:numId w:val="2"/>
        </w:numPr>
        <w:tabs>
          <w:tab w:val="left" w:pos="1059"/>
          <w:tab w:val="left" w:pos="1060"/>
          <w:tab w:val="left" w:pos="6429"/>
        </w:tabs>
        <w:spacing w:line="254" w:lineRule="auto"/>
        <w:ind w:right="370"/>
        <w:rPr>
          <w:rFonts w:asciiTheme="minorHAnsi" w:hAnsiTheme="minorHAnsi" w:cstheme="minorHAnsi"/>
          <w:b/>
          <w:bCs/>
          <w:color w:val="000000"/>
        </w:rPr>
      </w:pPr>
      <w:bookmarkStart w:id="22" w:name="_Hlk179363944"/>
      <w:bookmarkEnd w:id="21"/>
      <w:r w:rsidRPr="008B084D">
        <w:rPr>
          <w:rFonts w:asciiTheme="minorHAnsi" w:hAnsiTheme="minorHAnsi" w:cstheme="minorHAnsi"/>
          <w:b/>
          <w:bCs/>
          <w:color w:val="000000"/>
        </w:rPr>
        <w:t xml:space="preserve"> </w:t>
      </w:r>
      <w:r w:rsidR="00E44B25" w:rsidRPr="008B084D">
        <w:rPr>
          <w:rFonts w:asciiTheme="minorHAnsi" w:hAnsiTheme="minorHAnsi" w:cstheme="minorHAnsi"/>
          <w:b/>
          <w:bCs/>
          <w:color w:val="000000"/>
        </w:rPr>
        <w:t>Housing</w:t>
      </w:r>
      <w:r w:rsidR="003C1E08" w:rsidRPr="008B084D">
        <w:rPr>
          <w:rFonts w:asciiTheme="minorHAnsi" w:hAnsiTheme="minorHAnsi" w:cstheme="minorHAnsi"/>
          <w:b/>
          <w:bCs/>
          <w:color w:val="000000"/>
        </w:rPr>
        <w:t xml:space="preserve"> Chair:  </w:t>
      </w:r>
      <w:r w:rsidR="00E44B25" w:rsidRPr="008B084D">
        <w:rPr>
          <w:rFonts w:asciiTheme="minorHAnsi" w:hAnsiTheme="minorHAnsi" w:cstheme="minorHAnsi"/>
          <w:b/>
          <w:bCs/>
          <w:color w:val="000000"/>
        </w:rPr>
        <w:t>Shane Nguyen</w:t>
      </w:r>
    </w:p>
    <w:p w14:paraId="66117B71" w14:textId="77777777" w:rsidR="003C1E08" w:rsidRPr="008B084D" w:rsidRDefault="003C1E08" w:rsidP="003C1E08">
      <w:pPr>
        <w:pStyle w:val="ListParagraph"/>
        <w:tabs>
          <w:tab w:val="left" w:pos="1059"/>
          <w:tab w:val="left" w:pos="1060"/>
          <w:tab w:val="left" w:pos="6429"/>
        </w:tabs>
        <w:spacing w:line="254" w:lineRule="auto"/>
        <w:ind w:right="370"/>
        <w:rPr>
          <w:rFonts w:asciiTheme="minorHAnsi" w:hAnsiTheme="minorHAnsi" w:cstheme="minorHAnsi"/>
          <w:b/>
          <w:bCs/>
          <w:color w:val="000000"/>
        </w:rPr>
      </w:pPr>
    </w:p>
    <w:p w14:paraId="47B981C8" w14:textId="738E7540" w:rsidR="003C1E08" w:rsidRPr="008B084D" w:rsidRDefault="003C1E08" w:rsidP="00F905E6">
      <w:pPr>
        <w:pStyle w:val="ListParagraph"/>
        <w:numPr>
          <w:ilvl w:val="2"/>
          <w:numId w:val="2"/>
        </w:numPr>
        <w:tabs>
          <w:tab w:val="left" w:pos="1059"/>
          <w:tab w:val="left" w:pos="1060"/>
          <w:tab w:val="left" w:pos="6429"/>
        </w:tabs>
        <w:spacing w:line="254" w:lineRule="auto"/>
        <w:ind w:left="2430" w:right="370"/>
        <w:rPr>
          <w:rFonts w:asciiTheme="minorHAnsi" w:hAnsiTheme="minorHAnsi" w:cstheme="minorHAnsi"/>
          <w:b/>
          <w:bCs/>
          <w:color w:val="000000"/>
        </w:rPr>
      </w:pPr>
      <w:r w:rsidRPr="008B084D">
        <w:rPr>
          <w:rFonts w:asciiTheme="minorHAnsi" w:hAnsiTheme="minorHAnsi" w:cstheme="minorHAnsi"/>
          <w:b/>
          <w:bCs/>
          <w:color w:val="000000"/>
        </w:rPr>
        <w:t xml:space="preserve">Topic Description: </w:t>
      </w:r>
      <w:r w:rsidR="00F13EDC" w:rsidRPr="008B084D">
        <w:rPr>
          <w:rFonts w:asciiTheme="minorHAnsi" w:hAnsiTheme="minorHAnsi" w:cstheme="minorHAnsi"/>
          <w:color w:val="000000"/>
        </w:rPr>
        <w:t>Hamburger House/AVIVA NPG</w:t>
      </w:r>
    </w:p>
    <w:p w14:paraId="08DBA53A" w14:textId="46C59FF7" w:rsidR="008640FF" w:rsidRPr="008B084D" w:rsidRDefault="008640FF" w:rsidP="007451A9">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r w:rsidRPr="008B084D">
        <w:rPr>
          <w:rFonts w:asciiTheme="minorHAnsi" w:hAnsiTheme="minorHAnsi" w:cstheme="minorHAnsi"/>
          <w:color w:val="000000"/>
        </w:rPr>
        <w:t xml:space="preserve">This grant aims to enhance safety measures at the Wallis House by installing security cameras at the Home and providing security orientations for residents. Wallis House is the only housing program in Hollywood designed to support women and their children transitioning out of homelessness into independent living. Each year, it serves over </w:t>
      </w:r>
      <w:r w:rsidR="00EF7581" w:rsidRPr="008B084D">
        <w:rPr>
          <w:rFonts w:asciiTheme="minorHAnsi" w:hAnsiTheme="minorHAnsi" w:cstheme="minorHAnsi"/>
          <w:color w:val="000000"/>
        </w:rPr>
        <w:t>two hundred</w:t>
      </w:r>
      <w:r w:rsidRPr="008B084D">
        <w:rPr>
          <w:rFonts w:asciiTheme="minorHAnsi" w:hAnsiTheme="minorHAnsi" w:cstheme="minorHAnsi"/>
          <w:color w:val="000000"/>
        </w:rPr>
        <w:t xml:space="preserve"> individuals facing homelessness, domestic violence, and other crises. The requested funding will improve the quality of life and provide peace of mind for clients, staff, and the surrounding community.</w:t>
      </w:r>
    </w:p>
    <w:p w14:paraId="6D5E667A" w14:textId="77777777" w:rsidR="008640FF" w:rsidRPr="008B084D" w:rsidRDefault="008640FF" w:rsidP="008640FF">
      <w:pPr>
        <w:pStyle w:val="ListParagraph"/>
        <w:tabs>
          <w:tab w:val="left" w:pos="1059"/>
          <w:tab w:val="left" w:pos="1060"/>
          <w:tab w:val="left" w:pos="6429"/>
        </w:tabs>
        <w:spacing w:line="254" w:lineRule="auto"/>
        <w:ind w:left="2430" w:right="370"/>
        <w:rPr>
          <w:rFonts w:asciiTheme="minorHAnsi" w:hAnsiTheme="minorHAnsi" w:cstheme="minorHAnsi"/>
          <w:color w:val="000000"/>
        </w:rPr>
      </w:pPr>
    </w:p>
    <w:p w14:paraId="0E460B4B" w14:textId="598E504D" w:rsidR="008640FF" w:rsidRDefault="008640FF"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r w:rsidRPr="008B084D">
        <w:rPr>
          <w:rFonts w:asciiTheme="minorHAnsi" w:hAnsiTheme="minorHAnsi" w:cstheme="minorHAnsi"/>
          <w:color w:val="000000"/>
        </w:rPr>
        <w:t>Located on a busy street in Hollywood, Wallis House encounters unique security challenges due to high tourism levels. Installing security cameras will deter potential criminal activity and foster a sense of safety among residents and neighbors. By educating residents on reporting suspicious activity and maintaining situational awareness, AFCS aims to cultivate a supportive atmosphere that promotes healing and personal growth for the women living in the program while benefiting the entire community.</w:t>
      </w:r>
    </w:p>
    <w:p w14:paraId="480BDB59" w14:textId="77777777" w:rsidR="00076F45" w:rsidRDefault="00076F45"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p>
    <w:p w14:paraId="0C841A5E" w14:textId="69ED89E3" w:rsidR="00076F45" w:rsidRPr="008B084D" w:rsidRDefault="003D2553"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r>
        <w:rPr>
          <w:rFonts w:asciiTheme="minorHAnsi" w:hAnsiTheme="minorHAnsi" w:cstheme="minorHAnsi"/>
          <w:color w:val="000000"/>
        </w:rPr>
        <w:t xml:space="preserve">Priscilla Valencia shared that AVIVA </w:t>
      </w:r>
      <w:r w:rsidR="00710A48">
        <w:rPr>
          <w:rFonts w:asciiTheme="minorHAnsi" w:hAnsiTheme="minorHAnsi" w:cstheme="minorHAnsi"/>
          <w:color w:val="000000"/>
        </w:rPr>
        <w:t>family</w:t>
      </w:r>
      <w:r>
        <w:rPr>
          <w:rFonts w:asciiTheme="minorHAnsi" w:hAnsiTheme="minorHAnsi" w:cstheme="minorHAnsi"/>
          <w:color w:val="000000"/>
        </w:rPr>
        <w:t xml:space="preserve"> and children services </w:t>
      </w:r>
      <w:r w:rsidR="000F4E60">
        <w:rPr>
          <w:rFonts w:asciiTheme="minorHAnsi" w:hAnsiTheme="minorHAnsi" w:cstheme="minorHAnsi"/>
          <w:color w:val="000000"/>
        </w:rPr>
        <w:t>is in</w:t>
      </w:r>
      <w:r>
        <w:rPr>
          <w:rFonts w:asciiTheme="minorHAnsi" w:hAnsiTheme="minorHAnsi" w:cstheme="minorHAnsi"/>
          <w:color w:val="000000"/>
        </w:rPr>
        <w:t xml:space="preserve"> </w:t>
      </w:r>
      <w:r w:rsidR="00B86BAA">
        <w:rPr>
          <w:rFonts w:asciiTheme="minorHAnsi" w:hAnsiTheme="minorHAnsi" w:cstheme="minorHAnsi"/>
          <w:color w:val="000000"/>
        </w:rPr>
        <w:t>Hollywood but</w:t>
      </w:r>
      <w:r w:rsidR="004376D0">
        <w:rPr>
          <w:rFonts w:asciiTheme="minorHAnsi" w:hAnsiTheme="minorHAnsi" w:cstheme="minorHAnsi"/>
          <w:color w:val="000000"/>
        </w:rPr>
        <w:t xml:space="preserve"> serve the entire community through a variety of different programs and services.  Mainly mental health</w:t>
      </w:r>
      <w:r w:rsidR="00710A48">
        <w:rPr>
          <w:rFonts w:asciiTheme="minorHAnsi" w:hAnsiTheme="minorHAnsi" w:cstheme="minorHAnsi"/>
          <w:color w:val="000000"/>
        </w:rPr>
        <w:t xml:space="preserve">.  They also have an interim </w:t>
      </w:r>
      <w:r w:rsidR="001C17C2">
        <w:rPr>
          <w:rFonts w:asciiTheme="minorHAnsi" w:hAnsiTheme="minorHAnsi" w:cstheme="minorHAnsi"/>
          <w:color w:val="000000"/>
        </w:rPr>
        <w:t>supportive housing program in Hollywood</w:t>
      </w:r>
      <w:r w:rsidR="00A17737">
        <w:rPr>
          <w:rFonts w:asciiTheme="minorHAnsi" w:hAnsiTheme="minorHAnsi" w:cstheme="minorHAnsi"/>
          <w:color w:val="000000"/>
        </w:rPr>
        <w:t xml:space="preserve"> and a foster and adoption programs which </w:t>
      </w:r>
      <w:r w:rsidR="000F4E60">
        <w:rPr>
          <w:rFonts w:asciiTheme="minorHAnsi" w:hAnsiTheme="minorHAnsi" w:cstheme="minorHAnsi"/>
          <w:color w:val="000000"/>
        </w:rPr>
        <w:t>they have</w:t>
      </w:r>
      <w:r w:rsidR="00A17737">
        <w:rPr>
          <w:rFonts w:asciiTheme="minorHAnsi" w:hAnsiTheme="minorHAnsi" w:cstheme="minorHAnsi"/>
          <w:color w:val="000000"/>
        </w:rPr>
        <w:t xml:space="preserve"> been doing advocacy around</w:t>
      </w:r>
      <w:r w:rsidR="000F4E60">
        <w:rPr>
          <w:rFonts w:asciiTheme="minorHAnsi" w:hAnsiTheme="minorHAnsi" w:cstheme="minorHAnsi"/>
          <w:color w:val="000000"/>
        </w:rPr>
        <w:t xml:space="preserve">. </w:t>
      </w:r>
      <w:r w:rsidR="00695F97">
        <w:rPr>
          <w:rFonts w:asciiTheme="minorHAnsi" w:hAnsiTheme="minorHAnsi" w:cstheme="minorHAnsi"/>
          <w:color w:val="000000"/>
        </w:rPr>
        <w:t xml:space="preserve">They opened a youth </w:t>
      </w:r>
      <w:r w:rsidR="00B86BAA">
        <w:rPr>
          <w:rFonts w:asciiTheme="minorHAnsi" w:hAnsiTheme="minorHAnsi" w:cstheme="minorHAnsi"/>
          <w:color w:val="000000"/>
        </w:rPr>
        <w:t>drop-in</w:t>
      </w:r>
      <w:r w:rsidR="00695F97">
        <w:rPr>
          <w:rFonts w:asciiTheme="minorHAnsi" w:hAnsiTheme="minorHAnsi" w:cstheme="minorHAnsi"/>
          <w:color w:val="000000"/>
        </w:rPr>
        <w:t xml:space="preserve"> center </w:t>
      </w:r>
      <w:r w:rsidR="004B4BB3">
        <w:rPr>
          <w:rFonts w:asciiTheme="minorHAnsi" w:hAnsiTheme="minorHAnsi" w:cstheme="minorHAnsi"/>
          <w:color w:val="000000"/>
        </w:rPr>
        <w:t>which is a place for unhoused youth to come for a warm meal, shower or do laund</w:t>
      </w:r>
      <w:r w:rsidR="00C70856">
        <w:rPr>
          <w:rFonts w:asciiTheme="minorHAnsi" w:hAnsiTheme="minorHAnsi" w:cstheme="minorHAnsi"/>
          <w:color w:val="000000"/>
        </w:rPr>
        <w:t>ry</w:t>
      </w:r>
      <w:r w:rsidR="000F4E60">
        <w:rPr>
          <w:rFonts w:asciiTheme="minorHAnsi" w:hAnsiTheme="minorHAnsi" w:cstheme="minorHAnsi"/>
          <w:color w:val="000000"/>
        </w:rPr>
        <w:t xml:space="preserve">. </w:t>
      </w:r>
      <w:r w:rsidR="00C70856">
        <w:rPr>
          <w:rFonts w:asciiTheme="minorHAnsi" w:hAnsiTheme="minorHAnsi" w:cstheme="minorHAnsi"/>
          <w:color w:val="000000"/>
        </w:rPr>
        <w:t xml:space="preserve">Wallace </w:t>
      </w:r>
      <w:r w:rsidR="00124D86">
        <w:rPr>
          <w:rFonts w:asciiTheme="minorHAnsi" w:hAnsiTheme="minorHAnsi" w:cstheme="minorHAnsi"/>
          <w:color w:val="000000"/>
        </w:rPr>
        <w:t>House is a supportive housing program for women and children</w:t>
      </w:r>
      <w:r w:rsidR="000F4E60">
        <w:rPr>
          <w:rFonts w:asciiTheme="minorHAnsi" w:hAnsiTheme="minorHAnsi" w:cstheme="minorHAnsi"/>
          <w:color w:val="000000"/>
        </w:rPr>
        <w:t xml:space="preserve">. </w:t>
      </w:r>
      <w:r w:rsidR="00444246">
        <w:rPr>
          <w:rFonts w:asciiTheme="minorHAnsi" w:hAnsiTheme="minorHAnsi" w:cstheme="minorHAnsi"/>
          <w:color w:val="000000"/>
        </w:rPr>
        <w:t xml:space="preserve">These women often </w:t>
      </w:r>
      <w:r w:rsidR="00FD2E8D">
        <w:rPr>
          <w:rFonts w:asciiTheme="minorHAnsi" w:hAnsiTheme="minorHAnsi" w:cstheme="minorHAnsi"/>
          <w:color w:val="000000"/>
        </w:rPr>
        <w:t>come from domestic violence</w:t>
      </w:r>
      <w:r w:rsidR="000F4E60">
        <w:rPr>
          <w:rFonts w:asciiTheme="minorHAnsi" w:hAnsiTheme="minorHAnsi" w:cstheme="minorHAnsi"/>
          <w:color w:val="000000"/>
        </w:rPr>
        <w:t xml:space="preserve">. </w:t>
      </w:r>
      <w:r w:rsidR="00955591">
        <w:rPr>
          <w:rFonts w:asciiTheme="minorHAnsi" w:hAnsiTheme="minorHAnsi" w:cstheme="minorHAnsi"/>
          <w:color w:val="000000"/>
        </w:rPr>
        <w:t xml:space="preserve">The grant will allow them to purchase securing </w:t>
      </w:r>
      <w:r w:rsidR="003647F6">
        <w:rPr>
          <w:rFonts w:asciiTheme="minorHAnsi" w:hAnsiTheme="minorHAnsi" w:cstheme="minorHAnsi"/>
          <w:color w:val="000000"/>
        </w:rPr>
        <w:t>cameras</w:t>
      </w:r>
      <w:r w:rsidR="00955591">
        <w:rPr>
          <w:rFonts w:asciiTheme="minorHAnsi" w:hAnsiTheme="minorHAnsi" w:cstheme="minorHAnsi"/>
          <w:color w:val="000000"/>
        </w:rPr>
        <w:t xml:space="preserve"> and a programmatic </w:t>
      </w:r>
      <w:r w:rsidR="003647F6">
        <w:rPr>
          <w:rFonts w:asciiTheme="minorHAnsi" w:hAnsiTheme="minorHAnsi" w:cstheme="minorHAnsi"/>
          <w:color w:val="000000"/>
        </w:rPr>
        <w:t>element</w:t>
      </w:r>
      <w:r w:rsidR="00955591">
        <w:rPr>
          <w:rFonts w:asciiTheme="minorHAnsi" w:hAnsiTheme="minorHAnsi" w:cstheme="minorHAnsi"/>
          <w:color w:val="000000"/>
        </w:rPr>
        <w:t xml:space="preserve"> </w:t>
      </w:r>
      <w:r w:rsidR="00BB3A31">
        <w:rPr>
          <w:rFonts w:asciiTheme="minorHAnsi" w:hAnsiTheme="minorHAnsi" w:cstheme="minorHAnsi"/>
          <w:color w:val="000000"/>
        </w:rPr>
        <w:t>which is already in the works</w:t>
      </w:r>
      <w:r w:rsidR="00F809E2">
        <w:rPr>
          <w:rFonts w:asciiTheme="minorHAnsi" w:hAnsiTheme="minorHAnsi" w:cstheme="minorHAnsi"/>
          <w:color w:val="000000"/>
        </w:rPr>
        <w:t xml:space="preserve"> to ensure </w:t>
      </w:r>
      <w:r w:rsidR="000F4E60">
        <w:rPr>
          <w:rFonts w:asciiTheme="minorHAnsi" w:hAnsiTheme="minorHAnsi" w:cstheme="minorHAnsi"/>
          <w:color w:val="000000"/>
        </w:rPr>
        <w:t>they are</w:t>
      </w:r>
      <w:r w:rsidR="007311B2">
        <w:rPr>
          <w:rFonts w:asciiTheme="minorHAnsi" w:hAnsiTheme="minorHAnsi" w:cstheme="minorHAnsi"/>
          <w:color w:val="000000"/>
        </w:rPr>
        <w:t xml:space="preserve"> building on safety, </w:t>
      </w:r>
      <w:r w:rsidR="000F4E60">
        <w:rPr>
          <w:rFonts w:asciiTheme="minorHAnsi" w:hAnsiTheme="minorHAnsi" w:cstheme="minorHAnsi"/>
          <w:color w:val="000000"/>
        </w:rPr>
        <w:t>education,</w:t>
      </w:r>
      <w:r w:rsidR="007311B2">
        <w:rPr>
          <w:rFonts w:asciiTheme="minorHAnsi" w:hAnsiTheme="minorHAnsi" w:cstheme="minorHAnsi"/>
          <w:color w:val="000000"/>
        </w:rPr>
        <w:t xml:space="preserve"> and training</w:t>
      </w:r>
      <w:r w:rsidR="00BB3A31">
        <w:rPr>
          <w:rFonts w:asciiTheme="minorHAnsi" w:hAnsiTheme="minorHAnsi" w:cstheme="minorHAnsi"/>
          <w:color w:val="000000"/>
        </w:rPr>
        <w:t>.</w:t>
      </w:r>
    </w:p>
    <w:p w14:paraId="6A4FF658" w14:textId="77777777" w:rsidR="00950BA8" w:rsidRPr="008B084D" w:rsidRDefault="00950BA8"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p>
    <w:p w14:paraId="5FA49C1B" w14:textId="2FEDCA40" w:rsidR="00950BA8" w:rsidRDefault="00950BA8"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r w:rsidRPr="008B084D">
        <w:rPr>
          <w:rFonts w:asciiTheme="minorHAnsi" w:hAnsiTheme="minorHAnsi" w:cstheme="minorHAnsi"/>
          <w:b/>
          <w:bCs/>
          <w:color w:val="000000"/>
        </w:rPr>
        <w:t>Motion:</w:t>
      </w:r>
      <w:r w:rsidRPr="008B084D">
        <w:rPr>
          <w:rFonts w:asciiTheme="minorHAnsi" w:hAnsiTheme="minorHAnsi" w:cstheme="minorHAnsi"/>
          <w:color w:val="000000"/>
        </w:rPr>
        <w:t xml:space="preserve"> The </w:t>
      </w:r>
      <w:r w:rsidR="00267BA9" w:rsidRPr="008B084D">
        <w:rPr>
          <w:rFonts w:asciiTheme="minorHAnsi" w:hAnsiTheme="minorHAnsi" w:cstheme="minorHAnsi"/>
          <w:color w:val="000000"/>
        </w:rPr>
        <w:t xml:space="preserve">Hollywood Hills West Neighborhood Council (HHWNC) approves the Neighborhood Purposes Grant (NPG) request from the Hamburger Home dba Aviva Family and Children’s Services (AFCS) for $5,000 to support enhanced safety measures at the Wallis House (1701 Camino Palmero St, located in Area 6), a 36-bed interim </w:t>
      </w:r>
      <w:r w:rsidR="00267BA9" w:rsidRPr="008B084D">
        <w:rPr>
          <w:rFonts w:asciiTheme="minorHAnsi" w:hAnsiTheme="minorHAnsi" w:cstheme="minorHAnsi"/>
          <w:color w:val="000000"/>
        </w:rPr>
        <w:lastRenderedPageBreak/>
        <w:t>Supportive Housing Program for women and their children transitioning out of homelessness into independent living.</w:t>
      </w:r>
    </w:p>
    <w:p w14:paraId="5C9CADFA" w14:textId="77777777" w:rsidR="004019FB" w:rsidRDefault="004019FB" w:rsidP="008640FF">
      <w:pPr>
        <w:pStyle w:val="ListParagraph"/>
        <w:tabs>
          <w:tab w:val="left" w:pos="1059"/>
          <w:tab w:val="left" w:pos="1060"/>
          <w:tab w:val="left" w:pos="6429"/>
        </w:tabs>
        <w:spacing w:line="254" w:lineRule="auto"/>
        <w:ind w:left="2430" w:right="370" w:firstLine="0"/>
        <w:rPr>
          <w:rFonts w:asciiTheme="minorHAnsi" w:hAnsiTheme="minorHAnsi" w:cstheme="minorHAnsi"/>
          <w:color w:val="000000"/>
        </w:rPr>
      </w:pPr>
    </w:p>
    <w:p w14:paraId="6E1D7B1E" w14:textId="33FDB2E2" w:rsidR="004019FB" w:rsidRPr="00EC374A" w:rsidRDefault="004019FB" w:rsidP="008640FF">
      <w:pPr>
        <w:pStyle w:val="ListParagraph"/>
        <w:tabs>
          <w:tab w:val="left" w:pos="1059"/>
          <w:tab w:val="left" w:pos="1060"/>
          <w:tab w:val="left" w:pos="6429"/>
        </w:tabs>
        <w:spacing w:line="254" w:lineRule="auto"/>
        <w:ind w:left="2430" w:right="370" w:firstLine="0"/>
        <w:rPr>
          <w:rFonts w:asciiTheme="minorHAnsi" w:hAnsiTheme="minorHAnsi" w:cstheme="minorHAnsi"/>
          <w:b/>
          <w:bCs/>
          <w:color w:val="000000"/>
        </w:rPr>
      </w:pPr>
      <w:bookmarkStart w:id="23" w:name="_Hlk180003403"/>
      <w:r w:rsidRPr="00EC374A">
        <w:rPr>
          <w:rFonts w:asciiTheme="minorHAnsi" w:hAnsiTheme="minorHAnsi" w:cstheme="minorHAnsi"/>
          <w:b/>
          <w:bCs/>
          <w:color w:val="000000"/>
        </w:rPr>
        <w:t xml:space="preserve">President Anastasia Mann made the motion, 2nd by </w:t>
      </w:r>
      <w:r w:rsidR="00504833" w:rsidRPr="00EC374A">
        <w:rPr>
          <w:rFonts w:asciiTheme="minorHAnsi" w:hAnsiTheme="minorHAnsi" w:cstheme="minorHAnsi"/>
          <w:b/>
          <w:bCs/>
          <w:color w:val="000000"/>
        </w:rPr>
        <w:t>Housing</w:t>
      </w:r>
      <w:r w:rsidRPr="00EC374A">
        <w:rPr>
          <w:rFonts w:asciiTheme="minorHAnsi" w:hAnsiTheme="minorHAnsi" w:cstheme="minorHAnsi"/>
          <w:b/>
          <w:bCs/>
          <w:color w:val="000000"/>
        </w:rPr>
        <w:t xml:space="preserve"> Chair </w:t>
      </w:r>
      <w:r w:rsidR="00504833" w:rsidRPr="00EC374A">
        <w:rPr>
          <w:rFonts w:asciiTheme="minorHAnsi" w:hAnsiTheme="minorHAnsi" w:cstheme="minorHAnsi"/>
          <w:b/>
          <w:bCs/>
          <w:color w:val="000000"/>
        </w:rPr>
        <w:t>Hilda Boyadjian</w:t>
      </w:r>
      <w:r w:rsidRPr="00EC374A">
        <w:rPr>
          <w:rFonts w:asciiTheme="minorHAnsi" w:hAnsiTheme="minorHAnsi" w:cstheme="minorHAnsi"/>
          <w:b/>
          <w:bCs/>
          <w:color w:val="000000"/>
        </w:rPr>
        <w:t>.  Motion approved 15-0.</w:t>
      </w:r>
    </w:p>
    <w:bookmarkEnd w:id="23"/>
    <w:p w14:paraId="2DB0634A" w14:textId="77777777" w:rsidR="006E122C" w:rsidRPr="008B084D" w:rsidRDefault="006E122C" w:rsidP="00F905E6">
      <w:pPr>
        <w:pStyle w:val="ListParagraph"/>
        <w:tabs>
          <w:tab w:val="left" w:pos="1059"/>
          <w:tab w:val="left" w:pos="1060"/>
          <w:tab w:val="left" w:pos="6429"/>
        </w:tabs>
        <w:spacing w:line="254" w:lineRule="auto"/>
        <w:ind w:left="2430" w:right="370" w:hanging="25"/>
        <w:rPr>
          <w:rFonts w:asciiTheme="minorHAnsi" w:hAnsiTheme="minorHAnsi" w:cstheme="minorHAnsi"/>
          <w:b/>
          <w:bCs/>
          <w:color w:val="000000"/>
        </w:rPr>
      </w:pPr>
    </w:p>
    <w:bookmarkEnd w:id="22"/>
    <w:p w14:paraId="0620EC19" w14:textId="7F1AA7A7" w:rsidR="00C63DB4" w:rsidRPr="008B084D" w:rsidRDefault="006E122C" w:rsidP="00C63DB4">
      <w:pPr>
        <w:pStyle w:val="ListParagraph"/>
        <w:numPr>
          <w:ilvl w:val="1"/>
          <w:numId w:val="2"/>
        </w:numPr>
        <w:tabs>
          <w:tab w:val="left" w:pos="1059"/>
          <w:tab w:val="left" w:pos="1060"/>
          <w:tab w:val="left" w:pos="6429"/>
        </w:tabs>
        <w:spacing w:line="254" w:lineRule="auto"/>
        <w:ind w:right="370"/>
        <w:rPr>
          <w:rFonts w:asciiTheme="minorHAnsi" w:hAnsiTheme="minorHAnsi" w:cstheme="minorHAnsi"/>
          <w:b/>
          <w:bCs/>
          <w:color w:val="000000"/>
        </w:rPr>
      </w:pPr>
      <w:r w:rsidRPr="008B084D">
        <w:rPr>
          <w:rFonts w:asciiTheme="minorHAnsi" w:hAnsiTheme="minorHAnsi" w:cstheme="minorHAnsi"/>
          <w:b/>
          <w:bCs/>
          <w:color w:val="000000"/>
        </w:rPr>
        <w:t xml:space="preserve">Parks &amp; Open Space </w:t>
      </w:r>
      <w:r w:rsidR="00C63DB4" w:rsidRPr="008B084D">
        <w:rPr>
          <w:rFonts w:asciiTheme="minorHAnsi" w:hAnsiTheme="minorHAnsi" w:cstheme="minorHAnsi"/>
          <w:b/>
          <w:bCs/>
          <w:color w:val="000000"/>
        </w:rPr>
        <w:t xml:space="preserve">Chair:  </w:t>
      </w:r>
      <w:r w:rsidR="003A4675" w:rsidRPr="008B084D">
        <w:rPr>
          <w:rFonts w:asciiTheme="minorHAnsi" w:hAnsiTheme="minorHAnsi" w:cstheme="minorHAnsi"/>
          <w:b/>
          <w:bCs/>
          <w:color w:val="000000"/>
        </w:rPr>
        <w:t>Graham Rossmore</w:t>
      </w:r>
    </w:p>
    <w:p w14:paraId="380E414A" w14:textId="77777777" w:rsidR="00C63DB4" w:rsidRPr="008B084D" w:rsidRDefault="00C63DB4" w:rsidP="00C63DB4">
      <w:pPr>
        <w:pStyle w:val="ListParagraph"/>
        <w:tabs>
          <w:tab w:val="left" w:pos="1059"/>
          <w:tab w:val="left" w:pos="1060"/>
          <w:tab w:val="left" w:pos="6429"/>
        </w:tabs>
        <w:spacing w:line="254" w:lineRule="auto"/>
        <w:ind w:right="370"/>
        <w:rPr>
          <w:rFonts w:asciiTheme="minorHAnsi" w:hAnsiTheme="minorHAnsi" w:cstheme="minorHAnsi"/>
          <w:b/>
          <w:bCs/>
          <w:color w:val="000000"/>
        </w:rPr>
      </w:pPr>
    </w:p>
    <w:p w14:paraId="6C5437D4" w14:textId="77777777" w:rsidR="00EA7FD4" w:rsidRDefault="00166B10" w:rsidP="003C6236">
      <w:pPr>
        <w:pStyle w:val="ListParagraph"/>
        <w:widowControl/>
        <w:numPr>
          <w:ilvl w:val="2"/>
          <w:numId w:val="2"/>
        </w:numPr>
        <w:spacing w:after="160" w:line="259" w:lineRule="auto"/>
        <w:ind w:left="2430"/>
        <w:rPr>
          <w:rFonts w:asciiTheme="minorHAnsi" w:eastAsia="Times New Roman" w:hAnsiTheme="minorHAnsi" w:cstheme="minorHAnsi"/>
          <w:kern w:val="2"/>
          <w14:ligatures w14:val="standardContextual"/>
        </w:rPr>
      </w:pPr>
      <w:r w:rsidRPr="008B084D">
        <w:rPr>
          <w:rFonts w:asciiTheme="minorHAnsi" w:eastAsia="Aptos" w:hAnsiTheme="minorHAnsi" w:cstheme="minorHAnsi"/>
          <w:b/>
          <w:bCs/>
          <w:kern w:val="2"/>
          <w14:ligatures w14:val="standardContextual"/>
        </w:rPr>
        <w:t>UPDATE ON FUTURE PARK</w:t>
      </w:r>
      <w:r w:rsidRPr="008B084D">
        <w:rPr>
          <w:rFonts w:asciiTheme="minorHAnsi" w:eastAsia="Aptos" w:hAnsiTheme="minorHAnsi" w:cstheme="minorHAnsi"/>
          <w:kern w:val="2"/>
          <w14:ligatures w14:val="standardContextual"/>
        </w:rPr>
        <w:t xml:space="preserve"> at the Tom LaBonge Headworks Water Complex.  </w:t>
      </w:r>
      <w:r w:rsidRPr="008B084D">
        <w:rPr>
          <w:rFonts w:asciiTheme="minorHAnsi" w:eastAsia="Times New Roman" w:hAnsiTheme="minorHAnsi" w:cstheme="minorHAnsi"/>
          <w:b/>
          <w:bCs/>
          <w:kern w:val="2"/>
          <w14:ligatures w14:val="standardContextual"/>
        </w:rPr>
        <w:t>Location:</w:t>
      </w:r>
      <w:r w:rsidRPr="008B084D">
        <w:rPr>
          <w:rFonts w:asciiTheme="minorHAnsi" w:eastAsia="Times New Roman" w:hAnsiTheme="minorHAnsi" w:cstheme="minorHAnsi"/>
          <w:kern w:val="2"/>
          <w14:ligatures w14:val="standardContextual"/>
        </w:rPr>
        <w:t xml:space="preserve"> Forest Lawn Drive @ Mt. Sinai. Adjacent to Griffith Park/next to LA River and CA-134. Located in Area 1.</w:t>
      </w:r>
    </w:p>
    <w:p w14:paraId="4CD14A0D" w14:textId="66E8B058" w:rsidR="00166B10" w:rsidRPr="00CC2655" w:rsidRDefault="00393AE0" w:rsidP="00393AE0">
      <w:pPr>
        <w:pStyle w:val="ListParagraph"/>
        <w:widowControl/>
        <w:spacing w:after="160" w:line="259" w:lineRule="auto"/>
        <w:ind w:left="2430" w:firstLine="0"/>
        <w:rPr>
          <w:rFonts w:asciiTheme="minorHAnsi" w:eastAsia="Times New Roman" w:hAnsiTheme="minorHAnsi" w:cstheme="minorHAnsi"/>
          <w:kern w:val="2"/>
          <w14:ligatures w14:val="standardContextual"/>
        </w:rPr>
      </w:pPr>
      <w:r w:rsidRPr="00CC2655">
        <w:rPr>
          <w:rFonts w:asciiTheme="minorHAnsi" w:eastAsia="Aptos" w:hAnsiTheme="minorHAnsi" w:cstheme="minorHAnsi"/>
          <w:kern w:val="2"/>
          <w14:ligatures w14:val="standardContextual"/>
        </w:rPr>
        <w:t>Graham Rossmore</w:t>
      </w:r>
      <w:r w:rsidR="00166B10" w:rsidRPr="00CC2655">
        <w:rPr>
          <w:rFonts w:asciiTheme="minorHAnsi" w:eastAsia="Times New Roman" w:hAnsiTheme="minorHAnsi" w:cstheme="minorHAnsi"/>
          <w:kern w:val="2"/>
          <w14:ligatures w14:val="standardContextual"/>
        </w:rPr>
        <w:t> </w:t>
      </w:r>
      <w:r w:rsidR="00D745A6">
        <w:rPr>
          <w:rFonts w:asciiTheme="minorHAnsi" w:eastAsia="Times New Roman" w:hAnsiTheme="minorHAnsi" w:cstheme="minorHAnsi"/>
          <w:kern w:val="2"/>
          <w14:ligatures w14:val="standardContextual"/>
        </w:rPr>
        <w:t xml:space="preserve">that the Tom LaBonge </w:t>
      </w:r>
      <w:r w:rsidR="006606F4">
        <w:rPr>
          <w:rFonts w:asciiTheme="minorHAnsi" w:eastAsia="Times New Roman" w:hAnsiTheme="minorHAnsi" w:cstheme="minorHAnsi"/>
          <w:kern w:val="2"/>
          <w14:ligatures w14:val="standardContextual"/>
        </w:rPr>
        <w:t xml:space="preserve">Headworks complex </w:t>
      </w:r>
      <w:r w:rsidR="00BE23F7">
        <w:rPr>
          <w:rFonts w:asciiTheme="minorHAnsi" w:eastAsia="Times New Roman" w:hAnsiTheme="minorHAnsi" w:cstheme="minorHAnsi"/>
          <w:kern w:val="2"/>
          <w14:ligatures w14:val="standardContextual"/>
        </w:rPr>
        <w:t>will be home of a future park and education facility</w:t>
      </w:r>
      <w:r w:rsidR="00BA10A9">
        <w:rPr>
          <w:rFonts w:asciiTheme="minorHAnsi" w:eastAsia="Times New Roman" w:hAnsiTheme="minorHAnsi" w:cstheme="minorHAnsi"/>
          <w:kern w:val="2"/>
          <w14:ligatures w14:val="standardContextual"/>
        </w:rPr>
        <w:t xml:space="preserve"> which will include </w:t>
      </w:r>
      <w:r w:rsidR="00CA4030">
        <w:rPr>
          <w:rFonts w:asciiTheme="minorHAnsi" w:eastAsia="Times New Roman" w:hAnsiTheme="minorHAnsi" w:cstheme="minorHAnsi"/>
          <w:kern w:val="2"/>
          <w14:ligatures w14:val="standardContextual"/>
        </w:rPr>
        <w:t>recreation</w:t>
      </w:r>
      <w:r w:rsidR="00BA10A9">
        <w:rPr>
          <w:rFonts w:asciiTheme="minorHAnsi" w:eastAsia="Times New Roman" w:hAnsiTheme="minorHAnsi" w:cstheme="minorHAnsi"/>
          <w:kern w:val="2"/>
          <w14:ligatures w14:val="standardContextual"/>
        </w:rPr>
        <w:t xml:space="preserve"> paths, park space, shaded meeting</w:t>
      </w:r>
      <w:r w:rsidR="003C2077">
        <w:rPr>
          <w:rFonts w:asciiTheme="minorHAnsi" w:eastAsia="Times New Roman" w:hAnsiTheme="minorHAnsi" w:cstheme="minorHAnsi"/>
          <w:kern w:val="2"/>
          <w14:ligatures w14:val="standardContextual"/>
        </w:rPr>
        <w:t xml:space="preserve"> and eating areas</w:t>
      </w:r>
      <w:r w:rsidR="000F4E60">
        <w:rPr>
          <w:rFonts w:asciiTheme="minorHAnsi" w:eastAsia="Times New Roman" w:hAnsiTheme="minorHAnsi" w:cstheme="minorHAnsi"/>
          <w:kern w:val="2"/>
          <w14:ligatures w14:val="standardContextual"/>
        </w:rPr>
        <w:t xml:space="preserve">. </w:t>
      </w:r>
      <w:r w:rsidR="00796E93">
        <w:rPr>
          <w:rFonts w:asciiTheme="minorHAnsi" w:eastAsia="Times New Roman" w:hAnsiTheme="minorHAnsi" w:cstheme="minorHAnsi"/>
          <w:kern w:val="2"/>
          <w14:ligatures w14:val="standardContextual"/>
        </w:rPr>
        <w:t xml:space="preserve">The project is on a </w:t>
      </w:r>
      <w:r w:rsidR="000F4E60">
        <w:rPr>
          <w:rFonts w:asciiTheme="minorHAnsi" w:eastAsia="Times New Roman" w:hAnsiTheme="minorHAnsi" w:cstheme="minorHAnsi"/>
          <w:kern w:val="2"/>
          <w14:ligatures w14:val="standardContextual"/>
        </w:rPr>
        <w:t>forty-six</w:t>
      </w:r>
      <w:r w:rsidR="00796E93">
        <w:rPr>
          <w:rFonts w:asciiTheme="minorHAnsi" w:eastAsia="Times New Roman" w:hAnsiTheme="minorHAnsi" w:cstheme="minorHAnsi"/>
          <w:kern w:val="2"/>
          <w14:ligatures w14:val="standardContextual"/>
        </w:rPr>
        <w:t xml:space="preserve"> acres site and currently under constructions</w:t>
      </w:r>
      <w:r w:rsidR="000F4E60">
        <w:rPr>
          <w:rFonts w:asciiTheme="minorHAnsi" w:eastAsia="Times New Roman" w:hAnsiTheme="minorHAnsi" w:cstheme="minorHAnsi"/>
          <w:kern w:val="2"/>
          <w14:ligatures w14:val="standardContextual"/>
        </w:rPr>
        <w:t xml:space="preserve">. </w:t>
      </w:r>
      <w:r w:rsidR="005B7DE7">
        <w:rPr>
          <w:rFonts w:asciiTheme="minorHAnsi" w:eastAsia="Times New Roman" w:hAnsiTheme="minorHAnsi" w:cstheme="minorHAnsi"/>
          <w:kern w:val="2"/>
          <w14:ligatures w14:val="standardContextual"/>
        </w:rPr>
        <w:t xml:space="preserve">There are two tanks with a total of </w:t>
      </w:r>
      <w:r w:rsidR="0034025B">
        <w:rPr>
          <w:rFonts w:asciiTheme="minorHAnsi" w:eastAsia="Times New Roman" w:hAnsiTheme="minorHAnsi" w:cstheme="minorHAnsi"/>
          <w:kern w:val="2"/>
          <w14:ligatures w14:val="standardContextual"/>
        </w:rPr>
        <w:t>110-million-gallon capacity. And is the largest underground water storage in the Western US.</w:t>
      </w:r>
      <w:r w:rsidR="003440CF">
        <w:rPr>
          <w:rFonts w:asciiTheme="minorHAnsi" w:eastAsia="Times New Roman" w:hAnsiTheme="minorHAnsi" w:cstheme="minorHAnsi"/>
          <w:kern w:val="2"/>
          <w14:ligatures w14:val="standardContextual"/>
        </w:rPr>
        <w:t xml:space="preserve">  The park will have </w:t>
      </w:r>
      <w:r w:rsidR="000F4E60">
        <w:rPr>
          <w:rFonts w:asciiTheme="minorHAnsi" w:eastAsia="Times New Roman" w:hAnsiTheme="minorHAnsi" w:cstheme="minorHAnsi"/>
          <w:kern w:val="2"/>
          <w14:ligatures w14:val="standardContextual"/>
        </w:rPr>
        <w:t>seventy-four</w:t>
      </w:r>
      <w:r w:rsidR="003440CF">
        <w:rPr>
          <w:rFonts w:asciiTheme="minorHAnsi" w:eastAsia="Times New Roman" w:hAnsiTheme="minorHAnsi" w:cstheme="minorHAnsi"/>
          <w:kern w:val="2"/>
          <w14:ligatures w14:val="standardContextual"/>
        </w:rPr>
        <w:t xml:space="preserve"> parking spaces</w:t>
      </w:r>
      <w:r w:rsidR="00FF5505">
        <w:rPr>
          <w:rFonts w:asciiTheme="minorHAnsi" w:eastAsia="Times New Roman" w:hAnsiTheme="minorHAnsi" w:cstheme="minorHAnsi"/>
          <w:kern w:val="2"/>
          <w14:ligatures w14:val="standardContextual"/>
        </w:rPr>
        <w:t>.</w:t>
      </w:r>
    </w:p>
    <w:p w14:paraId="2C6C143A" w14:textId="77777777" w:rsidR="00166B10" w:rsidRPr="008B084D" w:rsidRDefault="00166B10" w:rsidP="003C6236">
      <w:pPr>
        <w:widowControl/>
        <w:spacing w:after="160" w:line="259" w:lineRule="auto"/>
        <w:ind w:left="2430"/>
        <w:rPr>
          <w:rFonts w:asciiTheme="minorHAnsi" w:eastAsia="Times New Roman" w:hAnsiTheme="minorHAnsi" w:cstheme="minorHAnsi"/>
          <w:kern w:val="2"/>
          <w14:ligatures w14:val="standardContextual"/>
        </w:rPr>
      </w:pPr>
      <w:r w:rsidRPr="008B084D">
        <w:rPr>
          <w:rFonts w:asciiTheme="minorHAnsi" w:eastAsia="Times New Roman" w:hAnsiTheme="minorHAnsi" w:cstheme="minorHAnsi"/>
          <w:kern w:val="2"/>
          <w14:ligatures w14:val="standardContextual"/>
        </w:rPr>
        <w:t>More info here: </w:t>
      </w:r>
      <w:hyperlink r:id="rId35" w:history="1">
        <w:r w:rsidRPr="008B084D">
          <w:rPr>
            <w:rFonts w:asciiTheme="minorHAnsi" w:eastAsia="Times New Roman" w:hAnsiTheme="minorHAnsi" w:cstheme="minorHAnsi"/>
            <w:color w:val="467886"/>
            <w:kern w:val="2"/>
            <w:u w:val="single"/>
            <w14:ligatures w14:val="standardContextual"/>
          </w:rPr>
          <w:t>https://la.urbanize.city/post/eight-acre-park-be-built-above-headworks-reservoir-griffith-park</w:t>
        </w:r>
      </w:hyperlink>
    </w:p>
    <w:p w14:paraId="4950BD60" w14:textId="77777777" w:rsidR="00166B10" w:rsidRPr="008B084D" w:rsidRDefault="00C02C0F" w:rsidP="003C6236">
      <w:pPr>
        <w:widowControl/>
        <w:spacing w:after="160" w:line="259" w:lineRule="auto"/>
        <w:ind w:left="2430"/>
        <w:rPr>
          <w:rFonts w:asciiTheme="minorHAnsi" w:eastAsia="Times New Roman" w:hAnsiTheme="minorHAnsi" w:cstheme="minorHAnsi"/>
          <w:color w:val="000000"/>
          <w:kern w:val="2"/>
          <w14:ligatures w14:val="standardContextual"/>
        </w:rPr>
      </w:pPr>
      <w:hyperlink r:id="rId36" w:history="1">
        <w:r w:rsidR="00166B10" w:rsidRPr="008B084D">
          <w:rPr>
            <w:rFonts w:asciiTheme="minorHAnsi" w:eastAsia="Times New Roman" w:hAnsiTheme="minorHAnsi" w:cstheme="minorHAnsi"/>
            <w:color w:val="467886"/>
            <w:kern w:val="2"/>
            <w:u w:val="single"/>
            <w14:ligatures w14:val="standardContextual"/>
          </w:rPr>
          <w:t>https://docs.google.com/presentation/d/1lu0JKd5HcRa4QYiZIZKFqdD_-WbuOG_4orchA5nTDQM/edit?usp=sharing</w:t>
        </w:r>
      </w:hyperlink>
    </w:p>
    <w:p w14:paraId="2F833C67" w14:textId="77777777" w:rsidR="00166B10" w:rsidRDefault="00166B10" w:rsidP="003C6236">
      <w:pPr>
        <w:widowControl/>
        <w:spacing w:after="160" w:line="259" w:lineRule="auto"/>
        <w:ind w:left="2430"/>
        <w:rPr>
          <w:rFonts w:asciiTheme="minorHAnsi" w:eastAsia="Times New Roman" w:hAnsiTheme="minorHAnsi" w:cstheme="minorHAnsi"/>
          <w:kern w:val="2"/>
          <w14:ligatures w14:val="standardContextual"/>
        </w:rPr>
      </w:pPr>
      <w:r w:rsidRPr="008B084D">
        <w:rPr>
          <w:rFonts w:asciiTheme="minorHAnsi" w:eastAsia="Times New Roman" w:hAnsiTheme="minorHAnsi" w:cstheme="minorHAnsi"/>
          <w:b/>
          <w:bCs/>
          <w:kern w:val="2"/>
          <w14:ligatures w14:val="standardContextual"/>
        </w:rPr>
        <w:t>ATTACHMENTS ADDITION:</w:t>
      </w:r>
      <w:r w:rsidRPr="008B084D">
        <w:rPr>
          <w:rFonts w:asciiTheme="minorHAnsi" w:eastAsia="Times New Roman" w:hAnsiTheme="minorHAnsi" w:cstheme="minorHAnsi"/>
          <w:kern w:val="2"/>
          <w14:ligatures w14:val="standardContextual"/>
        </w:rPr>
        <w:t xml:space="preserve">  Sustainable Insurance Strategy from Insurance Commissioner Lara.</w:t>
      </w:r>
    </w:p>
    <w:p w14:paraId="7A5E965B" w14:textId="67C2A134" w:rsidR="007F4B51" w:rsidRPr="008B084D" w:rsidRDefault="007F4B51" w:rsidP="003C6236">
      <w:pPr>
        <w:widowControl/>
        <w:spacing w:after="160" w:line="259" w:lineRule="auto"/>
        <w:ind w:left="2430"/>
        <w:rPr>
          <w:rFonts w:asciiTheme="minorHAnsi" w:eastAsia="Times New Roman" w:hAnsiTheme="minorHAnsi" w:cstheme="minorHAnsi"/>
          <w:kern w:val="2"/>
          <w14:ligatures w14:val="standardContextual"/>
        </w:rPr>
      </w:pPr>
      <w:r w:rsidRPr="007F4B51">
        <w:rPr>
          <w:rFonts w:asciiTheme="minorHAnsi" w:eastAsia="Times New Roman" w:hAnsiTheme="minorHAnsi" w:cstheme="minorHAnsi"/>
          <w:kern w:val="2"/>
          <w14:ligatures w14:val="standardContextual"/>
        </w:rPr>
        <w:t xml:space="preserve">Board / Public Comment: </w:t>
      </w:r>
      <w:r w:rsidR="005B72BF">
        <w:rPr>
          <w:rFonts w:asciiTheme="minorHAnsi" w:eastAsia="Times New Roman" w:hAnsiTheme="minorHAnsi" w:cstheme="minorHAnsi"/>
          <w:kern w:val="2"/>
          <w14:ligatures w14:val="standardContextual"/>
        </w:rPr>
        <w:t>Anastasia Mann</w:t>
      </w:r>
      <w:r w:rsidRPr="007F4B51">
        <w:rPr>
          <w:rFonts w:asciiTheme="minorHAnsi" w:eastAsia="Times New Roman" w:hAnsiTheme="minorHAnsi" w:cstheme="minorHAnsi"/>
          <w:kern w:val="2"/>
          <w14:ligatures w14:val="standardContextual"/>
        </w:rPr>
        <w:t xml:space="preserve"> Paul Jenkins</w:t>
      </w:r>
    </w:p>
    <w:p w14:paraId="721507ED" w14:textId="77777777" w:rsidR="001C23AB" w:rsidRPr="008B084D" w:rsidRDefault="001C23AB" w:rsidP="003C1E08">
      <w:pPr>
        <w:pStyle w:val="ListParagraph"/>
        <w:tabs>
          <w:tab w:val="left" w:pos="1059"/>
          <w:tab w:val="left" w:pos="1060"/>
          <w:tab w:val="left" w:pos="6429"/>
        </w:tabs>
        <w:spacing w:line="254" w:lineRule="auto"/>
        <w:ind w:right="370"/>
        <w:rPr>
          <w:rFonts w:asciiTheme="minorHAnsi" w:hAnsiTheme="minorHAnsi" w:cstheme="minorHAnsi"/>
          <w:b/>
          <w:bCs/>
          <w:color w:val="000000"/>
        </w:rPr>
      </w:pPr>
    </w:p>
    <w:p w14:paraId="1C084A52" w14:textId="7C71A68F" w:rsidR="004B573E" w:rsidRPr="008B084D" w:rsidRDefault="004B573E" w:rsidP="004B573E">
      <w:pPr>
        <w:pStyle w:val="ListParagraph"/>
        <w:numPr>
          <w:ilvl w:val="0"/>
          <w:numId w:val="2"/>
        </w:num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r w:rsidRPr="008B084D">
        <w:rPr>
          <w:rFonts w:asciiTheme="minorHAnsi" w:hAnsiTheme="minorHAnsi" w:cstheme="minorHAnsi"/>
          <w:b/>
          <w:color w:val="000000"/>
        </w:rPr>
        <w:t>AREA</w:t>
      </w:r>
      <w:r w:rsidR="007E0199" w:rsidRPr="008B084D">
        <w:rPr>
          <w:rFonts w:asciiTheme="minorHAnsi" w:hAnsiTheme="minorHAnsi" w:cstheme="minorHAnsi"/>
          <w:b/>
          <w:color w:val="000000"/>
        </w:rPr>
        <w:t>S/HOUSING/BUSINESS &amp; PLUM</w:t>
      </w:r>
      <w:r w:rsidRPr="008B084D">
        <w:rPr>
          <w:rFonts w:asciiTheme="minorHAnsi" w:hAnsiTheme="minorHAnsi" w:cstheme="minorHAnsi"/>
          <w:b/>
          <w:color w:val="000000"/>
        </w:rPr>
        <w:t xml:space="preserve"> COMMITTEE REPORTS:</w:t>
      </w:r>
    </w:p>
    <w:p w14:paraId="4B00D742" w14:textId="10BA55FC" w:rsidR="00157257" w:rsidRPr="008B084D" w:rsidRDefault="00941813" w:rsidP="00941813">
      <w:pPr>
        <w:pStyle w:val="ListParagraph"/>
        <w:numPr>
          <w:ilvl w:val="1"/>
          <w:numId w:val="45"/>
        </w:numPr>
        <w:pBdr>
          <w:top w:val="nil"/>
          <w:left w:val="nil"/>
          <w:bottom w:val="nil"/>
          <w:right w:val="nil"/>
          <w:between w:val="nil"/>
        </w:pBdr>
        <w:spacing w:line="254" w:lineRule="auto"/>
        <w:ind w:left="1980" w:right="370"/>
        <w:rPr>
          <w:rFonts w:asciiTheme="minorHAnsi" w:hAnsiTheme="minorHAnsi" w:cstheme="minorHAnsi"/>
          <w:b/>
          <w:color w:val="000000"/>
        </w:rPr>
      </w:pPr>
      <w:r w:rsidRPr="008B084D">
        <w:rPr>
          <w:rFonts w:asciiTheme="minorHAnsi" w:hAnsiTheme="minorHAnsi" w:cstheme="minorHAnsi"/>
          <w:b/>
          <w:bCs/>
          <w:color w:val="000000"/>
        </w:rPr>
        <w:t>Area 3 Chai</w:t>
      </w:r>
      <w:r w:rsidR="00BE57C1" w:rsidRPr="008B084D">
        <w:rPr>
          <w:rFonts w:asciiTheme="minorHAnsi" w:hAnsiTheme="minorHAnsi" w:cstheme="minorHAnsi"/>
          <w:b/>
          <w:bCs/>
          <w:color w:val="000000"/>
        </w:rPr>
        <w:t>r</w:t>
      </w:r>
      <w:r w:rsidR="00157257" w:rsidRPr="008B084D">
        <w:rPr>
          <w:rFonts w:asciiTheme="minorHAnsi" w:hAnsiTheme="minorHAnsi" w:cstheme="minorHAnsi"/>
          <w:bCs/>
          <w:color w:val="000000"/>
        </w:rPr>
        <w:t xml:space="preserve">:  </w:t>
      </w:r>
      <w:r w:rsidR="00BE57C1" w:rsidRPr="008B084D">
        <w:rPr>
          <w:rFonts w:asciiTheme="minorHAnsi" w:hAnsiTheme="minorHAnsi" w:cstheme="minorHAnsi"/>
          <w:bCs/>
          <w:color w:val="000000"/>
        </w:rPr>
        <w:t>Brian Dyer</w:t>
      </w:r>
      <w:r w:rsidR="00157257" w:rsidRPr="008B084D">
        <w:rPr>
          <w:rFonts w:asciiTheme="minorHAnsi" w:hAnsiTheme="minorHAnsi" w:cstheme="minorHAnsi"/>
          <w:bCs/>
          <w:color w:val="000000"/>
        </w:rPr>
        <w:t xml:space="preserve"> </w:t>
      </w:r>
    </w:p>
    <w:p w14:paraId="7A4ED092" w14:textId="77777777" w:rsidR="00157257" w:rsidRPr="008B084D" w:rsidRDefault="00157257" w:rsidP="00157257">
      <w:pPr>
        <w:pStyle w:val="ListParagraph"/>
        <w:pBdr>
          <w:top w:val="nil"/>
          <w:left w:val="nil"/>
          <w:bottom w:val="nil"/>
          <w:right w:val="nil"/>
          <w:between w:val="nil"/>
        </w:pBdr>
        <w:tabs>
          <w:tab w:val="left" w:pos="1059"/>
          <w:tab w:val="left" w:pos="1060"/>
          <w:tab w:val="left" w:pos="6429"/>
        </w:tabs>
        <w:spacing w:line="254" w:lineRule="auto"/>
        <w:ind w:right="370" w:firstLine="0"/>
        <w:rPr>
          <w:rFonts w:asciiTheme="minorHAnsi" w:hAnsiTheme="minorHAnsi" w:cstheme="minorHAnsi"/>
          <w:b/>
          <w:color w:val="000000"/>
        </w:rPr>
      </w:pPr>
    </w:p>
    <w:p w14:paraId="5786187F" w14:textId="6E96922C" w:rsidR="00243DAA" w:rsidRPr="0059517F" w:rsidRDefault="00E11551" w:rsidP="00243DAA">
      <w:pPr>
        <w:pStyle w:val="ListParagraph"/>
        <w:numPr>
          <w:ilvl w:val="2"/>
          <w:numId w:val="45"/>
        </w:numPr>
        <w:spacing w:line="254" w:lineRule="auto"/>
        <w:ind w:left="2340" w:right="370"/>
        <w:rPr>
          <w:rFonts w:asciiTheme="minorHAnsi" w:hAnsiTheme="minorHAnsi" w:cstheme="minorHAnsi"/>
          <w:b/>
          <w:bCs/>
          <w:color w:val="000000"/>
        </w:rPr>
      </w:pPr>
      <w:r w:rsidRPr="008B084D">
        <w:rPr>
          <w:rFonts w:asciiTheme="minorHAnsi" w:hAnsiTheme="minorHAnsi" w:cstheme="minorHAnsi"/>
          <w:b/>
          <w:bCs/>
          <w:color w:val="000000"/>
        </w:rPr>
        <w:t xml:space="preserve"> </w:t>
      </w:r>
      <w:r w:rsidR="00243DAA" w:rsidRPr="008B084D">
        <w:rPr>
          <w:rFonts w:asciiTheme="minorHAnsi" w:hAnsiTheme="minorHAnsi" w:cstheme="minorHAnsi"/>
          <w:b/>
          <w:bCs/>
          <w:color w:val="000000"/>
        </w:rPr>
        <w:t xml:space="preserve">Topic Description: </w:t>
      </w:r>
      <w:r w:rsidR="00243DAA" w:rsidRPr="008B084D">
        <w:rPr>
          <w:rFonts w:asciiTheme="minorHAnsi" w:hAnsiTheme="minorHAnsi" w:cstheme="minorHAnsi"/>
          <w:color w:val="000000"/>
        </w:rPr>
        <w:t>On October 8, 2024, an online meeting of Housing / All Areas / Business committees was immediately followed by an online PLUM meeting. Both meetings took up the following motion, concerning which passed in both committees. La P</w:t>
      </w:r>
      <w:r w:rsidR="001D7B8D" w:rsidRPr="008B084D">
        <w:rPr>
          <w:rFonts w:asciiTheme="minorHAnsi" w:hAnsiTheme="minorHAnsi" w:cstheme="minorHAnsi"/>
          <w:color w:val="000000"/>
        </w:rPr>
        <w:t>o</w:t>
      </w:r>
      <w:r w:rsidR="00243DAA" w:rsidRPr="008B084D">
        <w:rPr>
          <w:rFonts w:asciiTheme="minorHAnsi" w:hAnsiTheme="minorHAnsi" w:cstheme="minorHAnsi"/>
          <w:color w:val="000000"/>
        </w:rPr>
        <w:t>pular will be the new tenant at Ovation Hollywood, in the space currently occupied by outgoing business California Pizza Kitchen.</w:t>
      </w:r>
      <w:r w:rsidR="007E0199" w:rsidRPr="008B084D">
        <w:rPr>
          <w:rFonts w:asciiTheme="minorHAnsi" w:hAnsiTheme="minorHAnsi" w:cstheme="minorHAnsi"/>
          <w:color w:val="000000"/>
        </w:rPr>
        <w:t xml:space="preserve">  The Joint Committees voted 16 yes, </w:t>
      </w:r>
      <w:proofErr w:type="gramStart"/>
      <w:r w:rsidR="007E0199" w:rsidRPr="008B084D">
        <w:rPr>
          <w:rFonts w:asciiTheme="minorHAnsi" w:hAnsiTheme="minorHAnsi" w:cstheme="minorHAnsi"/>
          <w:color w:val="000000"/>
        </w:rPr>
        <w:t>No</w:t>
      </w:r>
      <w:proofErr w:type="gramEnd"/>
      <w:r w:rsidR="007E0199" w:rsidRPr="008B084D">
        <w:rPr>
          <w:rFonts w:asciiTheme="minorHAnsi" w:hAnsiTheme="minorHAnsi" w:cstheme="minorHAnsi"/>
          <w:color w:val="000000"/>
        </w:rPr>
        <w:t xml:space="preserve"> – 1, Abstain – 1 – adding one to YES votes per </w:t>
      </w:r>
      <w:r w:rsidR="000D0399" w:rsidRPr="008B084D">
        <w:rPr>
          <w:rFonts w:asciiTheme="minorHAnsi" w:hAnsiTheme="minorHAnsi" w:cstheme="minorHAnsi"/>
          <w:color w:val="000000"/>
        </w:rPr>
        <w:t>Bylaws</w:t>
      </w:r>
    </w:p>
    <w:p w14:paraId="5BFBBBD9" w14:textId="77777777" w:rsidR="0059517F" w:rsidRDefault="0059517F" w:rsidP="0059517F">
      <w:pPr>
        <w:spacing w:line="254" w:lineRule="auto"/>
        <w:ind w:right="370"/>
        <w:rPr>
          <w:rFonts w:asciiTheme="minorHAnsi" w:hAnsiTheme="minorHAnsi" w:cstheme="minorHAnsi"/>
          <w:b/>
          <w:bCs/>
          <w:color w:val="000000"/>
        </w:rPr>
      </w:pPr>
    </w:p>
    <w:p w14:paraId="30572002" w14:textId="2C7A0E43" w:rsidR="0059517F" w:rsidRPr="00222930" w:rsidRDefault="0059517F" w:rsidP="0059517F">
      <w:pPr>
        <w:spacing w:line="254" w:lineRule="auto"/>
        <w:ind w:left="2340" w:right="370"/>
        <w:rPr>
          <w:rFonts w:asciiTheme="minorHAnsi" w:hAnsiTheme="minorHAnsi" w:cstheme="minorHAnsi"/>
          <w:color w:val="000000"/>
        </w:rPr>
      </w:pPr>
      <w:r w:rsidRPr="00222930">
        <w:rPr>
          <w:rFonts w:asciiTheme="minorHAnsi" w:hAnsiTheme="minorHAnsi" w:cstheme="minorHAnsi"/>
          <w:color w:val="000000"/>
        </w:rPr>
        <w:t>Jared Taylor</w:t>
      </w:r>
      <w:r w:rsidR="003850AA" w:rsidRPr="00222930">
        <w:rPr>
          <w:rFonts w:asciiTheme="minorHAnsi" w:hAnsiTheme="minorHAnsi" w:cstheme="minorHAnsi"/>
          <w:color w:val="000000"/>
        </w:rPr>
        <w:t xml:space="preserve"> </w:t>
      </w:r>
      <w:r w:rsidR="006924E0" w:rsidRPr="00222930">
        <w:rPr>
          <w:rFonts w:asciiTheme="minorHAnsi" w:hAnsiTheme="minorHAnsi" w:cstheme="minorHAnsi"/>
          <w:color w:val="000000"/>
        </w:rPr>
        <w:t>representing</w:t>
      </w:r>
      <w:r w:rsidR="004D4168" w:rsidRPr="00222930">
        <w:rPr>
          <w:rFonts w:asciiTheme="minorHAnsi" w:hAnsiTheme="minorHAnsi" w:cstheme="minorHAnsi"/>
          <w:color w:val="000000"/>
        </w:rPr>
        <w:t xml:space="preserve"> La Popular restaurant</w:t>
      </w:r>
      <w:r w:rsidR="00222930" w:rsidRPr="00222930">
        <w:rPr>
          <w:rFonts w:asciiTheme="minorHAnsi" w:hAnsiTheme="minorHAnsi" w:cstheme="minorHAnsi"/>
          <w:color w:val="000000"/>
        </w:rPr>
        <w:t xml:space="preserve">, a new tenant in the previous </w:t>
      </w:r>
      <w:r w:rsidR="000A5A7D" w:rsidRPr="008B084D">
        <w:rPr>
          <w:rFonts w:asciiTheme="minorHAnsi" w:hAnsiTheme="minorHAnsi" w:cstheme="minorHAnsi"/>
          <w:color w:val="000000"/>
        </w:rPr>
        <w:t>California Pizza Kitchen</w:t>
      </w:r>
      <w:r w:rsidR="000A5A7D" w:rsidRPr="00222930">
        <w:rPr>
          <w:rFonts w:asciiTheme="minorHAnsi" w:hAnsiTheme="minorHAnsi" w:cstheme="minorHAnsi"/>
          <w:color w:val="000000"/>
        </w:rPr>
        <w:t xml:space="preserve"> </w:t>
      </w:r>
      <w:r w:rsidR="00222930" w:rsidRPr="00222930">
        <w:rPr>
          <w:rFonts w:asciiTheme="minorHAnsi" w:hAnsiTheme="minorHAnsi" w:cstheme="minorHAnsi"/>
          <w:color w:val="000000"/>
        </w:rPr>
        <w:t>tenant space</w:t>
      </w:r>
      <w:r w:rsidR="006924E0">
        <w:rPr>
          <w:rFonts w:asciiTheme="minorHAnsi" w:hAnsiTheme="minorHAnsi" w:cstheme="minorHAnsi"/>
          <w:color w:val="000000"/>
        </w:rPr>
        <w:t>.</w:t>
      </w:r>
      <w:r w:rsidR="00E50C74">
        <w:rPr>
          <w:rFonts w:asciiTheme="minorHAnsi" w:hAnsiTheme="minorHAnsi" w:cstheme="minorHAnsi"/>
          <w:color w:val="000000"/>
        </w:rPr>
        <w:t xml:space="preserve"> The project will have </w:t>
      </w:r>
      <w:r w:rsidR="000F76BC">
        <w:rPr>
          <w:rFonts w:asciiTheme="minorHAnsi" w:hAnsiTheme="minorHAnsi" w:cstheme="minorHAnsi"/>
          <w:color w:val="000000"/>
        </w:rPr>
        <w:t>an outdoor patio with an operable roof over it</w:t>
      </w:r>
      <w:r w:rsidR="00957E47">
        <w:rPr>
          <w:rFonts w:asciiTheme="minorHAnsi" w:hAnsiTheme="minorHAnsi" w:cstheme="minorHAnsi"/>
          <w:color w:val="000000"/>
        </w:rPr>
        <w:t xml:space="preserve"> and a glass wall </w:t>
      </w:r>
      <w:r w:rsidR="000B4A64">
        <w:rPr>
          <w:rFonts w:asciiTheme="minorHAnsi" w:hAnsiTheme="minorHAnsi" w:cstheme="minorHAnsi"/>
          <w:color w:val="000000"/>
        </w:rPr>
        <w:t xml:space="preserve">around the patio and a </w:t>
      </w:r>
      <w:r w:rsidR="003D51AA">
        <w:rPr>
          <w:rFonts w:asciiTheme="minorHAnsi" w:hAnsiTheme="minorHAnsi" w:cstheme="minorHAnsi"/>
          <w:color w:val="000000"/>
        </w:rPr>
        <w:t>fire feature</w:t>
      </w:r>
      <w:r w:rsidR="00972395">
        <w:rPr>
          <w:rFonts w:asciiTheme="minorHAnsi" w:hAnsiTheme="minorHAnsi" w:cstheme="minorHAnsi"/>
          <w:color w:val="000000"/>
        </w:rPr>
        <w:t xml:space="preserve">. </w:t>
      </w:r>
      <w:r w:rsidR="003D51AA">
        <w:rPr>
          <w:rFonts w:asciiTheme="minorHAnsi" w:hAnsiTheme="minorHAnsi" w:cstheme="minorHAnsi"/>
          <w:color w:val="000000"/>
        </w:rPr>
        <w:t>This will be a Mexico City inspired cuisine</w:t>
      </w:r>
      <w:r w:rsidR="00C0403B">
        <w:rPr>
          <w:rFonts w:asciiTheme="minorHAnsi" w:hAnsiTheme="minorHAnsi" w:cstheme="minorHAnsi"/>
          <w:color w:val="000000"/>
        </w:rPr>
        <w:t xml:space="preserve"> with a full kitchen and </w:t>
      </w:r>
      <w:r w:rsidR="00765CF0">
        <w:rPr>
          <w:rFonts w:asciiTheme="minorHAnsi" w:hAnsiTheme="minorHAnsi" w:cstheme="minorHAnsi"/>
          <w:color w:val="000000"/>
        </w:rPr>
        <w:t>full line of alcohol beverages for onsite consumption</w:t>
      </w:r>
      <w:r w:rsidR="00972395">
        <w:rPr>
          <w:rFonts w:asciiTheme="minorHAnsi" w:hAnsiTheme="minorHAnsi" w:cstheme="minorHAnsi"/>
          <w:color w:val="000000"/>
        </w:rPr>
        <w:t xml:space="preserve">. </w:t>
      </w:r>
      <w:r w:rsidR="00397011">
        <w:rPr>
          <w:rFonts w:asciiTheme="minorHAnsi" w:hAnsiTheme="minorHAnsi" w:cstheme="minorHAnsi"/>
          <w:color w:val="000000"/>
        </w:rPr>
        <w:t xml:space="preserve">Beer and </w:t>
      </w:r>
      <w:r w:rsidR="006739DE">
        <w:rPr>
          <w:rFonts w:asciiTheme="minorHAnsi" w:hAnsiTheme="minorHAnsi" w:cstheme="minorHAnsi"/>
          <w:color w:val="000000"/>
        </w:rPr>
        <w:t>wine</w:t>
      </w:r>
      <w:r w:rsidR="00397011">
        <w:rPr>
          <w:rFonts w:asciiTheme="minorHAnsi" w:hAnsiTheme="minorHAnsi" w:cstheme="minorHAnsi"/>
          <w:color w:val="000000"/>
        </w:rPr>
        <w:t xml:space="preserve"> will be provided with takeout sales</w:t>
      </w:r>
      <w:r w:rsidR="00972395">
        <w:rPr>
          <w:rFonts w:asciiTheme="minorHAnsi" w:hAnsiTheme="minorHAnsi" w:cstheme="minorHAnsi"/>
          <w:color w:val="000000"/>
        </w:rPr>
        <w:t xml:space="preserve">. </w:t>
      </w:r>
      <w:r w:rsidR="006739DE">
        <w:rPr>
          <w:rFonts w:asciiTheme="minorHAnsi" w:hAnsiTheme="minorHAnsi" w:cstheme="minorHAnsi"/>
          <w:color w:val="000000"/>
        </w:rPr>
        <w:t xml:space="preserve">This restaurant will be one of the </w:t>
      </w:r>
      <w:r w:rsidR="008130A8">
        <w:rPr>
          <w:rFonts w:asciiTheme="minorHAnsi" w:hAnsiTheme="minorHAnsi" w:cstheme="minorHAnsi"/>
          <w:color w:val="000000"/>
        </w:rPr>
        <w:t xml:space="preserve">restaurants owned by Eureka Restaurant Group which includes </w:t>
      </w:r>
      <w:r w:rsidR="006C2F62">
        <w:rPr>
          <w:rFonts w:asciiTheme="minorHAnsi" w:hAnsiTheme="minorHAnsi" w:cstheme="minorHAnsi"/>
          <w:color w:val="000000"/>
        </w:rPr>
        <w:t>Amalfi</w:t>
      </w:r>
      <w:r w:rsidR="008130A8">
        <w:rPr>
          <w:rFonts w:asciiTheme="minorHAnsi" w:hAnsiTheme="minorHAnsi" w:cstheme="minorHAnsi"/>
          <w:color w:val="000000"/>
        </w:rPr>
        <w:t xml:space="preserve"> Llama.</w:t>
      </w:r>
    </w:p>
    <w:p w14:paraId="4E66B240" w14:textId="77777777" w:rsidR="00243DAA" w:rsidRPr="008B084D" w:rsidRDefault="00243DAA" w:rsidP="00243DAA">
      <w:pPr>
        <w:pStyle w:val="ListParagraph"/>
        <w:spacing w:line="254" w:lineRule="auto"/>
        <w:ind w:left="2948" w:right="370" w:firstLine="0"/>
        <w:rPr>
          <w:rFonts w:asciiTheme="minorHAnsi" w:hAnsiTheme="minorHAnsi" w:cstheme="minorHAnsi"/>
          <w:b/>
          <w:bCs/>
          <w:color w:val="000000"/>
        </w:rPr>
      </w:pPr>
    </w:p>
    <w:p w14:paraId="54D13397" w14:textId="77777777" w:rsidR="00243DAA" w:rsidRDefault="00243DAA" w:rsidP="00243DAA">
      <w:pPr>
        <w:pStyle w:val="ListParagraph"/>
        <w:spacing w:line="254" w:lineRule="auto"/>
        <w:ind w:left="2340" w:right="370" w:firstLine="0"/>
        <w:rPr>
          <w:rFonts w:asciiTheme="minorHAnsi" w:hAnsiTheme="minorHAnsi" w:cstheme="minorHAnsi"/>
          <w:color w:val="000000"/>
        </w:rPr>
      </w:pPr>
      <w:r w:rsidRPr="008B084D">
        <w:rPr>
          <w:rFonts w:asciiTheme="minorHAnsi" w:hAnsiTheme="minorHAnsi" w:cstheme="minorHAnsi"/>
          <w:b/>
          <w:bCs/>
          <w:color w:val="000000"/>
        </w:rPr>
        <w:t xml:space="preserve">Motion: </w:t>
      </w:r>
      <w:r w:rsidRPr="008B084D">
        <w:rPr>
          <w:rFonts w:asciiTheme="minorHAnsi" w:hAnsiTheme="minorHAnsi" w:cstheme="minorHAnsi"/>
          <w:color w:val="000000"/>
        </w:rPr>
        <w:t>The HHWNC Board approves La Popular’s CUB application referenced in ZA 2024 5836 CUB, for the sale and dispensing of a full line of alcoholic beverages for on-site consumption and beer &amp; wine only for off-site consumption in conjunction with an existing restaurant.</w:t>
      </w:r>
    </w:p>
    <w:p w14:paraId="507F263C" w14:textId="77777777" w:rsidR="00EC374A" w:rsidRDefault="00EC374A" w:rsidP="00243DAA">
      <w:pPr>
        <w:pStyle w:val="ListParagraph"/>
        <w:spacing w:line="254" w:lineRule="auto"/>
        <w:ind w:left="2340" w:right="370" w:firstLine="0"/>
        <w:rPr>
          <w:rFonts w:asciiTheme="minorHAnsi" w:hAnsiTheme="minorHAnsi" w:cstheme="minorHAnsi"/>
          <w:color w:val="000000"/>
        </w:rPr>
      </w:pPr>
    </w:p>
    <w:p w14:paraId="1D31AC45" w14:textId="57E7267B" w:rsidR="00EC374A" w:rsidRPr="00ED6A7F" w:rsidRDefault="00EC374A" w:rsidP="00243DAA">
      <w:pPr>
        <w:pStyle w:val="ListParagraph"/>
        <w:spacing w:line="254" w:lineRule="auto"/>
        <w:ind w:left="2340" w:right="370" w:firstLine="0"/>
        <w:rPr>
          <w:rFonts w:asciiTheme="minorHAnsi" w:hAnsiTheme="minorHAnsi" w:cstheme="minorHAnsi"/>
          <w:b/>
          <w:bCs/>
          <w:color w:val="000000"/>
        </w:rPr>
      </w:pPr>
      <w:bookmarkStart w:id="24" w:name="_Hlk180004369"/>
      <w:r w:rsidRPr="00ED6A7F">
        <w:rPr>
          <w:rFonts w:asciiTheme="minorHAnsi" w:hAnsiTheme="minorHAnsi" w:cstheme="minorHAnsi"/>
          <w:b/>
          <w:bCs/>
          <w:color w:val="000000"/>
        </w:rPr>
        <w:t xml:space="preserve">President Anastasia Mann made the motion, 2nd by </w:t>
      </w:r>
      <w:r w:rsidR="00636EF3" w:rsidRPr="00ED6A7F">
        <w:rPr>
          <w:rFonts w:asciiTheme="minorHAnsi" w:hAnsiTheme="minorHAnsi" w:cstheme="minorHAnsi"/>
          <w:b/>
          <w:bCs/>
          <w:color w:val="000000"/>
        </w:rPr>
        <w:t>Area 4</w:t>
      </w:r>
      <w:r w:rsidRPr="00ED6A7F">
        <w:rPr>
          <w:rFonts w:asciiTheme="minorHAnsi" w:hAnsiTheme="minorHAnsi" w:cstheme="minorHAnsi"/>
          <w:b/>
          <w:bCs/>
          <w:color w:val="000000"/>
        </w:rPr>
        <w:t xml:space="preserve"> Chair </w:t>
      </w:r>
      <w:r w:rsidR="00636EF3" w:rsidRPr="00ED6A7F">
        <w:rPr>
          <w:rFonts w:asciiTheme="minorHAnsi" w:hAnsiTheme="minorHAnsi" w:cstheme="minorHAnsi"/>
          <w:b/>
          <w:bCs/>
          <w:color w:val="000000"/>
        </w:rPr>
        <w:t>Jason Walker</w:t>
      </w:r>
      <w:r w:rsidRPr="00ED6A7F">
        <w:rPr>
          <w:rFonts w:asciiTheme="minorHAnsi" w:hAnsiTheme="minorHAnsi" w:cstheme="minorHAnsi"/>
          <w:b/>
          <w:bCs/>
          <w:color w:val="000000"/>
        </w:rPr>
        <w:t>.  Motion approved 1</w:t>
      </w:r>
      <w:r w:rsidR="00201A86" w:rsidRPr="00ED6A7F">
        <w:rPr>
          <w:rFonts w:asciiTheme="minorHAnsi" w:hAnsiTheme="minorHAnsi" w:cstheme="minorHAnsi"/>
          <w:b/>
          <w:bCs/>
          <w:color w:val="000000"/>
        </w:rPr>
        <w:t>4</w:t>
      </w:r>
      <w:r w:rsidRPr="00ED6A7F">
        <w:rPr>
          <w:rFonts w:asciiTheme="minorHAnsi" w:hAnsiTheme="minorHAnsi" w:cstheme="minorHAnsi"/>
          <w:b/>
          <w:bCs/>
          <w:color w:val="000000"/>
        </w:rPr>
        <w:t>-0.</w:t>
      </w:r>
    </w:p>
    <w:p w14:paraId="18CB5147" w14:textId="77777777" w:rsidR="00E45784" w:rsidRDefault="00E45784" w:rsidP="00243DAA">
      <w:pPr>
        <w:pStyle w:val="ListParagraph"/>
        <w:spacing w:line="254" w:lineRule="auto"/>
        <w:ind w:left="2340" w:right="370" w:firstLine="0"/>
        <w:rPr>
          <w:rFonts w:asciiTheme="minorHAnsi" w:hAnsiTheme="minorHAnsi" w:cstheme="minorHAnsi"/>
          <w:color w:val="000000"/>
        </w:rPr>
      </w:pPr>
    </w:p>
    <w:p w14:paraId="6BA07497" w14:textId="17669318" w:rsidR="00E45784" w:rsidRPr="008B084D" w:rsidRDefault="00E45784" w:rsidP="00243DAA">
      <w:pPr>
        <w:pStyle w:val="ListParagraph"/>
        <w:spacing w:line="254" w:lineRule="auto"/>
        <w:ind w:left="2340" w:right="370" w:firstLine="0"/>
        <w:rPr>
          <w:rFonts w:asciiTheme="minorHAnsi" w:hAnsiTheme="minorHAnsi" w:cstheme="minorHAnsi"/>
          <w:color w:val="000000"/>
        </w:rPr>
      </w:pPr>
      <w:r w:rsidRPr="00E45784">
        <w:rPr>
          <w:rFonts w:asciiTheme="minorHAnsi" w:hAnsiTheme="minorHAnsi" w:cstheme="minorHAnsi"/>
          <w:color w:val="000000"/>
        </w:rPr>
        <w:t xml:space="preserve">Board / Public Comment: </w:t>
      </w:r>
      <w:r>
        <w:rPr>
          <w:rFonts w:asciiTheme="minorHAnsi" w:hAnsiTheme="minorHAnsi" w:cstheme="minorHAnsi"/>
          <w:color w:val="000000"/>
        </w:rPr>
        <w:t>Jason Walker, Jared Taylor</w:t>
      </w:r>
      <w:r w:rsidR="00C42574">
        <w:rPr>
          <w:rFonts w:asciiTheme="minorHAnsi" w:hAnsiTheme="minorHAnsi" w:cstheme="minorHAnsi"/>
          <w:color w:val="000000"/>
        </w:rPr>
        <w:t xml:space="preserve">, Oren Katz, Anastasia Mann, </w:t>
      </w:r>
      <w:r w:rsidR="007B436B">
        <w:rPr>
          <w:rFonts w:asciiTheme="minorHAnsi" w:hAnsiTheme="minorHAnsi" w:cstheme="minorHAnsi"/>
          <w:color w:val="000000"/>
        </w:rPr>
        <w:t>Jared Taylor</w:t>
      </w:r>
    </w:p>
    <w:bookmarkEnd w:id="24"/>
    <w:p w14:paraId="63E63FFC" w14:textId="77777777" w:rsidR="00296AC2" w:rsidRPr="008B084D" w:rsidRDefault="00296AC2" w:rsidP="00243DAA">
      <w:pPr>
        <w:pStyle w:val="ListParagraph"/>
        <w:spacing w:line="254" w:lineRule="auto"/>
        <w:ind w:left="2340" w:right="370" w:firstLine="0"/>
        <w:rPr>
          <w:rFonts w:asciiTheme="minorHAnsi" w:hAnsiTheme="minorHAnsi" w:cstheme="minorHAnsi"/>
          <w:b/>
          <w:bCs/>
          <w:color w:val="000000"/>
        </w:rPr>
      </w:pPr>
    </w:p>
    <w:p w14:paraId="55190922" w14:textId="03BCB4B7" w:rsidR="00E11551" w:rsidRPr="008B084D" w:rsidRDefault="00E11551" w:rsidP="00E11551">
      <w:pPr>
        <w:pStyle w:val="ListParagraph"/>
        <w:numPr>
          <w:ilvl w:val="2"/>
          <w:numId w:val="45"/>
        </w:numPr>
        <w:spacing w:line="254" w:lineRule="auto"/>
        <w:ind w:left="2340" w:right="370"/>
        <w:rPr>
          <w:rFonts w:asciiTheme="minorHAnsi" w:hAnsiTheme="minorHAnsi" w:cstheme="minorHAnsi"/>
          <w:b/>
          <w:bCs/>
          <w:color w:val="000000"/>
        </w:rPr>
      </w:pPr>
      <w:r w:rsidRPr="008B084D">
        <w:rPr>
          <w:rFonts w:asciiTheme="minorHAnsi" w:hAnsiTheme="minorHAnsi" w:cstheme="minorHAnsi"/>
          <w:b/>
          <w:bCs/>
          <w:color w:val="000000"/>
        </w:rPr>
        <w:t xml:space="preserve">Topic Description: </w:t>
      </w:r>
      <w:r w:rsidR="00631CEB" w:rsidRPr="008B084D">
        <w:rPr>
          <w:rFonts w:asciiTheme="minorHAnsi" w:hAnsiTheme="minorHAnsi" w:cstheme="minorHAnsi"/>
          <w:color w:val="000000"/>
        </w:rPr>
        <w:t xml:space="preserve">On October 8, 2024, </w:t>
      </w:r>
      <w:r w:rsidR="007E0199" w:rsidRPr="008B084D">
        <w:rPr>
          <w:rFonts w:asciiTheme="minorHAnsi" w:hAnsiTheme="minorHAnsi" w:cstheme="minorHAnsi"/>
          <w:color w:val="000000"/>
        </w:rPr>
        <w:t>immediately following the joint meeting of Housing</w:t>
      </w:r>
      <w:r w:rsidR="00631CEB" w:rsidRPr="008B084D">
        <w:rPr>
          <w:rFonts w:asciiTheme="minorHAnsi" w:hAnsiTheme="minorHAnsi" w:cstheme="minorHAnsi"/>
          <w:b/>
          <w:bCs/>
        </w:rPr>
        <w:t xml:space="preserve"> / All Areas /</w:t>
      </w:r>
      <w:r w:rsidR="00631CEB" w:rsidRPr="008B084D">
        <w:rPr>
          <w:rFonts w:asciiTheme="minorHAnsi" w:hAnsiTheme="minorHAnsi" w:cstheme="minorHAnsi"/>
        </w:rPr>
        <w:t xml:space="preserve"> </w:t>
      </w:r>
      <w:r w:rsidR="00631CEB" w:rsidRPr="008B084D">
        <w:rPr>
          <w:rFonts w:asciiTheme="minorHAnsi" w:hAnsiTheme="minorHAnsi" w:cstheme="minorHAnsi"/>
          <w:b/>
          <w:bCs/>
          <w:color w:val="000000"/>
        </w:rPr>
        <w:t>Business committees</w:t>
      </w:r>
      <w:r w:rsidR="007E0199" w:rsidRPr="008B084D">
        <w:rPr>
          <w:rFonts w:asciiTheme="minorHAnsi" w:hAnsiTheme="minorHAnsi" w:cstheme="minorHAnsi"/>
          <w:color w:val="000000"/>
        </w:rPr>
        <w:t xml:space="preserve">, the </w:t>
      </w:r>
      <w:r w:rsidR="007E0199" w:rsidRPr="008B084D">
        <w:rPr>
          <w:rFonts w:asciiTheme="minorHAnsi" w:hAnsiTheme="minorHAnsi" w:cstheme="minorHAnsi"/>
          <w:b/>
          <w:bCs/>
          <w:color w:val="000000"/>
        </w:rPr>
        <w:t>PLUM Committee</w:t>
      </w:r>
      <w:r w:rsidR="007E0199" w:rsidRPr="008B084D">
        <w:rPr>
          <w:rFonts w:asciiTheme="minorHAnsi" w:hAnsiTheme="minorHAnsi" w:cstheme="minorHAnsi"/>
          <w:color w:val="000000"/>
        </w:rPr>
        <w:t xml:space="preserve"> </w:t>
      </w:r>
      <w:r w:rsidR="00631CEB" w:rsidRPr="008B084D">
        <w:rPr>
          <w:rFonts w:asciiTheme="minorHAnsi" w:hAnsiTheme="minorHAnsi" w:cstheme="minorHAnsi"/>
          <w:color w:val="000000"/>
        </w:rPr>
        <w:t>me</w:t>
      </w:r>
      <w:r w:rsidR="007E0199" w:rsidRPr="008B084D">
        <w:rPr>
          <w:rFonts w:asciiTheme="minorHAnsi" w:hAnsiTheme="minorHAnsi" w:cstheme="minorHAnsi"/>
          <w:color w:val="000000"/>
        </w:rPr>
        <w:t>t</w:t>
      </w:r>
      <w:r w:rsidR="00631CEB" w:rsidRPr="008B084D">
        <w:rPr>
          <w:rFonts w:asciiTheme="minorHAnsi" w:hAnsiTheme="minorHAnsi" w:cstheme="minorHAnsi"/>
          <w:color w:val="000000"/>
        </w:rPr>
        <w:t>. Both meetings took up the following motion, which passed in both committees. Mayor Karen Bass’ Executive Directive 1, the streamlining of affordable housing, was discussed and voted upon in both meetings. The motion below passed in both committee(s) meetings</w:t>
      </w:r>
      <w:r w:rsidR="007E0199" w:rsidRPr="008B084D">
        <w:rPr>
          <w:rFonts w:asciiTheme="minorHAnsi" w:hAnsiTheme="minorHAnsi" w:cstheme="minorHAnsi"/>
          <w:color w:val="000000"/>
        </w:rPr>
        <w:t xml:space="preserve">. The </w:t>
      </w:r>
      <w:r w:rsidR="007E0199" w:rsidRPr="008B084D">
        <w:rPr>
          <w:rFonts w:asciiTheme="minorHAnsi" w:hAnsiTheme="minorHAnsi" w:cstheme="minorHAnsi"/>
          <w:b/>
          <w:bCs/>
          <w:color w:val="000000"/>
        </w:rPr>
        <w:t>JOINT MEETING VOTE</w:t>
      </w:r>
      <w:r w:rsidR="007E0199" w:rsidRPr="008B084D">
        <w:rPr>
          <w:rFonts w:asciiTheme="minorHAnsi" w:hAnsiTheme="minorHAnsi" w:cstheme="minorHAnsi"/>
          <w:color w:val="000000"/>
        </w:rPr>
        <w:t xml:space="preserve"> was 16 Yes; O No; 1 Abstain – moved to Yes</w:t>
      </w:r>
      <w:r w:rsidR="000D0399" w:rsidRPr="008B084D">
        <w:rPr>
          <w:rFonts w:asciiTheme="minorHAnsi" w:hAnsiTheme="minorHAnsi" w:cstheme="minorHAnsi"/>
          <w:color w:val="000000"/>
        </w:rPr>
        <w:t xml:space="preserve"> per Bylaws</w:t>
      </w:r>
      <w:r w:rsidR="007E0199" w:rsidRPr="008B084D">
        <w:rPr>
          <w:rFonts w:asciiTheme="minorHAnsi" w:hAnsiTheme="minorHAnsi" w:cstheme="minorHAnsi"/>
          <w:color w:val="000000"/>
        </w:rPr>
        <w:t>.</w:t>
      </w:r>
    </w:p>
    <w:p w14:paraId="6E1944ED" w14:textId="3DF851A0" w:rsidR="007E0199" w:rsidRDefault="007E0199" w:rsidP="007E0199">
      <w:pPr>
        <w:pStyle w:val="ListParagraph"/>
        <w:spacing w:line="254" w:lineRule="auto"/>
        <w:ind w:left="2340" w:right="370" w:firstLine="0"/>
        <w:rPr>
          <w:rFonts w:asciiTheme="minorHAnsi" w:hAnsiTheme="minorHAnsi" w:cstheme="minorHAnsi"/>
          <w:b/>
          <w:bCs/>
          <w:color w:val="000000"/>
        </w:rPr>
      </w:pPr>
      <w:r w:rsidRPr="008B084D">
        <w:rPr>
          <w:rFonts w:asciiTheme="minorHAnsi" w:hAnsiTheme="minorHAnsi" w:cstheme="minorHAnsi"/>
          <w:b/>
          <w:bCs/>
          <w:color w:val="000000"/>
        </w:rPr>
        <w:t xml:space="preserve">PLUM COMMITTEE VOTE: </w:t>
      </w:r>
      <w:r w:rsidRPr="008B084D">
        <w:rPr>
          <w:rFonts w:asciiTheme="minorHAnsi" w:hAnsiTheme="minorHAnsi" w:cstheme="minorHAnsi"/>
          <w:color w:val="000000"/>
        </w:rPr>
        <w:t xml:space="preserve">6 Yes, 0 </w:t>
      </w:r>
      <w:r w:rsidR="00972395" w:rsidRPr="008B084D">
        <w:rPr>
          <w:rFonts w:asciiTheme="minorHAnsi" w:hAnsiTheme="minorHAnsi" w:cstheme="minorHAnsi"/>
          <w:color w:val="000000"/>
        </w:rPr>
        <w:t>No</w:t>
      </w:r>
      <w:r w:rsidR="00972395" w:rsidRPr="008B084D">
        <w:rPr>
          <w:rFonts w:asciiTheme="minorHAnsi" w:hAnsiTheme="minorHAnsi" w:cstheme="minorHAnsi"/>
          <w:b/>
          <w:bCs/>
          <w:color w:val="000000"/>
        </w:rPr>
        <w:t xml:space="preserve">. </w:t>
      </w:r>
      <w:r w:rsidR="000D0399" w:rsidRPr="008B084D">
        <w:rPr>
          <w:rFonts w:asciiTheme="minorHAnsi" w:hAnsiTheme="minorHAnsi" w:cstheme="minorHAnsi"/>
          <w:b/>
          <w:bCs/>
          <w:color w:val="000000"/>
        </w:rPr>
        <w:t>(DRAFT OF CIS ATTACHED)</w:t>
      </w:r>
    </w:p>
    <w:p w14:paraId="277DFC2B" w14:textId="77777777" w:rsidR="00DB497B" w:rsidRDefault="00DB497B" w:rsidP="007E0199">
      <w:pPr>
        <w:pStyle w:val="ListParagraph"/>
        <w:spacing w:line="254" w:lineRule="auto"/>
        <w:ind w:left="2340" w:right="370" w:firstLine="0"/>
        <w:rPr>
          <w:rFonts w:asciiTheme="minorHAnsi" w:hAnsiTheme="minorHAnsi" w:cstheme="minorHAnsi"/>
          <w:b/>
          <w:bCs/>
          <w:color w:val="000000"/>
        </w:rPr>
      </w:pPr>
    </w:p>
    <w:p w14:paraId="2A0812B1" w14:textId="3AF47807" w:rsidR="00E11551" w:rsidRDefault="00E11551" w:rsidP="00E11551">
      <w:pPr>
        <w:pStyle w:val="ListParagraph"/>
        <w:spacing w:line="254" w:lineRule="auto"/>
        <w:ind w:left="2340" w:right="370" w:hanging="25"/>
        <w:rPr>
          <w:rFonts w:asciiTheme="minorHAnsi" w:hAnsiTheme="minorHAnsi" w:cstheme="minorHAnsi"/>
          <w:color w:val="000000"/>
        </w:rPr>
      </w:pPr>
      <w:bookmarkStart w:id="25" w:name="_Hlk179364765"/>
      <w:r w:rsidRPr="008B084D">
        <w:rPr>
          <w:rFonts w:asciiTheme="minorHAnsi" w:hAnsiTheme="minorHAnsi" w:cstheme="minorHAnsi"/>
          <w:b/>
          <w:bCs/>
          <w:color w:val="000000"/>
        </w:rPr>
        <w:t xml:space="preserve">Motion: </w:t>
      </w:r>
      <w:r w:rsidRPr="008B084D">
        <w:rPr>
          <w:rFonts w:asciiTheme="minorHAnsi" w:hAnsiTheme="minorHAnsi" w:cstheme="minorHAnsi"/>
          <w:color w:val="000000"/>
        </w:rPr>
        <w:t xml:space="preserve">The </w:t>
      </w:r>
      <w:r w:rsidR="007809BA" w:rsidRPr="008B084D">
        <w:rPr>
          <w:rFonts w:asciiTheme="minorHAnsi" w:hAnsiTheme="minorHAnsi" w:cstheme="minorHAnsi"/>
          <w:color w:val="000000"/>
        </w:rPr>
        <w:t>HHWNC Board approve</w:t>
      </w:r>
      <w:r w:rsidR="000D0399" w:rsidRPr="008B084D">
        <w:rPr>
          <w:rFonts w:asciiTheme="minorHAnsi" w:hAnsiTheme="minorHAnsi" w:cstheme="minorHAnsi"/>
          <w:color w:val="000000"/>
        </w:rPr>
        <w:t>s</w:t>
      </w:r>
      <w:r w:rsidR="007809BA" w:rsidRPr="008B084D">
        <w:rPr>
          <w:rFonts w:asciiTheme="minorHAnsi" w:hAnsiTheme="minorHAnsi" w:cstheme="minorHAnsi"/>
          <w:color w:val="000000"/>
        </w:rPr>
        <w:t xml:space="preserve"> the CIS, which was constructed in stakeholder and PLUM committees, letter as its official response to the Mayor’s Executive Directive 1 – 3rd Draft, and Los Angeles City Planning’s guidelines on implementation.</w:t>
      </w:r>
    </w:p>
    <w:p w14:paraId="45F5E99E" w14:textId="77777777" w:rsidR="00201A86" w:rsidRDefault="00201A86" w:rsidP="00E11551">
      <w:pPr>
        <w:pStyle w:val="ListParagraph"/>
        <w:spacing w:line="254" w:lineRule="auto"/>
        <w:ind w:left="2340" w:right="370" w:hanging="25"/>
        <w:rPr>
          <w:rFonts w:asciiTheme="minorHAnsi" w:hAnsiTheme="minorHAnsi" w:cstheme="minorHAnsi"/>
          <w:color w:val="000000"/>
        </w:rPr>
      </w:pPr>
    </w:p>
    <w:p w14:paraId="2EBB12CA" w14:textId="69090698" w:rsidR="00201A86" w:rsidRPr="00D24178" w:rsidRDefault="00201A86" w:rsidP="00201A86">
      <w:pPr>
        <w:pStyle w:val="ListParagraph"/>
        <w:spacing w:line="254" w:lineRule="auto"/>
        <w:ind w:left="2340" w:right="370" w:hanging="25"/>
        <w:rPr>
          <w:rFonts w:asciiTheme="minorHAnsi" w:hAnsiTheme="minorHAnsi" w:cstheme="minorHAnsi"/>
          <w:b/>
          <w:bCs/>
          <w:color w:val="000000"/>
        </w:rPr>
      </w:pPr>
      <w:bookmarkStart w:id="26" w:name="_Hlk182394804"/>
      <w:r w:rsidRPr="00D24178">
        <w:rPr>
          <w:rFonts w:asciiTheme="minorHAnsi" w:hAnsiTheme="minorHAnsi" w:cstheme="minorHAnsi"/>
          <w:b/>
          <w:bCs/>
          <w:color w:val="000000"/>
        </w:rPr>
        <w:t xml:space="preserve">President Anastasia Mann made the motion, 2nd by </w:t>
      </w:r>
      <w:r w:rsidR="00374972">
        <w:rPr>
          <w:rFonts w:asciiTheme="minorHAnsi" w:hAnsiTheme="minorHAnsi" w:cstheme="minorHAnsi"/>
          <w:b/>
          <w:bCs/>
          <w:color w:val="000000"/>
        </w:rPr>
        <w:t>Environment</w:t>
      </w:r>
      <w:r w:rsidRPr="00D24178">
        <w:rPr>
          <w:rFonts w:asciiTheme="minorHAnsi" w:hAnsiTheme="minorHAnsi" w:cstheme="minorHAnsi"/>
          <w:b/>
          <w:bCs/>
          <w:color w:val="000000"/>
        </w:rPr>
        <w:t xml:space="preserve"> Chair </w:t>
      </w:r>
      <w:r w:rsidR="001A3871">
        <w:rPr>
          <w:rFonts w:asciiTheme="minorHAnsi" w:hAnsiTheme="minorHAnsi" w:cstheme="minorHAnsi"/>
          <w:b/>
          <w:bCs/>
          <w:color w:val="000000"/>
        </w:rPr>
        <w:t>Cheryl Holland</w:t>
      </w:r>
      <w:r w:rsidRPr="00D24178">
        <w:rPr>
          <w:rFonts w:asciiTheme="minorHAnsi" w:hAnsiTheme="minorHAnsi" w:cstheme="minorHAnsi"/>
          <w:b/>
          <w:bCs/>
          <w:color w:val="000000"/>
        </w:rPr>
        <w:t>.  Motion approved 1</w:t>
      </w:r>
      <w:r w:rsidR="001A3871">
        <w:rPr>
          <w:rFonts w:asciiTheme="minorHAnsi" w:hAnsiTheme="minorHAnsi" w:cstheme="minorHAnsi"/>
          <w:b/>
          <w:bCs/>
          <w:color w:val="000000"/>
        </w:rPr>
        <w:t>3</w:t>
      </w:r>
      <w:r w:rsidRPr="00D24178">
        <w:rPr>
          <w:rFonts w:asciiTheme="minorHAnsi" w:hAnsiTheme="minorHAnsi" w:cstheme="minorHAnsi"/>
          <w:b/>
          <w:bCs/>
          <w:color w:val="000000"/>
        </w:rPr>
        <w:t>-0</w:t>
      </w:r>
      <w:r w:rsidR="001A3871">
        <w:rPr>
          <w:rFonts w:asciiTheme="minorHAnsi" w:hAnsiTheme="minorHAnsi" w:cstheme="minorHAnsi"/>
          <w:b/>
          <w:bCs/>
          <w:color w:val="000000"/>
        </w:rPr>
        <w:t xml:space="preserve"> -2 recused</w:t>
      </w:r>
      <w:r w:rsidRPr="00D24178">
        <w:rPr>
          <w:rFonts w:asciiTheme="minorHAnsi" w:hAnsiTheme="minorHAnsi" w:cstheme="minorHAnsi"/>
          <w:b/>
          <w:bCs/>
          <w:color w:val="000000"/>
        </w:rPr>
        <w:t>.</w:t>
      </w:r>
    </w:p>
    <w:bookmarkEnd w:id="26"/>
    <w:p w14:paraId="59CC9271" w14:textId="77777777" w:rsidR="00201A86" w:rsidRPr="00201A86" w:rsidRDefault="00201A86" w:rsidP="00201A86">
      <w:pPr>
        <w:pStyle w:val="ListParagraph"/>
        <w:spacing w:line="254" w:lineRule="auto"/>
        <w:ind w:left="2340" w:right="370" w:hanging="25"/>
        <w:rPr>
          <w:rFonts w:asciiTheme="minorHAnsi" w:hAnsiTheme="minorHAnsi" w:cstheme="minorHAnsi"/>
          <w:color w:val="000000"/>
        </w:rPr>
      </w:pPr>
    </w:p>
    <w:p w14:paraId="339827B0" w14:textId="0520A510" w:rsidR="00201A86" w:rsidRDefault="00201A86" w:rsidP="00201A86">
      <w:pPr>
        <w:pStyle w:val="ListParagraph"/>
        <w:spacing w:line="254" w:lineRule="auto"/>
        <w:ind w:left="2340" w:right="370" w:hanging="25"/>
        <w:rPr>
          <w:rFonts w:asciiTheme="minorHAnsi" w:hAnsiTheme="minorHAnsi" w:cstheme="minorHAnsi"/>
          <w:color w:val="000000"/>
        </w:rPr>
      </w:pPr>
      <w:r w:rsidRPr="00201A86">
        <w:rPr>
          <w:rFonts w:asciiTheme="minorHAnsi" w:hAnsiTheme="minorHAnsi" w:cstheme="minorHAnsi"/>
          <w:color w:val="000000"/>
        </w:rPr>
        <w:t>Board / Public Comment: Anastasia Mann,</w:t>
      </w:r>
    </w:p>
    <w:p w14:paraId="2D4A8D31" w14:textId="77777777" w:rsidR="005C7E2E" w:rsidRDefault="005C7E2E" w:rsidP="00201A86">
      <w:pPr>
        <w:pStyle w:val="ListParagraph"/>
        <w:spacing w:line="254" w:lineRule="auto"/>
        <w:ind w:left="2340" w:right="370" w:hanging="25"/>
        <w:rPr>
          <w:rFonts w:asciiTheme="minorHAnsi" w:hAnsiTheme="minorHAnsi" w:cstheme="minorHAnsi"/>
          <w:color w:val="000000"/>
        </w:rPr>
      </w:pPr>
    </w:p>
    <w:p w14:paraId="395815CF" w14:textId="6A3BCC3D" w:rsidR="005C7E2E" w:rsidRDefault="005C7E2E" w:rsidP="00201A86">
      <w:pPr>
        <w:pStyle w:val="ListParagraph"/>
        <w:spacing w:line="254" w:lineRule="auto"/>
        <w:ind w:left="2340" w:right="370" w:hanging="25"/>
        <w:rPr>
          <w:rFonts w:asciiTheme="minorHAnsi" w:hAnsiTheme="minorHAnsi" w:cstheme="minorHAnsi"/>
          <w:color w:val="000000"/>
        </w:rPr>
      </w:pPr>
      <w:r w:rsidRPr="005C7E2E">
        <w:rPr>
          <w:rFonts w:asciiTheme="minorHAnsi" w:hAnsiTheme="minorHAnsi" w:cstheme="minorHAnsi"/>
          <w:b/>
          <w:bCs/>
          <w:color w:val="000000"/>
        </w:rPr>
        <w:t>Amended Motion:</w:t>
      </w:r>
      <w:r>
        <w:rPr>
          <w:rFonts w:asciiTheme="minorHAnsi" w:hAnsiTheme="minorHAnsi" w:cstheme="minorHAnsi"/>
          <w:color w:val="000000"/>
        </w:rPr>
        <w:t xml:space="preserve">  </w:t>
      </w:r>
      <w:r w:rsidRPr="005C7E2E">
        <w:rPr>
          <w:rFonts w:asciiTheme="minorHAnsi" w:hAnsiTheme="minorHAnsi" w:cstheme="minorHAnsi"/>
          <w:color w:val="000000"/>
        </w:rPr>
        <w:t xml:space="preserve">The HHWNC Board approves the All Areas / Business / Housing and subsequent PLUM meeting recommendations to forward a CIS statement on Council File 23-0623 (ED1) as “Support, if Amended” with the following: 1. Number 1 of the Executive Directive, under “Introduction,” should state (as an amended Section Q) that projects must meet a minimum Tier 2, Transit Oriented Corridor (TOC) qualification to be considered. 2. Number 1 of the Executive Directive, under “Introduction,” should state (as an amended Section D. (1)-(3)) that parcels located in the following types of zones, or parcels subject to conditions as a result of these types of zones, should be restricted: 1. An Alquist-Priolo Zone 2. A flood zone 3. Zones with substandard street adjacency 3. Number 1 of the Executive Directive, under “Introduction,” should state (as an amended Section E. (1)) that any development project within a 100-foot radius of a historic structure or historic overlay zone should be restricted. 4. Number </w:t>
      </w:r>
      <w:proofErr w:type="gramStart"/>
      <w:r w:rsidRPr="005C7E2E">
        <w:rPr>
          <w:rFonts w:asciiTheme="minorHAnsi" w:hAnsiTheme="minorHAnsi" w:cstheme="minorHAnsi"/>
          <w:color w:val="000000"/>
        </w:rPr>
        <w:t>1.(</w:t>
      </w:r>
      <w:proofErr w:type="gramEnd"/>
      <w:r w:rsidRPr="005C7E2E">
        <w:rPr>
          <w:rFonts w:asciiTheme="minorHAnsi" w:hAnsiTheme="minorHAnsi" w:cstheme="minorHAnsi"/>
          <w:color w:val="000000"/>
        </w:rPr>
        <w:t>J) of the Executive Directive, under “Introduction,” should be revised to strike “12 or more total units,” and replaced with “any number of units.” 5. Each ED1 application must define terms of affordability per state mandated use of HUD figures using actual dollar amounts per project when presented, at the time of application or vesting, and be included on the Los Angeles City Planning website for public access. 6. Create a monitoring system to enforce post-development affordability of units, and establish a publicly accessible database of affordable units (i.e. units subject to regulatory agreements that include rental restrictions for any number of years</w:t>
      </w:r>
    </w:p>
    <w:p w14:paraId="787F5A59" w14:textId="77777777" w:rsidR="005C7E2E" w:rsidRDefault="005C7E2E" w:rsidP="00201A86">
      <w:pPr>
        <w:pStyle w:val="ListParagraph"/>
        <w:spacing w:line="254" w:lineRule="auto"/>
        <w:ind w:left="2340" w:right="370" w:hanging="25"/>
        <w:rPr>
          <w:rFonts w:asciiTheme="minorHAnsi" w:hAnsiTheme="minorHAnsi" w:cstheme="minorHAnsi"/>
          <w:color w:val="000000"/>
        </w:rPr>
      </w:pPr>
    </w:p>
    <w:p w14:paraId="23ACC41B" w14:textId="39A230C6" w:rsidR="005C7E2E" w:rsidRPr="00360A04" w:rsidRDefault="005C7E2E" w:rsidP="00201A86">
      <w:pPr>
        <w:pStyle w:val="ListParagraph"/>
        <w:spacing w:line="254" w:lineRule="auto"/>
        <w:ind w:left="2340" w:right="370" w:hanging="25"/>
        <w:rPr>
          <w:rFonts w:asciiTheme="minorHAnsi" w:hAnsiTheme="minorHAnsi" w:cstheme="minorHAnsi"/>
          <w:b/>
          <w:bCs/>
          <w:color w:val="000000"/>
        </w:rPr>
      </w:pPr>
      <w:r w:rsidRPr="00360A04">
        <w:rPr>
          <w:rFonts w:asciiTheme="minorHAnsi" w:hAnsiTheme="minorHAnsi" w:cstheme="minorHAnsi"/>
          <w:b/>
          <w:bCs/>
          <w:color w:val="000000"/>
        </w:rPr>
        <w:t xml:space="preserve">Area 3 Chair Brian Dyer made the motion, 2nd by </w:t>
      </w:r>
      <w:r w:rsidR="00BA1888" w:rsidRPr="00360A04">
        <w:rPr>
          <w:rFonts w:asciiTheme="minorHAnsi" w:hAnsiTheme="minorHAnsi" w:cstheme="minorHAnsi"/>
          <w:b/>
          <w:bCs/>
          <w:color w:val="000000"/>
        </w:rPr>
        <w:t>Housing Chair</w:t>
      </w:r>
      <w:r w:rsidRPr="00360A04">
        <w:rPr>
          <w:rFonts w:asciiTheme="minorHAnsi" w:hAnsiTheme="minorHAnsi" w:cstheme="minorHAnsi"/>
          <w:b/>
          <w:bCs/>
          <w:color w:val="000000"/>
        </w:rPr>
        <w:t xml:space="preserve"> </w:t>
      </w:r>
      <w:r w:rsidR="00BA1888" w:rsidRPr="00360A04">
        <w:rPr>
          <w:rFonts w:asciiTheme="minorHAnsi" w:hAnsiTheme="minorHAnsi" w:cstheme="minorHAnsi"/>
          <w:b/>
          <w:bCs/>
          <w:color w:val="000000"/>
        </w:rPr>
        <w:t>Hilda Boyadjian</w:t>
      </w:r>
      <w:r w:rsidRPr="00360A04">
        <w:rPr>
          <w:rFonts w:asciiTheme="minorHAnsi" w:hAnsiTheme="minorHAnsi" w:cstheme="minorHAnsi"/>
          <w:b/>
          <w:bCs/>
          <w:color w:val="000000"/>
        </w:rPr>
        <w:t>.  Motion approved 13-0 -2 recused.</w:t>
      </w:r>
    </w:p>
    <w:p w14:paraId="1D696870" w14:textId="77777777" w:rsidR="0087148A" w:rsidRDefault="0087148A" w:rsidP="00E11551">
      <w:pPr>
        <w:pStyle w:val="ListParagraph"/>
        <w:spacing w:line="254" w:lineRule="auto"/>
        <w:ind w:left="2340" w:right="370" w:hanging="25"/>
        <w:rPr>
          <w:rFonts w:asciiTheme="minorHAnsi" w:hAnsiTheme="minorHAnsi" w:cstheme="minorHAnsi"/>
          <w:color w:val="000000"/>
        </w:rPr>
      </w:pPr>
    </w:p>
    <w:p w14:paraId="24406607" w14:textId="0B9E6DE5" w:rsidR="0087148A" w:rsidRPr="00E743C4" w:rsidRDefault="0087148A" w:rsidP="0087148A">
      <w:pPr>
        <w:pStyle w:val="ListParagraph"/>
        <w:numPr>
          <w:ilvl w:val="1"/>
          <w:numId w:val="45"/>
        </w:numPr>
        <w:spacing w:line="254" w:lineRule="auto"/>
        <w:ind w:right="370"/>
        <w:rPr>
          <w:rFonts w:asciiTheme="minorHAnsi" w:hAnsiTheme="minorHAnsi" w:cstheme="minorHAnsi"/>
          <w:b/>
          <w:bCs/>
        </w:rPr>
      </w:pPr>
      <w:r w:rsidRPr="00E743C4">
        <w:rPr>
          <w:rFonts w:asciiTheme="minorHAnsi" w:hAnsiTheme="minorHAnsi" w:cstheme="minorHAnsi"/>
          <w:b/>
          <w:bCs/>
        </w:rPr>
        <w:t xml:space="preserve">BRIAN DYER, Area 3 Chair: </w:t>
      </w:r>
    </w:p>
    <w:p w14:paraId="3AABBCD2" w14:textId="77777777" w:rsidR="0087148A" w:rsidRPr="00E743C4" w:rsidRDefault="0087148A" w:rsidP="0087148A">
      <w:pPr>
        <w:pStyle w:val="ListParagraph"/>
        <w:ind w:left="1060" w:firstLine="0"/>
        <w:rPr>
          <w:rFonts w:eastAsia="Times New Roman"/>
        </w:rPr>
      </w:pPr>
    </w:p>
    <w:p w14:paraId="69778CBE" w14:textId="1BCF26EE" w:rsidR="0087148A" w:rsidRPr="00E743C4" w:rsidRDefault="0087148A" w:rsidP="0087148A">
      <w:pPr>
        <w:pStyle w:val="ListParagraph"/>
        <w:ind w:left="1060" w:firstLine="0"/>
        <w:rPr>
          <w:rFonts w:eastAsia="Times New Roman"/>
        </w:rPr>
      </w:pPr>
      <w:r w:rsidRPr="00E743C4">
        <w:rPr>
          <w:rFonts w:eastAsia="Times New Roman"/>
          <w:b/>
          <w:bCs/>
        </w:rPr>
        <w:t>Update on Citywide Housing Incentive Program (CHIP)</w:t>
      </w:r>
      <w:r w:rsidRPr="00E743C4">
        <w:rPr>
          <w:rFonts w:eastAsia="Times New Roman"/>
        </w:rPr>
        <w:t xml:space="preserve"> one of core elements to the City’s </w:t>
      </w:r>
      <w:r w:rsidRPr="00E743C4">
        <w:rPr>
          <w:rFonts w:eastAsia="Times New Roman"/>
        </w:rPr>
        <w:lastRenderedPageBreak/>
        <w:t xml:space="preserve">“Housing Element Rezoning Program.” This is often confused with Executive Directive 1 (ED1). CHIP draft 3 passed through the City Planning Commission on September 26 and has been sent to City Council PLUM for consideration. Topic will define and discuss HHWNC’s process for responding to CHIP and timing. </w:t>
      </w:r>
      <w:r w:rsidR="0065316E" w:rsidRPr="00E743C4">
        <w:rPr>
          <w:rFonts w:eastAsia="Times New Roman"/>
        </w:rPr>
        <w:t>There is no Council File number assigned at th</w:t>
      </w:r>
      <w:r w:rsidR="00A87F8B" w:rsidRPr="00E743C4">
        <w:rPr>
          <w:rFonts w:eastAsia="Times New Roman"/>
        </w:rPr>
        <w:t>e time of this agenda’s deadline.</w:t>
      </w:r>
    </w:p>
    <w:bookmarkEnd w:id="25"/>
    <w:p w14:paraId="569844D4" w14:textId="68934960" w:rsidR="00854416" w:rsidRPr="008B084D" w:rsidRDefault="00854416" w:rsidP="00850D6C">
      <w:pPr>
        <w:pStyle w:val="ListParagraph"/>
        <w:spacing w:line="254" w:lineRule="auto"/>
        <w:ind w:right="370" w:hanging="25"/>
        <w:rPr>
          <w:rFonts w:asciiTheme="minorHAnsi" w:hAnsiTheme="minorHAnsi" w:cstheme="minorHAnsi"/>
          <w:bCs/>
          <w:color w:val="000000"/>
        </w:rPr>
      </w:pPr>
    </w:p>
    <w:p w14:paraId="40EA9297" w14:textId="77777777" w:rsidR="001A1F38" w:rsidRPr="008B084D" w:rsidRDefault="001A1F38" w:rsidP="00825B52">
      <w:pPr>
        <w:pStyle w:val="ListParagraph"/>
        <w:numPr>
          <w:ilvl w:val="0"/>
          <w:numId w:val="34"/>
        </w:num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r w:rsidRPr="008B084D">
        <w:rPr>
          <w:rFonts w:asciiTheme="minorHAnsi" w:hAnsiTheme="minorHAnsi" w:cstheme="minorHAnsi"/>
          <w:b/>
          <w:color w:val="000000"/>
        </w:rPr>
        <w:t xml:space="preserve">GENERAL PUBLIC COMMENT - </w:t>
      </w:r>
      <w:r w:rsidRPr="008B084D">
        <w:rPr>
          <w:rFonts w:asciiTheme="minorHAnsi" w:hAnsiTheme="minorHAnsi" w:cstheme="minorHAnsi"/>
          <w:color w:val="000000"/>
        </w:rPr>
        <w:t xml:space="preserve">Comments from the public on non-agenda items within the Board’s subject matter jurisdiction. Each speaker will be allowed </w:t>
      </w:r>
      <w:r w:rsidRPr="008B084D">
        <w:rPr>
          <w:rFonts w:asciiTheme="minorHAnsi" w:eastAsia="Times New Roman" w:hAnsiTheme="minorHAnsi" w:cstheme="minorHAnsi"/>
          <w:color w:val="000000"/>
          <w:u w:val="single"/>
        </w:rPr>
        <w:t xml:space="preserve">2 </w:t>
      </w:r>
      <w:r w:rsidRPr="008B084D">
        <w:rPr>
          <w:rFonts w:asciiTheme="minorHAnsi" w:hAnsiTheme="minorHAnsi" w:cstheme="minorHAnsi"/>
          <w:color w:val="000000"/>
        </w:rPr>
        <w:t>minute(s).</w:t>
      </w:r>
    </w:p>
    <w:p w14:paraId="0206940F" w14:textId="77777777" w:rsidR="001A1F38" w:rsidRPr="008B084D" w:rsidRDefault="001A1F38" w:rsidP="001A1F38">
      <w:pPr>
        <w:pBdr>
          <w:top w:val="nil"/>
          <w:left w:val="nil"/>
          <w:bottom w:val="nil"/>
          <w:right w:val="nil"/>
          <w:between w:val="nil"/>
        </w:pBdr>
        <w:ind w:right="370"/>
        <w:rPr>
          <w:rFonts w:asciiTheme="minorHAnsi" w:hAnsiTheme="minorHAnsi" w:cstheme="minorHAnsi"/>
          <w:color w:val="000000"/>
        </w:rPr>
      </w:pPr>
    </w:p>
    <w:p w14:paraId="746110EA" w14:textId="77777777" w:rsidR="00EA2A0C" w:rsidRPr="008B084D" w:rsidRDefault="00EA2A0C" w:rsidP="00EA2A0C">
      <w:pPr>
        <w:spacing w:before="1" w:line="283" w:lineRule="auto"/>
        <w:ind w:left="115" w:right="370"/>
        <w:jc w:val="both"/>
        <w:rPr>
          <w:rFonts w:asciiTheme="minorHAnsi" w:hAnsiTheme="minorHAnsi" w:cstheme="minorHAnsi"/>
          <w:sz w:val="20"/>
          <w:szCs w:val="20"/>
        </w:rPr>
      </w:pPr>
      <w:r w:rsidRPr="008B084D">
        <w:rPr>
          <w:rFonts w:asciiTheme="minorHAnsi" w:hAnsiTheme="minorHAnsi" w:cstheme="minorHAnsi"/>
        </w:rPr>
        <w:t xml:space="preserve">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w:t>
      </w:r>
      <w:r w:rsidRPr="008B084D">
        <w:rPr>
          <w:rFonts w:asciiTheme="minorHAnsi" w:hAnsiTheme="minorHAnsi" w:cstheme="minorHAnsi"/>
          <w:highlight w:val="yellow"/>
          <w:u w:val="single"/>
        </w:rPr>
        <w:t xml:space="preserve">__2__ </w:t>
      </w:r>
      <w:r w:rsidRPr="008B084D">
        <w:rPr>
          <w:rFonts w:asciiTheme="minorHAnsi" w:hAnsiTheme="minorHAnsi" w:cstheme="minorHAnsi"/>
        </w:rPr>
        <w:t>minutes per speaker, unless adjusted by the presiding officer of the Board</w:t>
      </w:r>
      <w:r w:rsidRPr="008B084D">
        <w:rPr>
          <w:rFonts w:asciiTheme="minorHAnsi" w:hAnsiTheme="minorHAnsi" w:cstheme="minorHAnsi"/>
          <w:sz w:val="20"/>
          <w:szCs w:val="20"/>
        </w:rPr>
        <w:t>.</w:t>
      </w:r>
    </w:p>
    <w:p w14:paraId="38B434F9" w14:textId="77777777" w:rsidR="00EA2A0C" w:rsidRPr="008B084D" w:rsidRDefault="00EA2A0C" w:rsidP="001A1F38">
      <w:pPr>
        <w:pBdr>
          <w:top w:val="nil"/>
          <w:left w:val="nil"/>
          <w:bottom w:val="nil"/>
          <w:right w:val="nil"/>
          <w:between w:val="nil"/>
        </w:pBdr>
        <w:ind w:right="370"/>
        <w:rPr>
          <w:rFonts w:asciiTheme="minorHAnsi" w:hAnsiTheme="minorHAnsi" w:cstheme="minorHAnsi"/>
          <w:color w:val="000000"/>
        </w:rPr>
      </w:pPr>
    </w:p>
    <w:p w14:paraId="516AB7D3" w14:textId="7900EC9C" w:rsidR="001A1F38" w:rsidRPr="008B084D" w:rsidRDefault="001A1F38" w:rsidP="00825B52">
      <w:pPr>
        <w:pStyle w:val="Heading1"/>
        <w:numPr>
          <w:ilvl w:val="0"/>
          <w:numId w:val="34"/>
        </w:numPr>
        <w:spacing w:before="126"/>
        <w:ind w:right="370"/>
        <w:rPr>
          <w:rFonts w:asciiTheme="minorHAnsi" w:hAnsiTheme="minorHAnsi" w:cstheme="minorHAnsi"/>
          <w:sz w:val="22"/>
          <w:szCs w:val="22"/>
        </w:rPr>
      </w:pPr>
      <w:r w:rsidRPr="008B084D">
        <w:rPr>
          <w:rFonts w:asciiTheme="minorHAnsi" w:hAnsiTheme="minorHAnsi" w:cstheme="minorHAnsi"/>
          <w:sz w:val="22"/>
          <w:szCs w:val="22"/>
        </w:rPr>
        <w:t>ADJOURNMENT</w:t>
      </w:r>
      <w:r w:rsidR="00AC62C1">
        <w:rPr>
          <w:rFonts w:asciiTheme="minorHAnsi" w:hAnsiTheme="minorHAnsi" w:cstheme="minorHAnsi"/>
          <w:sz w:val="22"/>
          <w:szCs w:val="22"/>
        </w:rPr>
        <w:t xml:space="preserve"> at 9:16 pm</w:t>
      </w:r>
    </w:p>
    <w:p w14:paraId="50F55BA7" w14:textId="77777777" w:rsidR="00CD028A" w:rsidRDefault="00CD028A" w:rsidP="00CD028A">
      <w:pPr>
        <w:pStyle w:val="Heading1"/>
        <w:spacing w:before="126"/>
        <w:ind w:right="370"/>
        <w:rPr>
          <w:rFonts w:asciiTheme="minorHAnsi" w:hAnsiTheme="minorHAnsi" w:cstheme="minorHAnsi"/>
          <w:sz w:val="22"/>
          <w:szCs w:val="22"/>
        </w:rPr>
      </w:pPr>
    </w:p>
    <w:p w14:paraId="2E7F2483" w14:textId="77777777" w:rsidR="004C6C29" w:rsidRDefault="004C6C29" w:rsidP="00CD028A">
      <w:pPr>
        <w:pStyle w:val="Heading1"/>
        <w:spacing w:before="126"/>
        <w:ind w:right="370"/>
        <w:rPr>
          <w:rFonts w:asciiTheme="minorHAnsi" w:hAnsiTheme="minorHAnsi" w:cstheme="minorHAnsi"/>
          <w:sz w:val="22"/>
          <w:szCs w:val="22"/>
        </w:rPr>
      </w:pPr>
    </w:p>
    <w:p w14:paraId="01BBD5D9" w14:textId="77777777" w:rsidR="004C6C29" w:rsidRDefault="004C6C29" w:rsidP="00CD028A">
      <w:pPr>
        <w:pStyle w:val="Heading1"/>
        <w:spacing w:before="126"/>
        <w:ind w:right="370"/>
        <w:rPr>
          <w:rFonts w:asciiTheme="minorHAnsi" w:hAnsiTheme="minorHAnsi" w:cstheme="minorHAnsi"/>
          <w:sz w:val="22"/>
          <w:szCs w:val="22"/>
        </w:rPr>
      </w:pPr>
    </w:p>
    <w:p w14:paraId="224C9780" w14:textId="77777777" w:rsidR="004C6C29" w:rsidRDefault="004C6C29" w:rsidP="00CD028A">
      <w:pPr>
        <w:pStyle w:val="Heading1"/>
        <w:spacing w:before="126"/>
        <w:ind w:right="370"/>
        <w:rPr>
          <w:rFonts w:asciiTheme="minorHAnsi" w:hAnsiTheme="minorHAnsi" w:cstheme="minorHAnsi"/>
          <w:sz w:val="22"/>
          <w:szCs w:val="22"/>
        </w:rPr>
      </w:pPr>
    </w:p>
    <w:p w14:paraId="5571217B" w14:textId="77777777" w:rsidR="004C6C29" w:rsidRDefault="004C6C29" w:rsidP="00CD028A">
      <w:pPr>
        <w:pStyle w:val="Heading1"/>
        <w:spacing w:before="126"/>
        <w:ind w:right="370"/>
        <w:rPr>
          <w:rFonts w:asciiTheme="minorHAnsi" w:hAnsiTheme="minorHAnsi" w:cstheme="minorHAnsi"/>
          <w:sz w:val="22"/>
          <w:szCs w:val="22"/>
        </w:rPr>
      </w:pPr>
    </w:p>
    <w:p w14:paraId="3476F78D" w14:textId="77777777" w:rsidR="00CD028A" w:rsidRDefault="00CD028A" w:rsidP="00CD028A">
      <w:pPr>
        <w:pStyle w:val="Heading1"/>
        <w:spacing w:before="126"/>
        <w:ind w:right="370"/>
        <w:rPr>
          <w:rFonts w:asciiTheme="minorHAnsi" w:hAnsiTheme="minorHAnsi" w:cstheme="minorHAnsi"/>
          <w:sz w:val="22"/>
          <w:szCs w:val="22"/>
        </w:rPr>
      </w:pPr>
    </w:p>
    <w:p w14:paraId="4D69F825" w14:textId="77777777" w:rsidR="00CD028A" w:rsidRDefault="00CD028A" w:rsidP="00CD028A">
      <w:pPr>
        <w:pStyle w:val="Heading1"/>
        <w:spacing w:before="126"/>
        <w:ind w:right="370"/>
        <w:rPr>
          <w:rFonts w:asciiTheme="minorHAnsi" w:hAnsiTheme="minorHAnsi" w:cstheme="minorHAnsi"/>
          <w:sz w:val="22"/>
          <w:szCs w:val="22"/>
        </w:rPr>
      </w:pPr>
    </w:p>
    <w:p w14:paraId="36C85392" w14:textId="77777777" w:rsidR="00CD028A" w:rsidRDefault="00CD028A" w:rsidP="00CD028A">
      <w:pPr>
        <w:pStyle w:val="Heading1"/>
        <w:spacing w:before="126"/>
        <w:ind w:right="370"/>
        <w:rPr>
          <w:rFonts w:asciiTheme="minorHAnsi" w:hAnsiTheme="minorHAnsi" w:cstheme="minorHAnsi"/>
          <w:sz w:val="22"/>
          <w:szCs w:val="22"/>
        </w:rPr>
      </w:pPr>
    </w:p>
    <w:p w14:paraId="755136E3" w14:textId="77777777" w:rsidR="00CD028A" w:rsidRDefault="00CD028A" w:rsidP="00CD028A">
      <w:pPr>
        <w:pStyle w:val="Heading1"/>
        <w:spacing w:before="126"/>
        <w:ind w:right="370"/>
        <w:rPr>
          <w:rFonts w:asciiTheme="minorHAnsi" w:hAnsiTheme="minorHAnsi" w:cstheme="minorHAnsi"/>
          <w:sz w:val="22"/>
          <w:szCs w:val="22"/>
        </w:rPr>
      </w:pPr>
    </w:p>
    <w:p w14:paraId="52040567" w14:textId="77777777" w:rsidR="00CD028A" w:rsidRPr="00663350" w:rsidRDefault="00CD028A" w:rsidP="00CD028A">
      <w:pPr>
        <w:pStyle w:val="Heading1"/>
        <w:spacing w:before="126"/>
        <w:ind w:right="370"/>
        <w:rPr>
          <w:rFonts w:asciiTheme="minorHAnsi" w:hAnsiTheme="minorHAnsi" w:cstheme="minorHAnsi"/>
          <w:sz w:val="22"/>
          <w:szCs w:val="22"/>
        </w:rPr>
      </w:pPr>
    </w:p>
    <w:p w14:paraId="061AF239" w14:textId="77777777" w:rsidR="001A1F38" w:rsidRPr="00663350" w:rsidRDefault="001A1F38" w:rsidP="001A1F38">
      <w:pPr>
        <w:pStyle w:val="Heading1"/>
        <w:spacing w:before="126"/>
        <w:ind w:left="1080" w:right="370" w:firstLine="0"/>
        <w:rPr>
          <w:rFonts w:asciiTheme="minorHAnsi" w:hAnsiTheme="minorHAnsi" w:cstheme="minorHAnsi"/>
          <w:sz w:val="22"/>
          <w:szCs w:val="22"/>
        </w:rPr>
      </w:pPr>
    </w:p>
    <w:p w14:paraId="42F2C12B" w14:textId="1ABA35F8" w:rsidR="00590260" w:rsidRDefault="00256539" w:rsidP="00FC5A22">
      <w:pPr>
        <w:pBdr>
          <w:top w:val="nil"/>
          <w:left w:val="nil"/>
          <w:bottom w:val="nil"/>
          <w:right w:val="nil"/>
          <w:between w:val="nil"/>
        </w:pBdr>
        <w:spacing w:before="79" w:line="280" w:lineRule="auto"/>
        <w:ind w:left="160" w:right="393"/>
        <w:jc w:val="both"/>
        <w:rPr>
          <w:noProof/>
        </w:rPr>
      </w:pPr>
      <w:r>
        <w:rPr>
          <w:noProof/>
        </w:rPr>
        <w:lastRenderedPageBreak/>
        <w:drawing>
          <wp:inline distT="0" distB="0" distL="0" distR="0" wp14:anchorId="0DAE40BD" wp14:editId="0A4BE004">
            <wp:extent cx="6693535" cy="8659495"/>
            <wp:effectExtent l="0" t="0" r="0" b="8255"/>
            <wp:docPr id="148284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48097" name=""/>
                    <pic:cNvPicPr/>
                  </pic:nvPicPr>
                  <pic:blipFill>
                    <a:blip r:embed="rId37"/>
                    <a:stretch>
                      <a:fillRect/>
                    </a:stretch>
                  </pic:blipFill>
                  <pic:spPr>
                    <a:xfrm>
                      <a:off x="0" y="0"/>
                      <a:ext cx="6693535" cy="8659495"/>
                    </a:xfrm>
                    <a:prstGeom prst="rect">
                      <a:avLst/>
                    </a:prstGeom>
                  </pic:spPr>
                </pic:pic>
              </a:graphicData>
            </a:graphic>
          </wp:inline>
        </w:drawing>
      </w:r>
      <w:r w:rsidR="00A87638" w:rsidRPr="00A87638">
        <w:rPr>
          <w:noProof/>
        </w:rPr>
        <w:t xml:space="preserve"> </w:t>
      </w:r>
      <w:r w:rsidR="00A87638">
        <w:rPr>
          <w:noProof/>
        </w:rPr>
        <w:lastRenderedPageBreak/>
        <w:drawing>
          <wp:inline distT="0" distB="0" distL="0" distR="0" wp14:anchorId="674324AA" wp14:editId="1A624DCA">
            <wp:extent cx="6693535" cy="8646795"/>
            <wp:effectExtent l="0" t="0" r="0" b="1905"/>
            <wp:docPr id="146775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59194" name=""/>
                    <pic:cNvPicPr/>
                  </pic:nvPicPr>
                  <pic:blipFill>
                    <a:blip r:embed="rId38"/>
                    <a:stretch>
                      <a:fillRect/>
                    </a:stretch>
                  </pic:blipFill>
                  <pic:spPr>
                    <a:xfrm>
                      <a:off x="0" y="0"/>
                      <a:ext cx="6693535" cy="8646795"/>
                    </a:xfrm>
                    <a:prstGeom prst="rect">
                      <a:avLst/>
                    </a:prstGeom>
                  </pic:spPr>
                </pic:pic>
              </a:graphicData>
            </a:graphic>
          </wp:inline>
        </w:drawing>
      </w:r>
      <w:r w:rsidR="00A12CDC" w:rsidRPr="00A12CDC">
        <w:rPr>
          <w:noProof/>
        </w:rPr>
        <w:t xml:space="preserve"> </w:t>
      </w:r>
      <w:r w:rsidR="00A12CDC">
        <w:rPr>
          <w:noProof/>
        </w:rPr>
        <w:lastRenderedPageBreak/>
        <w:drawing>
          <wp:inline distT="0" distB="0" distL="0" distR="0" wp14:anchorId="053691A6" wp14:editId="15CF27B0">
            <wp:extent cx="6693535" cy="8667750"/>
            <wp:effectExtent l="0" t="0" r="0" b="0"/>
            <wp:docPr id="650824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24070" name="Picture 1" descr="A screenshot of a computer&#10;&#10;Description automatically generated"/>
                    <pic:cNvPicPr/>
                  </pic:nvPicPr>
                  <pic:blipFill>
                    <a:blip r:embed="rId39"/>
                    <a:stretch>
                      <a:fillRect/>
                    </a:stretch>
                  </pic:blipFill>
                  <pic:spPr>
                    <a:xfrm>
                      <a:off x="0" y="0"/>
                      <a:ext cx="6693535" cy="8667750"/>
                    </a:xfrm>
                    <a:prstGeom prst="rect">
                      <a:avLst/>
                    </a:prstGeom>
                  </pic:spPr>
                </pic:pic>
              </a:graphicData>
            </a:graphic>
          </wp:inline>
        </w:drawing>
      </w:r>
      <w:r w:rsidR="007D1606" w:rsidRPr="007D1606">
        <w:rPr>
          <w:noProof/>
        </w:rPr>
        <w:t xml:space="preserve"> </w:t>
      </w:r>
      <w:r w:rsidR="007D1606">
        <w:rPr>
          <w:noProof/>
        </w:rPr>
        <w:lastRenderedPageBreak/>
        <w:drawing>
          <wp:inline distT="0" distB="0" distL="0" distR="0" wp14:anchorId="56D9BA34" wp14:editId="72DF25A3">
            <wp:extent cx="6693535" cy="5178425"/>
            <wp:effectExtent l="0" t="0" r="0" b="3175"/>
            <wp:docPr id="2138137359"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7359" name="Picture 1" descr="A screenshot of a email&#10;&#10;Description automatically generated"/>
                    <pic:cNvPicPr/>
                  </pic:nvPicPr>
                  <pic:blipFill>
                    <a:blip r:embed="rId40"/>
                    <a:stretch>
                      <a:fillRect/>
                    </a:stretch>
                  </pic:blipFill>
                  <pic:spPr>
                    <a:xfrm>
                      <a:off x="0" y="0"/>
                      <a:ext cx="6693535" cy="5178425"/>
                    </a:xfrm>
                    <a:prstGeom prst="rect">
                      <a:avLst/>
                    </a:prstGeom>
                  </pic:spPr>
                </pic:pic>
              </a:graphicData>
            </a:graphic>
          </wp:inline>
        </w:drawing>
      </w:r>
      <w:r w:rsidR="00A100AE" w:rsidRPr="00A100AE">
        <w:rPr>
          <w:noProof/>
        </w:rPr>
        <w:t xml:space="preserve"> </w:t>
      </w:r>
      <w:r w:rsidR="00A100AE">
        <w:rPr>
          <w:noProof/>
        </w:rPr>
        <w:lastRenderedPageBreak/>
        <w:drawing>
          <wp:inline distT="0" distB="0" distL="0" distR="0" wp14:anchorId="4037F322" wp14:editId="01BFA78C">
            <wp:extent cx="6693535" cy="5165090"/>
            <wp:effectExtent l="0" t="0" r="0" b="0"/>
            <wp:docPr id="103702951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29517" name="Picture 1" descr="A close-up of a document&#10;&#10;Description automatically generated"/>
                    <pic:cNvPicPr/>
                  </pic:nvPicPr>
                  <pic:blipFill>
                    <a:blip r:embed="rId41"/>
                    <a:stretch>
                      <a:fillRect/>
                    </a:stretch>
                  </pic:blipFill>
                  <pic:spPr>
                    <a:xfrm>
                      <a:off x="0" y="0"/>
                      <a:ext cx="6693535" cy="5165090"/>
                    </a:xfrm>
                    <a:prstGeom prst="rect">
                      <a:avLst/>
                    </a:prstGeom>
                  </pic:spPr>
                </pic:pic>
              </a:graphicData>
            </a:graphic>
          </wp:inline>
        </w:drawing>
      </w:r>
      <w:r w:rsidR="005109F6" w:rsidRPr="005109F6">
        <w:rPr>
          <w:noProof/>
        </w:rPr>
        <w:t xml:space="preserve"> </w:t>
      </w:r>
      <w:r w:rsidR="005109F6">
        <w:rPr>
          <w:noProof/>
        </w:rPr>
        <w:lastRenderedPageBreak/>
        <w:drawing>
          <wp:inline distT="0" distB="0" distL="0" distR="0" wp14:anchorId="5A6F58E9" wp14:editId="63FA71ED">
            <wp:extent cx="6693535" cy="5178425"/>
            <wp:effectExtent l="0" t="0" r="0" b="3175"/>
            <wp:docPr id="1120198861" name="Picture 1" descr="A screenshot of a log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98861" name="Picture 1" descr="A screenshot of a log in&#10;&#10;Description automatically generated"/>
                    <pic:cNvPicPr/>
                  </pic:nvPicPr>
                  <pic:blipFill>
                    <a:blip r:embed="rId42"/>
                    <a:stretch>
                      <a:fillRect/>
                    </a:stretch>
                  </pic:blipFill>
                  <pic:spPr>
                    <a:xfrm>
                      <a:off x="0" y="0"/>
                      <a:ext cx="6693535" cy="5178425"/>
                    </a:xfrm>
                    <a:prstGeom prst="rect">
                      <a:avLst/>
                    </a:prstGeom>
                  </pic:spPr>
                </pic:pic>
              </a:graphicData>
            </a:graphic>
          </wp:inline>
        </w:drawing>
      </w:r>
      <w:r w:rsidR="009B5F9B" w:rsidRPr="009B5F9B">
        <w:rPr>
          <w:noProof/>
        </w:rPr>
        <w:t xml:space="preserve"> </w:t>
      </w:r>
      <w:r w:rsidR="009B5F9B">
        <w:rPr>
          <w:noProof/>
        </w:rPr>
        <w:lastRenderedPageBreak/>
        <w:drawing>
          <wp:inline distT="0" distB="0" distL="0" distR="0" wp14:anchorId="16C4647B" wp14:editId="628C57D4">
            <wp:extent cx="6693535" cy="5161280"/>
            <wp:effectExtent l="0" t="0" r="0" b="1270"/>
            <wp:docPr id="53121496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14960" name="Picture 1" descr="A screen shot of a computer&#10;&#10;Description automatically generated"/>
                    <pic:cNvPicPr/>
                  </pic:nvPicPr>
                  <pic:blipFill>
                    <a:blip r:embed="rId43"/>
                    <a:stretch>
                      <a:fillRect/>
                    </a:stretch>
                  </pic:blipFill>
                  <pic:spPr>
                    <a:xfrm>
                      <a:off x="0" y="0"/>
                      <a:ext cx="6693535" cy="5161280"/>
                    </a:xfrm>
                    <a:prstGeom prst="rect">
                      <a:avLst/>
                    </a:prstGeom>
                  </pic:spPr>
                </pic:pic>
              </a:graphicData>
            </a:graphic>
          </wp:inline>
        </w:drawing>
      </w:r>
      <w:r w:rsidR="00C13EAB" w:rsidRPr="00C13EAB">
        <w:rPr>
          <w:noProof/>
        </w:rPr>
        <w:t xml:space="preserve"> </w:t>
      </w:r>
      <w:r w:rsidR="00C13EAB">
        <w:rPr>
          <w:noProof/>
        </w:rPr>
        <w:lastRenderedPageBreak/>
        <w:drawing>
          <wp:inline distT="0" distB="0" distL="0" distR="0" wp14:anchorId="3DE77F4A" wp14:editId="710CA7AB">
            <wp:extent cx="6693535" cy="8660765"/>
            <wp:effectExtent l="0" t="0" r="0" b="6985"/>
            <wp:docPr id="33999873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8734" name="Picture 1" descr="A document with text and numbers&#10;&#10;Description automatically generated"/>
                    <pic:cNvPicPr/>
                  </pic:nvPicPr>
                  <pic:blipFill>
                    <a:blip r:embed="rId44"/>
                    <a:stretch>
                      <a:fillRect/>
                    </a:stretch>
                  </pic:blipFill>
                  <pic:spPr>
                    <a:xfrm>
                      <a:off x="0" y="0"/>
                      <a:ext cx="6693535" cy="8660765"/>
                    </a:xfrm>
                    <a:prstGeom prst="rect">
                      <a:avLst/>
                    </a:prstGeom>
                  </pic:spPr>
                </pic:pic>
              </a:graphicData>
            </a:graphic>
          </wp:inline>
        </w:drawing>
      </w:r>
      <w:r w:rsidR="0011202B" w:rsidRPr="0011202B">
        <w:rPr>
          <w:noProof/>
        </w:rPr>
        <w:t xml:space="preserve"> </w:t>
      </w:r>
      <w:r w:rsidR="0011202B">
        <w:rPr>
          <w:noProof/>
        </w:rPr>
        <w:lastRenderedPageBreak/>
        <w:drawing>
          <wp:inline distT="0" distB="0" distL="0" distR="0" wp14:anchorId="75303687" wp14:editId="6A51FE42">
            <wp:extent cx="6693535" cy="8641080"/>
            <wp:effectExtent l="0" t="0" r="0" b="7620"/>
            <wp:docPr id="51019432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94324" name="Picture 1" descr="A screenshot of a document&#10;&#10;Description automatically generated"/>
                    <pic:cNvPicPr/>
                  </pic:nvPicPr>
                  <pic:blipFill>
                    <a:blip r:embed="rId45"/>
                    <a:stretch>
                      <a:fillRect/>
                    </a:stretch>
                  </pic:blipFill>
                  <pic:spPr>
                    <a:xfrm>
                      <a:off x="0" y="0"/>
                      <a:ext cx="6693535" cy="8641080"/>
                    </a:xfrm>
                    <a:prstGeom prst="rect">
                      <a:avLst/>
                    </a:prstGeom>
                  </pic:spPr>
                </pic:pic>
              </a:graphicData>
            </a:graphic>
          </wp:inline>
        </w:drawing>
      </w:r>
      <w:r w:rsidR="00FE5A3B" w:rsidRPr="00FE5A3B">
        <w:rPr>
          <w:noProof/>
        </w:rPr>
        <w:t xml:space="preserve"> </w:t>
      </w:r>
      <w:r w:rsidR="00FE5A3B">
        <w:rPr>
          <w:noProof/>
        </w:rPr>
        <w:lastRenderedPageBreak/>
        <w:drawing>
          <wp:inline distT="0" distB="0" distL="0" distR="0" wp14:anchorId="5FA9CE0D" wp14:editId="0861023B">
            <wp:extent cx="6693535" cy="8469630"/>
            <wp:effectExtent l="0" t="0" r="0" b="7620"/>
            <wp:docPr id="188985571"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5571" name="Picture 1" descr="A document with text and numbers&#10;&#10;Description automatically generated with medium confidence"/>
                    <pic:cNvPicPr/>
                  </pic:nvPicPr>
                  <pic:blipFill>
                    <a:blip r:embed="rId46"/>
                    <a:stretch>
                      <a:fillRect/>
                    </a:stretch>
                  </pic:blipFill>
                  <pic:spPr>
                    <a:xfrm>
                      <a:off x="0" y="0"/>
                      <a:ext cx="6693535" cy="8469630"/>
                    </a:xfrm>
                    <a:prstGeom prst="rect">
                      <a:avLst/>
                    </a:prstGeom>
                  </pic:spPr>
                </pic:pic>
              </a:graphicData>
            </a:graphic>
          </wp:inline>
        </w:drawing>
      </w:r>
      <w:r w:rsidR="00E21654" w:rsidRPr="00E21654">
        <w:rPr>
          <w:noProof/>
        </w:rPr>
        <w:t xml:space="preserve"> </w:t>
      </w:r>
      <w:r w:rsidR="00E21654">
        <w:rPr>
          <w:noProof/>
        </w:rPr>
        <w:lastRenderedPageBreak/>
        <w:drawing>
          <wp:inline distT="0" distB="0" distL="0" distR="0" wp14:anchorId="1216C3E8" wp14:editId="50681923">
            <wp:extent cx="6693535" cy="8659495"/>
            <wp:effectExtent l="0" t="0" r="0" b="8255"/>
            <wp:docPr id="270492541"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92541" name="Picture 1" descr="A close-up of a receipt&#10;&#10;Description automatically generated"/>
                    <pic:cNvPicPr/>
                  </pic:nvPicPr>
                  <pic:blipFill>
                    <a:blip r:embed="rId47"/>
                    <a:stretch>
                      <a:fillRect/>
                    </a:stretch>
                  </pic:blipFill>
                  <pic:spPr>
                    <a:xfrm>
                      <a:off x="0" y="0"/>
                      <a:ext cx="6693535" cy="8659495"/>
                    </a:xfrm>
                    <a:prstGeom prst="rect">
                      <a:avLst/>
                    </a:prstGeom>
                  </pic:spPr>
                </pic:pic>
              </a:graphicData>
            </a:graphic>
          </wp:inline>
        </w:drawing>
      </w:r>
      <w:r w:rsidR="00F1028D" w:rsidRPr="00F1028D">
        <w:rPr>
          <w:noProof/>
        </w:rPr>
        <w:t xml:space="preserve"> </w:t>
      </w:r>
      <w:r w:rsidR="00F1028D">
        <w:rPr>
          <w:noProof/>
        </w:rPr>
        <w:lastRenderedPageBreak/>
        <w:drawing>
          <wp:inline distT="0" distB="0" distL="0" distR="0" wp14:anchorId="34F911A1" wp14:editId="3925B937">
            <wp:extent cx="6693535" cy="5170805"/>
            <wp:effectExtent l="0" t="0" r="0" b="0"/>
            <wp:docPr id="869471464"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71464" name="Picture 1" descr="A document with a signature&#10;&#10;Description automatically generated"/>
                    <pic:cNvPicPr/>
                  </pic:nvPicPr>
                  <pic:blipFill>
                    <a:blip r:embed="rId48"/>
                    <a:stretch>
                      <a:fillRect/>
                    </a:stretch>
                  </pic:blipFill>
                  <pic:spPr>
                    <a:xfrm>
                      <a:off x="0" y="0"/>
                      <a:ext cx="6693535" cy="5170805"/>
                    </a:xfrm>
                    <a:prstGeom prst="rect">
                      <a:avLst/>
                    </a:prstGeom>
                  </pic:spPr>
                </pic:pic>
              </a:graphicData>
            </a:graphic>
          </wp:inline>
        </w:drawing>
      </w:r>
      <w:r w:rsidR="005F5723">
        <w:rPr>
          <w:noProof/>
        </w:rPr>
        <w:lastRenderedPageBreak/>
        <w:drawing>
          <wp:inline distT="0" distB="0" distL="0" distR="0" wp14:anchorId="44DE7416" wp14:editId="6DC9AC76">
            <wp:extent cx="2771775" cy="4238625"/>
            <wp:effectExtent l="0" t="0" r="9525" b="9525"/>
            <wp:docPr id="2040571133"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71133" name="Picture 1" descr="A close-up of a paper&#10;&#10;Description automatically generated"/>
                    <pic:cNvPicPr/>
                  </pic:nvPicPr>
                  <pic:blipFill>
                    <a:blip r:embed="rId49"/>
                    <a:stretch>
                      <a:fillRect/>
                    </a:stretch>
                  </pic:blipFill>
                  <pic:spPr>
                    <a:xfrm>
                      <a:off x="0" y="0"/>
                      <a:ext cx="2771775" cy="4238625"/>
                    </a:xfrm>
                    <a:prstGeom prst="rect">
                      <a:avLst/>
                    </a:prstGeom>
                  </pic:spPr>
                </pic:pic>
              </a:graphicData>
            </a:graphic>
          </wp:inline>
        </w:drawing>
      </w:r>
      <w:r w:rsidR="00B31F25">
        <w:rPr>
          <w:noProof/>
        </w:rPr>
        <w:lastRenderedPageBreak/>
        <w:drawing>
          <wp:inline distT="0" distB="0" distL="0" distR="0" wp14:anchorId="020C7384" wp14:editId="32B83564">
            <wp:extent cx="3895725" cy="7867650"/>
            <wp:effectExtent l="0" t="0" r="9525" b="0"/>
            <wp:docPr id="368705377" name="Picture 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5377" name="Picture 1" descr="A black and white text on a white background&#10;&#10;Description automatically generated"/>
                    <pic:cNvPicPr/>
                  </pic:nvPicPr>
                  <pic:blipFill>
                    <a:blip r:embed="rId50"/>
                    <a:stretch>
                      <a:fillRect/>
                    </a:stretch>
                  </pic:blipFill>
                  <pic:spPr>
                    <a:xfrm>
                      <a:off x="0" y="0"/>
                      <a:ext cx="3895725" cy="7867650"/>
                    </a:xfrm>
                    <a:prstGeom prst="rect">
                      <a:avLst/>
                    </a:prstGeom>
                  </pic:spPr>
                </pic:pic>
              </a:graphicData>
            </a:graphic>
          </wp:inline>
        </w:drawing>
      </w:r>
      <w:r w:rsidR="004C313F" w:rsidRPr="004C313F">
        <w:rPr>
          <w:noProof/>
        </w:rPr>
        <w:t xml:space="preserve"> </w:t>
      </w:r>
      <w:r w:rsidR="004C313F">
        <w:rPr>
          <w:noProof/>
        </w:rPr>
        <w:lastRenderedPageBreak/>
        <w:drawing>
          <wp:inline distT="0" distB="0" distL="0" distR="0" wp14:anchorId="65976328" wp14:editId="0694CE5C">
            <wp:extent cx="6693535" cy="8668385"/>
            <wp:effectExtent l="0" t="0" r="0" b="0"/>
            <wp:docPr id="29949254"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9254" name="Picture 1" descr="A screenshot of a web page&#10;&#10;Description automatically generated"/>
                    <pic:cNvPicPr/>
                  </pic:nvPicPr>
                  <pic:blipFill>
                    <a:blip r:embed="rId51"/>
                    <a:stretch>
                      <a:fillRect/>
                    </a:stretch>
                  </pic:blipFill>
                  <pic:spPr>
                    <a:xfrm>
                      <a:off x="0" y="0"/>
                      <a:ext cx="6693535" cy="8668385"/>
                    </a:xfrm>
                    <a:prstGeom prst="rect">
                      <a:avLst/>
                    </a:prstGeom>
                  </pic:spPr>
                </pic:pic>
              </a:graphicData>
            </a:graphic>
          </wp:inline>
        </w:drawing>
      </w:r>
      <w:r w:rsidR="00DF738D" w:rsidRPr="00DF738D">
        <w:rPr>
          <w:noProof/>
        </w:rPr>
        <w:t xml:space="preserve"> </w:t>
      </w:r>
      <w:r w:rsidR="00DF738D">
        <w:rPr>
          <w:noProof/>
        </w:rPr>
        <w:lastRenderedPageBreak/>
        <w:drawing>
          <wp:inline distT="0" distB="0" distL="0" distR="0" wp14:anchorId="1879E9B8" wp14:editId="12B7DF79">
            <wp:extent cx="6693535" cy="8754110"/>
            <wp:effectExtent l="0" t="0" r="0" b="8890"/>
            <wp:docPr id="196239584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95846" name="Picture 1" descr="A document with text on it&#10;&#10;Description automatically generated"/>
                    <pic:cNvPicPr/>
                  </pic:nvPicPr>
                  <pic:blipFill>
                    <a:blip r:embed="rId52"/>
                    <a:stretch>
                      <a:fillRect/>
                    </a:stretch>
                  </pic:blipFill>
                  <pic:spPr>
                    <a:xfrm>
                      <a:off x="0" y="0"/>
                      <a:ext cx="6693535" cy="8754110"/>
                    </a:xfrm>
                    <a:prstGeom prst="rect">
                      <a:avLst/>
                    </a:prstGeom>
                  </pic:spPr>
                </pic:pic>
              </a:graphicData>
            </a:graphic>
          </wp:inline>
        </w:drawing>
      </w:r>
      <w:r w:rsidR="008A4C1B" w:rsidRPr="008A4C1B">
        <w:rPr>
          <w:noProof/>
        </w:rPr>
        <w:t xml:space="preserve"> </w:t>
      </w:r>
      <w:r w:rsidR="008A4C1B">
        <w:rPr>
          <w:noProof/>
        </w:rPr>
        <w:lastRenderedPageBreak/>
        <w:drawing>
          <wp:inline distT="0" distB="0" distL="0" distR="0" wp14:anchorId="23545644" wp14:editId="1C5A40A1">
            <wp:extent cx="8616640" cy="4836795"/>
            <wp:effectExtent l="3810" t="0" r="0" b="0"/>
            <wp:docPr id="1216770297"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0297" name="Picture 1" descr="A white sign with black text&#10;&#10;Description automatically generated"/>
                    <pic:cNvPicPr/>
                  </pic:nvPicPr>
                  <pic:blipFill>
                    <a:blip r:embed="rId53"/>
                    <a:stretch>
                      <a:fillRect/>
                    </a:stretch>
                  </pic:blipFill>
                  <pic:spPr>
                    <a:xfrm rot="5400000">
                      <a:off x="0" y="0"/>
                      <a:ext cx="8627441" cy="4842858"/>
                    </a:xfrm>
                    <a:prstGeom prst="rect">
                      <a:avLst/>
                    </a:prstGeom>
                  </pic:spPr>
                </pic:pic>
              </a:graphicData>
            </a:graphic>
          </wp:inline>
        </w:drawing>
      </w:r>
      <w:r w:rsidR="005F42EB" w:rsidRPr="005F42EB">
        <w:rPr>
          <w:noProof/>
        </w:rPr>
        <w:t xml:space="preserve"> </w:t>
      </w:r>
      <w:r w:rsidR="005F42EB">
        <w:rPr>
          <w:noProof/>
        </w:rPr>
        <w:lastRenderedPageBreak/>
        <w:drawing>
          <wp:inline distT="0" distB="0" distL="0" distR="0" wp14:anchorId="15B4BAE5" wp14:editId="01988D9C">
            <wp:extent cx="8673470" cy="4895849"/>
            <wp:effectExtent l="3175" t="0" r="0" b="0"/>
            <wp:docPr id="1291407700" name="Picture 1" descr="A blueprint of a bathroom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07700" name="Picture 1" descr="A blueprint of a bathroom location&#10;&#10;Description automatically generated"/>
                    <pic:cNvPicPr/>
                  </pic:nvPicPr>
                  <pic:blipFill>
                    <a:blip r:embed="rId54"/>
                    <a:stretch>
                      <a:fillRect/>
                    </a:stretch>
                  </pic:blipFill>
                  <pic:spPr>
                    <a:xfrm rot="5400000">
                      <a:off x="0" y="0"/>
                      <a:ext cx="8694037" cy="4907459"/>
                    </a:xfrm>
                    <a:prstGeom prst="rect">
                      <a:avLst/>
                    </a:prstGeom>
                  </pic:spPr>
                </pic:pic>
              </a:graphicData>
            </a:graphic>
          </wp:inline>
        </w:drawing>
      </w:r>
      <w:r w:rsidR="0016591C" w:rsidRPr="0016591C">
        <w:rPr>
          <w:noProof/>
        </w:rPr>
        <w:t xml:space="preserve"> </w:t>
      </w:r>
      <w:r w:rsidR="0016591C">
        <w:rPr>
          <w:noProof/>
        </w:rPr>
        <w:lastRenderedPageBreak/>
        <w:drawing>
          <wp:inline distT="0" distB="0" distL="0" distR="0" wp14:anchorId="7BB499A1" wp14:editId="378416B5">
            <wp:extent cx="8966037" cy="5074602"/>
            <wp:effectExtent l="2540" t="0" r="0" b="0"/>
            <wp:docPr id="359536816" name="Picture 1" descr="Aerial view of a fores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36816" name="Picture 1" descr="Aerial view of a forest area&#10;&#10;Description automatically generated"/>
                    <pic:cNvPicPr/>
                  </pic:nvPicPr>
                  <pic:blipFill>
                    <a:blip r:embed="rId55"/>
                    <a:stretch>
                      <a:fillRect/>
                    </a:stretch>
                  </pic:blipFill>
                  <pic:spPr>
                    <a:xfrm rot="5400000">
                      <a:off x="0" y="0"/>
                      <a:ext cx="8978236" cy="5081506"/>
                    </a:xfrm>
                    <a:prstGeom prst="rect">
                      <a:avLst/>
                    </a:prstGeom>
                  </pic:spPr>
                </pic:pic>
              </a:graphicData>
            </a:graphic>
          </wp:inline>
        </w:drawing>
      </w:r>
      <w:r w:rsidR="007E5B03" w:rsidRPr="007E5B03">
        <w:rPr>
          <w:noProof/>
        </w:rPr>
        <w:t xml:space="preserve"> </w:t>
      </w:r>
      <w:r w:rsidR="007E5B03">
        <w:rPr>
          <w:noProof/>
        </w:rPr>
        <w:lastRenderedPageBreak/>
        <w:drawing>
          <wp:inline distT="0" distB="0" distL="0" distR="0" wp14:anchorId="352CBAEB" wp14:editId="34D10B78">
            <wp:extent cx="8852795" cy="4989513"/>
            <wp:effectExtent l="7620" t="0" r="0" b="0"/>
            <wp:docPr id="2068329958" name="Picture 1" descr="A building with a glass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29958" name="Picture 1" descr="A building with a glass wall&#10;&#10;Description automatically generated with medium confidence"/>
                    <pic:cNvPicPr/>
                  </pic:nvPicPr>
                  <pic:blipFill>
                    <a:blip r:embed="rId56"/>
                    <a:stretch>
                      <a:fillRect/>
                    </a:stretch>
                  </pic:blipFill>
                  <pic:spPr>
                    <a:xfrm rot="5400000">
                      <a:off x="0" y="0"/>
                      <a:ext cx="8866321" cy="4997136"/>
                    </a:xfrm>
                    <a:prstGeom prst="rect">
                      <a:avLst/>
                    </a:prstGeom>
                  </pic:spPr>
                </pic:pic>
              </a:graphicData>
            </a:graphic>
          </wp:inline>
        </w:drawing>
      </w:r>
      <w:r w:rsidR="000C5268" w:rsidRPr="000C5268">
        <w:rPr>
          <w:noProof/>
        </w:rPr>
        <w:t xml:space="preserve"> </w:t>
      </w:r>
      <w:r w:rsidR="000C5268">
        <w:rPr>
          <w:noProof/>
        </w:rPr>
        <w:lastRenderedPageBreak/>
        <w:drawing>
          <wp:inline distT="0" distB="0" distL="0" distR="0" wp14:anchorId="24AEEDFB" wp14:editId="1F404439">
            <wp:extent cx="9048093" cy="5088425"/>
            <wp:effectExtent l="0" t="1588" r="0" b="0"/>
            <wp:docPr id="60062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1900" name=""/>
                    <pic:cNvPicPr/>
                  </pic:nvPicPr>
                  <pic:blipFill>
                    <a:blip r:embed="rId57"/>
                    <a:stretch>
                      <a:fillRect/>
                    </a:stretch>
                  </pic:blipFill>
                  <pic:spPr>
                    <a:xfrm rot="5400000">
                      <a:off x="0" y="0"/>
                      <a:ext cx="9062340" cy="5096437"/>
                    </a:xfrm>
                    <a:prstGeom prst="rect">
                      <a:avLst/>
                    </a:prstGeom>
                  </pic:spPr>
                </pic:pic>
              </a:graphicData>
            </a:graphic>
          </wp:inline>
        </w:drawing>
      </w:r>
      <w:r w:rsidR="009348CB" w:rsidRPr="009348CB">
        <w:rPr>
          <w:noProof/>
        </w:rPr>
        <w:t xml:space="preserve"> </w:t>
      </w:r>
      <w:r w:rsidR="009348CB">
        <w:rPr>
          <w:noProof/>
        </w:rPr>
        <w:lastRenderedPageBreak/>
        <w:drawing>
          <wp:inline distT="0" distB="0" distL="0" distR="0" wp14:anchorId="6FF7868C" wp14:editId="493B77CE">
            <wp:extent cx="9123737" cy="5113655"/>
            <wp:effectExtent l="4762" t="0" r="6033" b="6032"/>
            <wp:docPr id="17755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8546" name=""/>
                    <pic:cNvPicPr/>
                  </pic:nvPicPr>
                  <pic:blipFill>
                    <a:blip r:embed="rId58"/>
                    <a:stretch>
                      <a:fillRect/>
                    </a:stretch>
                  </pic:blipFill>
                  <pic:spPr>
                    <a:xfrm rot="5400000">
                      <a:off x="0" y="0"/>
                      <a:ext cx="9128847" cy="5116519"/>
                    </a:xfrm>
                    <a:prstGeom prst="rect">
                      <a:avLst/>
                    </a:prstGeom>
                  </pic:spPr>
                </pic:pic>
              </a:graphicData>
            </a:graphic>
          </wp:inline>
        </w:drawing>
      </w:r>
      <w:r w:rsidR="00EA2F64" w:rsidRPr="00EA2F64">
        <w:rPr>
          <w:noProof/>
        </w:rPr>
        <w:t xml:space="preserve"> </w:t>
      </w:r>
      <w:r w:rsidR="00EA2F64">
        <w:rPr>
          <w:noProof/>
        </w:rPr>
        <w:lastRenderedPageBreak/>
        <w:drawing>
          <wp:inline distT="0" distB="0" distL="0" distR="0" wp14:anchorId="6BFFC529" wp14:editId="1C6875DD">
            <wp:extent cx="8999081" cy="5082205"/>
            <wp:effectExtent l="0" t="3810" r="8255" b="8255"/>
            <wp:docPr id="664822436" name="Picture 1" descr="A row of buildings with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22436" name="Picture 1" descr="A row of buildings with doors&#10;&#10;Description automatically generated"/>
                    <pic:cNvPicPr/>
                  </pic:nvPicPr>
                  <pic:blipFill>
                    <a:blip r:embed="rId59"/>
                    <a:stretch>
                      <a:fillRect/>
                    </a:stretch>
                  </pic:blipFill>
                  <pic:spPr>
                    <a:xfrm rot="5400000">
                      <a:off x="0" y="0"/>
                      <a:ext cx="9011213" cy="5089056"/>
                    </a:xfrm>
                    <a:prstGeom prst="rect">
                      <a:avLst/>
                    </a:prstGeom>
                  </pic:spPr>
                </pic:pic>
              </a:graphicData>
            </a:graphic>
          </wp:inline>
        </w:drawing>
      </w:r>
      <w:r w:rsidR="00A31A80" w:rsidRPr="00A31A80">
        <w:rPr>
          <w:noProof/>
        </w:rPr>
        <w:t xml:space="preserve"> </w:t>
      </w:r>
      <w:r w:rsidR="00A31A80">
        <w:rPr>
          <w:noProof/>
        </w:rPr>
        <w:lastRenderedPageBreak/>
        <w:drawing>
          <wp:inline distT="0" distB="0" distL="0" distR="0" wp14:anchorId="4C294A16" wp14:editId="1F8F2D4C">
            <wp:extent cx="8974935" cy="5049838"/>
            <wp:effectExtent l="318" t="0" r="0" b="0"/>
            <wp:docPr id="44441866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18665" name="Picture 1" descr="A white background with black text&#10;&#10;Description automatically generated"/>
                    <pic:cNvPicPr/>
                  </pic:nvPicPr>
                  <pic:blipFill>
                    <a:blip r:embed="rId60"/>
                    <a:stretch>
                      <a:fillRect/>
                    </a:stretch>
                  </pic:blipFill>
                  <pic:spPr>
                    <a:xfrm rot="5400000">
                      <a:off x="0" y="0"/>
                      <a:ext cx="8984721" cy="5055344"/>
                    </a:xfrm>
                    <a:prstGeom prst="rect">
                      <a:avLst/>
                    </a:prstGeom>
                  </pic:spPr>
                </pic:pic>
              </a:graphicData>
            </a:graphic>
          </wp:inline>
        </w:drawing>
      </w:r>
      <w:r w:rsidR="00C63ACD" w:rsidRPr="00C63ACD">
        <w:rPr>
          <w:noProof/>
        </w:rPr>
        <w:t xml:space="preserve"> </w:t>
      </w:r>
      <w:r w:rsidR="00C63ACD">
        <w:rPr>
          <w:noProof/>
        </w:rPr>
        <w:lastRenderedPageBreak/>
        <w:drawing>
          <wp:inline distT="0" distB="0" distL="0" distR="0" wp14:anchorId="2D71E110" wp14:editId="19A9C34D">
            <wp:extent cx="9060038" cy="5144135"/>
            <wp:effectExtent l="0" t="4445" r="3810" b="3810"/>
            <wp:docPr id="4416681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6813" name="Picture 1" descr="A white background with black text&#10;&#10;Description automatically generated"/>
                    <pic:cNvPicPr/>
                  </pic:nvPicPr>
                  <pic:blipFill>
                    <a:blip r:embed="rId61"/>
                    <a:stretch>
                      <a:fillRect/>
                    </a:stretch>
                  </pic:blipFill>
                  <pic:spPr>
                    <a:xfrm rot="5400000">
                      <a:off x="0" y="0"/>
                      <a:ext cx="9068040" cy="5148679"/>
                    </a:xfrm>
                    <a:prstGeom prst="rect">
                      <a:avLst/>
                    </a:prstGeom>
                  </pic:spPr>
                </pic:pic>
              </a:graphicData>
            </a:graphic>
          </wp:inline>
        </w:drawing>
      </w:r>
      <w:r w:rsidR="00EB17B0" w:rsidRPr="00EB17B0">
        <w:rPr>
          <w:noProof/>
        </w:rPr>
        <w:t xml:space="preserve"> </w:t>
      </w:r>
      <w:r w:rsidR="00EB17B0">
        <w:rPr>
          <w:noProof/>
        </w:rPr>
        <w:lastRenderedPageBreak/>
        <w:drawing>
          <wp:inline distT="0" distB="0" distL="0" distR="0" wp14:anchorId="31D536AA" wp14:editId="1C266C33">
            <wp:extent cx="9191715" cy="5151755"/>
            <wp:effectExtent l="635" t="0" r="0" b="0"/>
            <wp:docPr id="913089323" name="Picture 1" descr="A timeline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89323" name="Picture 1" descr="A timeline of a project&#10;&#10;Description automatically generated with medium confidence"/>
                    <pic:cNvPicPr/>
                  </pic:nvPicPr>
                  <pic:blipFill>
                    <a:blip r:embed="rId62"/>
                    <a:stretch>
                      <a:fillRect/>
                    </a:stretch>
                  </pic:blipFill>
                  <pic:spPr>
                    <a:xfrm rot="5400000">
                      <a:off x="0" y="0"/>
                      <a:ext cx="9194366" cy="5153241"/>
                    </a:xfrm>
                    <a:prstGeom prst="rect">
                      <a:avLst/>
                    </a:prstGeom>
                  </pic:spPr>
                </pic:pic>
              </a:graphicData>
            </a:graphic>
          </wp:inline>
        </w:drawing>
      </w:r>
      <w:r w:rsidR="007125A3">
        <w:rPr>
          <w:noProof/>
        </w:rPr>
        <w:lastRenderedPageBreak/>
        <w:drawing>
          <wp:inline distT="0" distB="0" distL="0" distR="0" wp14:anchorId="1F338320" wp14:editId="538E9061">
            <wp:extent cx="6693535" cy="8629650"/>
            <wp:effectExtent l="0" t="0" r="0" b="0"/>
            <wp:docPr id="211564071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0715" name="Picture 1" descr="A close-up of a document&#10;&#10;Description automatically generated"/>
                    <pic:cNvPicPr/>
                  </pic:nvPicPr>
                  <pic:blipFill>
                    <a:blip r:embed="rId63"/>
                    <a:stretch>
                      <a:fillRect/>
                    </a:stretch>
                  </pic:blipFill>
                  <pic:spPr>
                    <a:xfrm>
                      <a:off x="0" y="0"/>
                      <a:ext cx="6693535" cy="8629650"/>
                    </a:xfrm>
                    <a:prstGeom prst="rect">
                      <a:avLst/>
                    </a:prstGeom>
                  </pic:spPr>
                </pic:pic>
              </a:graphicData>
            </a:graphic>
          </wp:inline>
        </w:drawing>
      </w:r>
      <w:r w:rsidR="00E4369D" w:rsidRPr="00E4369D">
        <w:rPr>
          <w:noProof/>
        </w:rPr>
        <w:t xml:space="preserve"> </w:t>
      </w:r>
      <w:r w:rsidR="00E4369D">
        <w:rPr>
          <w:noProof/>
        </w:rPr>
        <w:lastRenderedPageBreak/>
        <w:drawing>
          <wp:inline distT="0" distB="0" distL="0" distR="0" wp14:anchorId="216E3E80" wp14:editId="1F83FA86">
            <wp:extent cx="6693535" cy="8583930"/>
            <wp:effectExtent l="0" t="0" r="0" b="7620"/>
            <wp:docPr id="1585604217"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04217" name="Picture 1" descr="A document with text and numbers&#10;&#10;Description automatically generated"/>
                    <pic:cNvPicPr/>
                  </pic:nvPicPr>
                  <pic:blipFill>
                    <a:blip r:embed="rId64"/>
                    <a:stretch>
                      <a:fillRect/>
                    </a:stretch>
                  </pic:blipFill>
                  <pic:spPr>
                    <a:xfrm>
                      <a:off x="0" y="0"/>
                      <a:ext cx="6693535" cy="8583930"/>
                    </a:xfrm>
                    <a:prstGeom prst="rect">
                      <a:avLst/>
                    </a:prstGeom>
                  </pic:spPr>
                </pic:pic>
              </a:graphicData>
            </a:graphic>
          </wp:inline>
        </w:drawing>
      </w:r>
      <w:r w:rsidR="00187670" w:rsidRPr="00187670">
        <w:rPr>
          <w:noProof/>
        </w:rPr>
        <w:t xml:space="preserve"> </w:t>
      </w:r>
      <w:r w:rsidR="00187670">
        <w:rPr>
          <w:noProof/>
        </w:rPr>
        <w:lastRenderedPageBreak/>
        <w:drawing>
          <wp:inline distT="0" distB="0" distL="0" distR="0" wp14:anchorId="57016413" wp14:editId="0BEB2F90">
            <wp:extent cx="6693535" cy="8690610"/>
            <wp:effectExtent l="0" t="0" r="0" b="0"/>
            <wp:docPr id="24253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276" name=""/>
                    <pic:cNvPicPr/>
                  </pic:nvPicPr>
                  <pic:blipFill>
                    <a:blip r:embed="rId65"/>
                    <a:stretch>
                      <a:fillRect/>
                    </a:stretch>
                  </pic:blipFill>
                  <pic:spPr>
                    <a:xfrm>
                      <a:off x="0" y="0"/>
                      <a:ext cx="6693535" cy="8690610"/>
                    </a:xfrm>
                    <a:prstGeom prst="rect">
                      <a:avLst/>
                    </a:prstGeom>
                  </pic:spPr>
                </pic:pic>
              </a:graphicData>
            </a:graphic>
          </wp:inline>
        </w:drawing>
      </w:r>
      <w:r w:rsidR="00D65E88" w:rsidRPr="00D65E88">
        <w:rPr>
          <w:noProof/>
        </w:rPr>
        <w:t xml:space="preserve"> </w:t>
      </w:r>
      <w:r w:rsidR="00D65E88">
        <w:rPr>
          <w:noProof/>
        </w:rPr>
        <w:lastRenderedPageBreak/>
        <w:drawing>
          <wp:inline distT="0" distB="0" distL="0" distR="0" wp14:anchorId="317D84A4" wp14:editId="296F8817">
            <wp:extent cx="6693535" cy="8641715"/>
            <wp:effectExtent l="0" t="0" r="0" b="6985"/>
            <wp:docPr id="35023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9765" name=""/>
                    <pic:cNvPicPr/>
                  </pic:nvPicPr>
                  <pic:blipFill>
                    <a:blip r:embed="rId66"/>
                    <a:stretch>
                      <a:fillRect/>
                    </a:stretch>
                  </pic:blipFill>
                  <pic:spPr>
                    <a:xfrm>
                      <a:off x="0" y="0"/>
                      <a:ext cx="6693535" cy="8641715"/>
                    </a:xfrm>
                    <a:prstGeom prst="rect">
                      <a:avLst/>
                    </a:prstGeom>
                  </pic:spPr>
                </pic:pic>
              </a:graphicData>
            </a:graphic>
          </wp:inline>
        </w:drawing>
      </w:r>
      <w:r w:rsidR="00951018">
        <w:rPr>
          <w:noProof/>
        </w:rPr>
        <w:lastRenderedPageBreak/>
        <w:drawing>
          <wp:inline distT="0" distB="0" distL="0" distR="0" wp14:anchorId="196D20FD" wp14:editId="2A6D628C">
            <wp:extent cx="6693535" cy="8658225"/>
            <wp:effectExtent l="0" t="0" r="0" b="9525"/>
            <wp:docPr id="666762176"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2176" name="Picture 1" descr="A blue and white document with text&#10;&#10;Description automatically generated"/>
                    <pic:cNvPicPr/>
                  </pic:nvPicPr>
                  <pic:blipFill>
                    <a:blip r:embed="rId67"/>
                    <a:stretch>
                      <a:fillRect/>
                    </a:stretch>
                  </pic:blipFill>
                  <pic:spPr>
                    <a:xfrm>
                      <a:off x="0" y="0"/>
                      <a:ext cx="6693535" cy="8658225"/>
                    </a:xfrm>
                    <a:prstGeom prst="rect">
                      <a:avLst/>
                    </a:prstGeom>
                  </pic:spPr>
                </pic:pic>
              </a:graphicData>
            </a:graphic>
          </wp:inline>
        </w:drawing>
      </w:r>
    </w:p>
    <w:p w14:paraId="181114C1" w14:textId="77777777" w:rsidR="00590260" w:rsidRDefault="00590260" w:rsidP="00FC5A22">
      <w:pPr>
        <w:pBdr>
          <w:top w:val="nil"/>
          <w:left w:val="nil"/>
          <w:bottom w:val="nil"/>
          <w:right w:val="nil"/>
          <w:between w:val="nil"/>
        </w:pBdr>
        <w:spacing w:before="79" w:line="280" w:lineRule="auto"/>
        <w:ind w:left="160" w:right="393"/>
        <w:jc w:val="both"/>
        <w:rPr>
          <w:noProof/>
        </w:rPr>
      </w:pPr>
    </w:p>
    <w:p w14:paraId="2DC69F23" w14:textId="45725D3F" w:rsidR="00590260" w:rsidRDefault="00B26533" w:rsidP="00FC5A22">
      <w:pPr>
        <w:pBdr>
          <w:top w:val="nil"/>
          <w:left w:val="nil"/>
          <w:bottom w:val="nil"/>
          <w:right w:val="nil"/>
          <w:between w:val="nil"/>
        </w:pBdr>
        <w:spacing w:before="79" w:line="280" w:lineRule="auto"/>
        <w:ind w:left="160" w:right="393"/>
        <w:jc w:val="both"/>
        <w:rPr>
          <w:noProof/>
        </w:rPr>
      </w:pPr>
      <w:r>
        <w:rPr>
          <w:noProof/>
        </w:rPr>
        <w:lastRenderedPageBreak/>
        <w:drawing>
          <wp:inline distT="0" distB="0" distL="0" distR="0" wp14:anchorId="428533A0" wp14:editId="322B7D03">
            <wp:extent cx="6693535" cy="8709025"/>
            <wp:effectExtent l="0" t="0" r="0" b="0"/>
            <wp:docPr id="1358718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816" name="Picture 1" descr="A screenshot of a document&#10;&#10;Description automatically generated"/>
                    <pic:cNvPicPr/>
                  </pic:nvPicPr>
                  <pic:blipFill>
                    <a:blip r:embed="rId68"/>
                    <a:stretch>
                      <a:fillRect/>
                    </a:stretch>
                  </pic:blipFill>
                  <pic:spPr>
                    <a:xfrm>
                      <a:off x="0" y="0"/>
                      <a:ext cx="6693535" cy="8709025"/>
                    </a:xfrm>
                    <a:prstGeom prst="rect">
                      <a:avLst/>
                    </a:prstGeom>
                  </pic:spPr>
                </pic:pic>
              </a:graphicData>
            </a:graphic>
          </wp:inline>
        </w:drawing>
      </w:r>
    </w:p>
    <w:p w14:paraId="0CE9EF51" w14:textId="2261C7DF" w:rsidR="00982EBA" w:rsidRDefault="00942A1D" w:rsidP="00FC5A22">
      <w:pPr>
        <w:pBdr>
          <w:top w:val="nil"/>
          <w:left w:val="nil"/>
          <w:bottom w:val="nil"/>
          <w:right w:val="nil"/>
          <w:between w:val="nil"/>
        </w:pBdr>
        <w:spacing w:before="79" w:line="280" w:lineRule="auto"/>
        <w:ind w:left="160" w:right="393"/>
        <w:jc w:val="both"/>
        <w:rPr>
          <w:noProof/>
        </w:rPr>
      </w:pPr>
      <w:r w:rsidRPr="00942A1D">
        <w:rPr>
          <w:noProof/>
        </w:rPr>
        <w:t xml:space="preserve"> </w:t>
      </w:r>
      <w:r w:rsidR="00753E2E" w:rsidRPr="00753E2E">
        <w:rPr>
          <w:noProof/>
        </w:rPr>
        <w:t xml:space="preserve"> </w:t>
      </w:r>
    </w:p>
    <w:p w14:paraId="6742A62E" w14:textId="77777777" w:rsidR="0058636B" w:rsidRDefault="0058636B" w:rsidP="00FC5A22">
      <w:pPr>
        <w:pBdr>
          <w:top w:val="nil"/>
          <w:left w:val="nil"/>
          <w:bottom w:val="nil"/>
          <w:right w:val="nil"/>
          <w:between w:val="nil"/>
        </w:pBdr>
        <w:spacing w:before="79" w:line="280" w:lineRule="auto"/>
        <w:ind w:left="160" w:right="393"/>
        <w:jc w:val="both"/>
        <w:rPr>
          <w:noProof/>
        </w:rPr>
      </w:pPr>
    </w:p>
    <w:p w14:paraId="03BD13DF" w14:textId="116277BA" w:rsidR="0058636B" w:rsidRDefault="0058636B" w:rsidP="00FC5A22">
      <w:pPr>
        <w:pBdr>
          <w:top w:val="nil"/>
          <w:left w:val="nil"/>
          <w:bottom w:val="nil"/>
          <w:right w:val="nil"/>
          <w:between w:val="nil"/>
        </w:pBdr>
        <w:spacing w:before="79" w:line="280" w:lineRule="auto"/>
        <w:ind w:left="160" w:right="393"/>
        <w:jc w:val="both"/>
        <w:rPr>
          <w:noProof/>
        </w:rPr>
      </w:pPr>
      <w:r>
        <w:rPr>
          <w:noProof/>
        </w:rPr>
        <w:lastRenderedPageBreak/>
        <w:drawing>
          <wp:inline distT="0" distB="0" distL="0" distR="0" wp14:anchorId="0997C8F4" wp14:editId="7ACF5F3F">
            <wp:extent cx="6693535" cy="8667750"/>
            <wp:effectExtent l="0" t="0" r="0" b="0"/>
            <wp:docPr id="1722293339" name="Picture 1" descr="A document with text and a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3339" name="Picture 1" descr="A document with text and a yellow text&#10;&#10;Description automatically generated"/>
                    <pic:cNvPicPr/>
                  </pic:nvPicPr>
                  <pic:blipFill>
                    <a:blip r:embed="rId69"/>
                    <a:stretch>
                      <a:fillRect/>
                    </a:stretch>
                  </pic:blipFill>
                  <pic:spPr>
                    <a:xfrm>
                      <a:off x="0" y="0"/>
                      <a:ext cx="6693535" cy="8667750"/>
                    </a:xfrm>
                    <a:prstGeom prst="rect">
                      <a:avLst/>
                    </a:prstGeom>
                  </pic:spPr>
                </pic:pic>
              </a:graphicData>
            </a:graphic>
          </wp:inline>
        </w:drawing>
      </w:r>
    </w:p>
    <w:p w14:paraId="2C0EFDD5" w14:textId="77777777" w:rsidR="0058636B" w:rsidRDefault="0058636B" w:rsidP="00FC5A22">
      <w:pPr>
        <w:pBdr>
          <w:top w:val="nil"/>
          <w:left w:val="nil"/>
          <w:bottom w:val="nil"/>
          <w:right w:val="nil"/>
          <w:between w:val="nil"/>
        </w:pBdr>
        <w:spacing w:before="79" w:line="280" w:lineRule="auto"/>
        <w:ind w:left="160" w:right="393"/>
        <w:jc w:val="both"/>
        <w:rPr>
          <w:noProof/>
        </w:rPr>
      </w:pPr>
    </w:p>
    <w:p w14:paraId="06A3CB61" w14:textId="77777777" w:rsidR="0058636B" w:rsidRDefault="0058636B" w:rsidP="00FC5A22">
      <w:pPr>
        <w:pBdr>
          <w:top w:val="nil"/>
          <w:left w:val="nil"/>
          <w:bottom w:val="nil"/>
          <w:right w:val="nil"/>
          <w:between w:val="nil"/>
        </w:pBdr>
        <w:spacing w:before="79" w:line="280" w:lineRule="auto"/>
        <w:ind w:left="160" w:right="393"/>
        <w:jc w:val="both"/>
        <w:rPr>
          <w:noProof/>
        </w:rPr>
      </w:pPr>
    </w:p>
    <w:p w14:paraId="1A00AF8A" w14:textId="5485E12A" w:rsidR="0058636B" w:rsidRDefault="0058636B" w:rsidP="00FC5A22">
      <w:pPr>
        <w:pBdr>
          <w:top w:val="nil"/>
          <w:left w:val="nil"/>
          <w:bottom w:val="nil"/>
          <w:right w:val="nil"/>
          <w:between w:val="nil"/>
        </w:pBdr>
        <w:spacing w:before="79" w:line="280" w:lineRule="auto"/>
        <w:ind w:left="160" w:right="393"/>
        <w:jc w:val="both"/>
        <w:rPr>
          <w:noProof/>
        </w:rPr>
      </w:pPr>
      <w:r>
        <w:rPr>
          <w:noProof/>
        </w:rPr>
        <w:lastRenderedPageBreak/>
        <w:drawing>
          <wp:inline distT="0" distB="0" distL="0" distR="0" wp14:anchorId="2F1BF14F" wp14:editId="13E60116">
            <wp:extent cx="6693535" cy="8646795"/>
            <wp:effectExtent l="0" t="0" r="0" b="1905"/>
            <wp:docPr id="189418428"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8428" name="Picture 1" descr="A document with black text&#10;&#10;Description automatically generated"/>
                    <pic:cNvPicPr/>
                  </pic:nvPicPr>
                  <pic:blipFill>
                    <a:blip r:embed="rId70"/>
                    <a:stretch>
                      <a:fillRect/>
                    </a:stretch>
                  </pic:blipFill>
                  <pic:spPr>
                    <a:xfrm>
                      <a:off x="0" y="0"/>
                      <a:ext cx="6693535" cy="8646795"/>
                    </a:xfrm>
                    <a:prstGeom prst="rect">
                      <a:avLst/>
                    </a:prstGeom>
                  </pic:spPr>
                </pic:pic>
              </a:graphicData>
            </a:graphic>
          </wp:inline>
        </w:drawing>
      </w:r>
    </w:p>
    <w:p w14:paraId="2D6A6043" w14:textId="77777777" w:rsidR="00986D5A" w:rsidRDefault="00986D5A" w:rsidP="00FC5A22">
      <w:pPr>
        <w:pBdr>
          <w:top w:val="nil"/>
          <w:left w:val="nil"/>
          <w:bottom w:val="nil"/>
          <w:right w:val="nil"/>
          <w:between w:val="nil"/>
        </w:pBdr>
        <w:spacing w:before="79" w:line="280" w:lineRule="auto"/>
        <w:ind w:left="160" w:right="393"/>
        <w:jc w:val="both"/>
        <w:rPr>
          <w:noProof/>
        </w:rPr>
      </w:pPr>
    </w:p>
    <w:p w14:paraId="28519984" w14:textId="77777777" w:rsidR="00986D5A" w:rsidRDefault="00986D5A" w:rsidP="00FC5A22">
      <w:pPr>
        <w:pBdr>
          <w:top w:val="nil"/>
          <w:left w:val="nil"/>
          <w:bottom w:val="nil"/>
          <w:right w:val="nil"/>
          <w:between w:val="nil"/>
        </w:pBdr>
        <w:spacing w:before="79" w:line="280" w:lineRule="auto"/>
        <w:ind w:left="160" w:right="393"/>
        <w:jc w:val="both"/>
        <w:rPr>
          <w:noProof/>
        </w:rPr>
      </w:pPr>
    </w:p>
    <w:p w14:paraId="586558C6" w14:textId="03DA6A4F" w:rsidR="00986D5A" w:rsidRDefault="00986D5A" w:rsidP="00FC5A22">
      <w:pPr>
        <w:pBdr>
          <w:top w:val="nil"/>
          <w:left w:val="nil"/>
          <w:bottom w:val="nil"/>
          <w:right w:val="nil"/>
          <w:between w:val="nil"/>
        </w:pBdr>
        <w:spacing w:before="79" w:line="280" w:lineRule="auto"/>
        <w:ind w:left="160" w:right="393"/>
        <w:jc w:val="both"/>
        <w:rPr>
          <w:noProof/>
        </w:rPr>
      </w:pPr>
      <w:r w:rsidRPr="00986D5A">
        <w:rPr>
          <w:noProof/>
        </w:rPr>
        <w:lastRenderedPageBreak/>
        <w:drawing>
          <wp:inline distT="0" distB="0" distL="0" distR="0" wp14:anchorId="61DF4750" wp14:editId="51A61EB4">
            <wp:extent cx="9001760" cy="6436416"/>
            <wp:effectExtent l="6350" t="0" r="0" b="0"/>
            <wp:docPr id="108785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9017116" cy="6447396"/>
                    </a:xfrm>
                    <a:prstGeom prst="rect">
                      <a:avLst/>
                    </a:prstGeom>
                    <a:noFill/>
                    <a:ln>
                      <a:noFill/>
                    </a:ln>
                  </pic:spPr>
                </pic:pic>
              </a:graphicData>
            </a:graphic>
          </wp:inline>
        </w:drawing>
      </w:r>
    </w:p>
    <w:sectPr w:rsidR="00986D5A" w:rsidSect="00F313CB">
      <w:pgSz w:w="12240" w:h="15840" w:code="1"/>
      <w:pgMar w:top="1080" w:right="605" w:bottom="274" w:left="1094"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27547" w14:textId="77777777" w:rsidR="00B55CB3" w:rsidRDefault="00B55CB3" w:rsidP="007679FC">
      <w:r>
        <w:separator/>
      </w:r>
    </w:p>
  </w:endnote>
  <w:endnote w:type="continuationSeparator" w:id="0">
    <w:p w14:paraId="6F4C16F9" w14:textId="77777777" w:rsidR="00B55CB3" w:rsidRDefault="00B55CB3" w:rsidP="007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C61F" w14:textId="77777777" w:rsidR="00B55CB3" w:rsidRDefault="00B55CB3" w:rsidP="007679FC">
      <w:r>
        <w:separator/>
      </w:r>
    </w:p>
  </w:footnote>
  <w:footnote w:type="continuationSeparator" w:id="0">
    <w:p w14:paraId="7981B9B3" w14:textId="77777777" w:rsidR="00B55CB3" w:rsidRDefault="00B55CB3" w:rsidP="00767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019"/>
    <w:multiLevelType w:val="hybridMultilevel"/>
    <w:tmpl w:val="14E4DD86"/>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BD20FA"/>
    <w:multiLevelType w:val="multilevel"/>
    <w:tmpl w:val="5BAC2986"/>
    <w:lvl w:ilvl="0">
      <w:start w:val="1"/>
      <w:numFmt w:val="upperRoman"/>
      <w:lvlText w:val="%1."/>
      <w:lvlJc w:val="left"/>
      <w:pPr>
        <w:ind w:left="1060" w:hanging="690"/>
      </w:pPr>
      <w:rPr>
        <w:b/>
        <w:bCs/>
      </w:rPr>
    </w:lvl>
    <w:lvl w:ilvl="1">
      <w:start w:val="1"/>
      <w:numFmt w:val="lowerLetter"/>
      <w:lvlText w:val="%2."/>
      <w:lvlJc w:val="left"/>
      <w:pPr>
        <w:ind w:left="2005" w:hanging="360"/>
      </w:pPr>
      <w:rPr>
        <w:b w:val="0"/>
        <w:bCs/>
      </w:rPr>
    </w:lvl>
    <w:lvl w:ilvl="2">
      <w:start w:val="1"/>
      <w:numFmt w:val="lowerRoman"/>
      <w:lvlText w:val="%3."/>
      <w:lvlJc w:val="right"/>
      <w:pPr>
        <w:ind w:left="2948" w:hanging="360"/>
      </w:pPr>
      <w:rPr>
        <w:b w:val="0"/>
        <w:bCs w:val="0"/>
      </w:r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2" w15:restartNumberingAfterBreak="0">
    <w:nsid w:val="0A877D3E"/>
    <w:multiLevelType w:val="hybridMultilevel"/>
    <w:tmpl w:val="0994B8E8"/>
    <w:lvl w:ilvl="0" w:tplc="97D44406">
      <w:start w:val="1"/>
      <w:numFmt w:val="decimal"/>
      <w:lvlText w:val="%1."/>
      <w:lvlJc w:val="left"/>
      <w:pPr>
        <w:ind w:left="2365" w:hanging="360"/>
      </w:pPr>
      <w:rPr>
        <w:rFonts w:hint="default"/>
      </w:rPr>
    </w:lvl>
    <w:lvl w:ilvl="1" w:tplc="04090019" w:tentative="1">
      <w:start w:val="1"/>
      <w:numFmt w:val="lowerLetter"/>
      <w:lvlText w:val="%2."/>
      <w:lvlJc w:val="left"/>
      <w:pPr>
        <w:ind w:left="3085" w:hanging="360"/>
      </w:pPr>
    </w:lvl>
    <w:lvl w:ilvl="2" w:tplc="0409001B" w:tentative="1">
      <w:start w:val="1"/>
      <w:numFmt w:val="lowerRoman"/>
      <w:lvlText w:val="%3."/>
      <w:lvlJc w:val="right"/>
      <w:pPr>
        <w:ind w:left="3805" w:hanging="180"/>
      </w:pPr>
    </w:lvl>
    <w:lvl w:ilvl="3" w:tplc="0409000F" w:tentative="1">
      <w:start w:val="1"/>
      <w:numFmt w:val="decimal"/>
      <w:lvlText w:val="%4."/>
      <w:lvlJc w:val="left"/>
      <w:pPr>
        <w:ind w:left="4525" w:hanging="360"/>
      </w:pPr>
    </w:lvl>
    <w:lvl w:ilvl="4" w:tplc="04090019" w:tentative="1">
      <w:start w:val="1"/>
      <w:numFmt w:val="lowerLetter"/>
      <w:lvlText w:val="%5."/>
      <w:lvlJc w:val="left"/>
      <w:pPr>
        <w:ind w:left="5245" w:hanging="360"/>
      </w:pPr>
    </w:lvl>
    <w:lvl w:ilvl="5" w:tplc="0409001B" w:tentative="1">
      <w:start w:val="1"/>
      <w:numFmt w:val="lowerRoman"/>
      <w:lvlText w:val="%6."/>
      <w:lvlJc w:val="right"/>
      <w:pPr>
        <w:ind w:left="5965" w:hanging="180"/>
      </w:pPr>
    </w:lvl>
    <w:lvl w:ilvl="6" w:tplc="0409000F" w:tentative="1">
      <w:start w:val="1"/>
      <w:numFmt w:val="decimal"/>
      <w:lvlText w:val="%7."/>
      <w:lvlJc w:val="left"/>
      <w:pPr>
        <w:ind w:left="6685" w:hanging="360"/>
      </w:pPr>
    </w:lvl>
    <w:lvl w:ilvl="7" w:tplc="04090019" w:tentative="1">
      <w:start w:val="1"/>
      <w:numFmt w:val="lowerLetter"/>
      <w:lvlText w:val="%8."/>
      <w:lvlJc w:val="left"/>
      <w:pPr>
        <w:ind w:left="7405" w:hanging="360"/>
      </w:pPr>
    </w:lvl>
    <w:lvl w:ilvl="8" w:tplc="0409001B" w:tentative="1">
      <w:start w:val="1"/>
      <w:numFmt w:val="lowerRoman"/>
      <w:lvlText w:val="%9."/>
      <w:lvlJc w:val="right"/>
      <w:pPr>
        <w:ind w:left="8125" w:hanging="180"/>
      </w:pPr>
    </w:lvl>
  </w:abstractNum>
  <w:abstractNum w:abstractNumId="3" w15:restartNumberingAfterBreak="0">
    <w:nsid w:val="0BD64824"/>
    <w:multiLevelType w:val="hybridMultilevel"/>
    <w:tmpl w:val="25E87B1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C07034"/>
    <w:multiLevelType w:val="hybridMultilevel"/>
    <w:tmpl w:val="92B236A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3001CE4"/>
    <w:multiLevelType w:val="hybridMultilevel"/>
    <w:tmpl w:val="119AB1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C20AB"/>
    <w:multiLevelType w:val="hybridMultilevel"/>
    <w:tmpl w:val="635C15E2"/>
    <w:lvl w:ilvl="0" w:tplc="CBA4EBD8">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2674C0"/>
    <w:multiLevelType w:val="hybridMultilevel"/>
    <w:tmpl w:val="AAB2F272"/>
    <w:lvl w:ilvl="0" w:tplc="2730C74E">
      <w:start w:val="6"/>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8CB5219"/>
    <w:multiLevelType w:val="hybridMultilevel"/>
    <w:tmpl w:val="872AFA0E"/>
    <w:lvl w:ilvl="0" w:tplc="04090013">
      <w:start w:val="1"/>
      <w:numFmt w:val="upp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9" w15:restartNumberingAfterBreak="0">
    <w:nsid w:val="1C466434"/>
    <w:multiLevelType w:val="hybridMultilevel"/>
    <w:tmpl w:val="7520CF1A"/>
    <w:lvl w:ilvl="0" w:tplc="782496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C66610"/>
    <w:multiLevelType w:val="multilevel"/>
    <w:tmpl w:val="E24AD446"/>
    <w:lvl w:ilvl="0">
      <w:start w:val="1"/>
      <w:numFmt w:val="upperRoman"/>
      <w:lvlText w:val="%1."/>
      <w:lvlJc w:val="left"/>
      <w:pPr>
        <w:ind w:left="1060" w:hanging="690"/>
      </w:pPr>
      <w:rPr>
        <w:b/>
        <w:bCs/>
      </w:rPr>
    </w:lvl>
    <w:lvl w:ilvl="1">
      <w:start w:val="1"/>
      <w:numFmt w:val="lowerLetter"/>
      <w:lvlText w:val="%2."/>
      <w:lvlJc w:val="left"/>
      <w:pPr>
        <w:ind w:left="2005" w:hanging="360"/>
      </w:pPr>
      <w:rPr>
        <w:rFonts w:ascii="Arial" w:eastAsia="Arial" w:hAnsi="Arial" w:cs="Arial"/>
        <w:b/>
        <w:bCs/>
        <w:i w:val="0"/>
        <w:sz w:val="20"/>
        <w:szCs w:val="20"/>
      </w:rPr>
    </w:lvl>
    <w:lvl w:ilvl="2">
      <w:numFmt w:val="bullet"/>
      <w:lvlText w:val="•"/>
      <w:lvlJc w:val="left"/>
      <w:pPr>
        <w:ind w:left="2948" w:hanging="360"/>
      </w:pPr>
    </w:lvl>
    <w:lvl w:ilvl="3">
      <w:numFmt w:val="bullet"/>
      <w:lvlText w:val="•"/>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11" w15:restartNumberingAfterBreak="0">
    <w:nsid w:val="1E846A24"/>
    <w:multiLevelType w:val="hybridMultilevel"/>
    <w:tmpl w:val="92CC0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D2937"/>
    <w:multiLevelType w:val="hybridMultilevel"/>
    <w:tmpl w:val="B10ED842"/>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15:restartNumberingAfterBreak="0">
    <w:nsid w:val="230C2B20"/>
    <w:multiLevelType w:val="singleLevel"/>
    <w:tmpl w:val="556C72F8"/>
    <w:name w:val="Bullet 1"/>
    <w:lvl w:ilvl="0">
      <w:numFmt w:val="bullet"/>
      <w:lvlText w:val=""/>
      <w:lvlJc w:val="left"/>
      <w:pPr>
        <w:tabs>
          <w:tab w:val="num" w:pos="360"/>
        </w:tabs>
        <w:ind w:left="360" w:hanging="360"/>
      </w:pPr>
      <w:rPr>
        <w:rFonts w:ascii="Wingdings" w:eastAsia="Wingdings" w:hAnsi="Wingdings" w:cs="Wingdings"/>
      </w:rPr>
    </w:lvl>
  </w:abstractNum>
  <w:abstractNum w:abstractNumId="14" w15:restartNumberingAfterBreak="0">
    <w:nsid w:val="26751A36"/>
    <w:multiLevelType w:val="multilevel"/>
    <w:tmpl w:val="C1986CBE"/>
    <w:lvl w:ilvl="0">
      <w:start w:val="1"/>
      <w:numFmt w:val="upperRoman"/>
      <w:lvlText w:val="%1."/>
      <w:lvlJc w:val="left"/>
      <w:pPr>
        <w:ind w:left="1060" w:hanging="690"/>
      </w:pPr>
    </w:lvl>
    <w:lvl w:ilvl="1">
      <w:start w:val="1"/>
      <w:numFmt w:val="lowerLetter"/>
      <w:lvlText w:val="%2."/>
      <w:lvlJc w:val="left"/>
      <w:pPr>
        <w:ind w:left="2005" w:hanging="360"/>
      </w:pPr>
      <w:rPr>
        <w:rFonts w:ascii="Arial" w:eastAsia="Arial" w:hAnsi="Arial" w:cs="Arial"/>
        <w:b w:val="0"/>
        <w:i w:val="0"/>
        <w:sz w:val="20"/>
        <w:szCs w:val="20"/>
      </w:rPr>
    </w:lvl>
    <w:lvl w:ilvl="2">
      <w:numFmt w:val="bullet"/>
      <w:lvlText w:val="•"/>
      <w:lvlJc w:val="left"/>
      <w:pPr>
        <w:ind w:left="2948" w:hanging="360"/>
      </w:pPr>
    </w:lvl>
    <w:lvl w:ilvl="3">
      <w:numFmt w:val="bullet"/>
      <w:lvlText w:val="•"/>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15" w15:restartNumberingAfterBreak="0">
    <w:nsid w:val="28341E18"/>
    <w:multiLevelType w:val="multilevel"/>
    <w:tmpl w:val="83FA8D7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6" w15:restartNumberingAfterBreak="0">
    <w:nsid w:val="2C991482"/>
    <w:multiLevelType w:val="multilevel"/>
    <w:tmpl w:val="E29ABAE2"/>
    <w:lvl w:ilvl="0">
      <w:numFmt w:val="bullet"/>
      <w:lvlText w:val="●"/>
      <w:lvlJc w:val="left"/>
      <w:pPr>
        <w:ind w:left="1150" w:hanging="360"/>
      </w:pPr>
      <w:rPr>
        <w:rFonts w:ascii="Arial" w:eastAsia="Arial" w:hAnsi="Arial" w:cs="Arial"/>
        <w:b w:val="0"/>
        <w:i w:val="0"/>
        <w:sz w:val="20"/>
        <w:szCs w:val="20"/>
        <w:highlight w:val="yellow"/>
      </w:rPr>
    </w:lvl>
    <w:lvl w:ilvl="1">
      <w:numFmt w:val="bullet"/>
      <w:lvlText w:val="•"/>
      <w:lvlJc w:val="left"/>
      <w:pPr>
        <w:ind w:left="2098" w:hanging="360"/>
      </w:pPr>
    </w:lvl>
    <w:lvl w:ilvl="2">
      <w:numFmt w:val="bullet"/>
      <w:lvlText w:val="•"/>
      <w:lvlJc w:val="left"/>
      <w:pPr>
        <w:ind w:left="3036" w:hanging="360"/>
      </w:pPr>
    </w:lvl>
    <w:lvl w:ilvl="3">
      <w:numFmt w:val="bullet"/>
      <w:lvlText w:val="•"/>
      <w:lvlJc w:val="left"/>
      <w:pPr>
        <w:ind w:left="3974" w:hanging="360"/>
      </w:pPr>
    </w:lvl>
    <w:lvl w:ilvl="4">
      <w:numFmt w:val="bullet"/>
      <w:lvlText w:val="•"/>
      <w:lvlJc w:val="left"/>
      <w:pPr>
        <w:ind w:left="4912" w:hanging="360"/>
      </w:pPr>
    </w:lvl>
    <w:lvl w:ilvl="5">
      <w:numFmt w:val="bullet"/>
      <w:lvlText w:val="•"/>
      <w:lvlJc w:val="left"/>
      <w:pPr>
        <w:ind w:left="5850" w:hanging="360"/>
      </w:pPr>
    </w:lvl>
    <w:lvl w:ilvl="6">
      <w:numFmt w:val="bullet"/>
      <w:lvlText w:val="•"/>
      <w:lvlJc w:val="left"/>
      <w:pPr>
        <w:ind w:left="6788" w:hanging="360"/>
      </w:pPr>
    </w:lvl>
    <w:lvl w:ilvl="7">
      <w:numFmt w:val="bullet"/>
      <w:lvlText w:val="•"/>
      <w:lvlJc w:val="left"/>
      <w:pPr>
        <w:ind w:left="7726" w:hanging="360"/>
      </w:pPr>
    </w:lvl>
    <w:lvl w:ilvl="8">
      <w:numFmt w:val="bullet"/>
      <w:lvlText w:val="•"/>
      <w:lvlJc w:val="left"/>
      <w:pPr>
        <w:ind w:left="8664" w:hanging="360"/>
      </w:pPr>
    </w:lvl>
  </w:abstractNum>
  <w:abstractNum w:abstractNumId="17" w15:restartNumberingAfterBreak="0">
    <w:nsid w:val="2CC37120"/>
    <w:multiLevelType w:val="multilevel"/>
    <w:tmpl w:val="C1986CBE"/>
    <w:lvl w:ilvl="0">
      <w:start w:val="1"/>
      <w:numFmt w:val="upperRoman"/>
      <w:lvlText w:val="%1."/>
      <w:lvlJc w:val="left"/>
      <w:pPr>
        <w:ind w:left="1060" w:hanging="690"/>
      </w:pPr>
    </w:lvl>
    <w:lvl w:ilvl="1">
      <w:start w:val="1"/>
      <w:numFmt w:val="lowerLetter"/>
      <w:lvlText w:val="%2."/>
      <w:lvlJc w:val="left"/>
      <w:pPr>
        <w:ind w:left="2005" w:hanging="360"/>
      </w:pPr>
      <w:rPr>
        <w:rFonts w:ascii="Arial" w:eastAsia="Arial" w:hAnsi="Arial" w:cs="Arial"/>
        <w:b w:val="0"/>
        <w:i w:val="0"/>
        <w:sz w:val="20"/>
        <w:szCs w:val="20"/>
      </w:rPr>
    </w:lvl>
    <w:lvl w:ilvl="2">
      <w:numFmt w:val="bullet"/>
      <w:lvlText w:val="•"/>
      <w:lvlJc w:val="left"/>
      <w:pPr>
        <w:ind w:left="2948" w:hanging="360"/>
      </w:pPr>
    </w:lvl>
    <w:lvl w:ilvl="3">
      <w:numFmt w:val="bullet"/>
      <w:lvlText w:val="•"/>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18" w15:restartNumberingAfterBreak="0">
    <w:nsid w:val="2EB3333B"/>
    <w:multiLevelType w:val="hybridMultilevel"/>
    <w:tmpl w:val="28AEF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0B3094"/>
    <w:multiLevelType w:val="hybridMultilevel"/>
    <w:tmpl w:val="82881F20"/>
    <w:lvl w:ilvl="0" w:tplc="8EA61A9A">
      <w:start w:val="1"/>
      <w:numFmt w:val="decimal"/>
      <w:lvlText w:val="%1."/>
      <w:lvlJc w:val="left"/>
      <w:pPr>
        <w:ind w:left="2725" w:hanging="360"/>
      </w:pPr>
      <w:rPr>
        <w:rFonts w:asciiTheme="minorHAnsi" w:eastAsia="Arial" w:hAnsiTheme="minorHAnsi" w:cstheme="minorHAnsi"/>
      </w:rPr>
    </w:lvl>
    <w:lvl w:ilvl="1" w:tplc="04090019" w:tentative="1">
      <w:start w:val="1"/>
      <w:numFmt w:val="lowerLetter"/>
      <w:lvlText w:val="%2."/>
      <w:lvlJc w:val="left"/>
      <w:pPr>
        <w:ind w:left="3445" w:hanging="360"/>
      </w:pPr>
    </w:lvl>
    <w:lvl w:ilvl="2" w:tplc="0409001B" w:tentative="1">
      <w:start w:val="1"/>
      <w:numFmt w:val="lowerRoman"/>
      <w:lvlText w:val="%3."/>
      <w:lvlJc w:val="right"/>
      <w:pPr>
        <w:ind w:left="4165" w:hanging="180"/>
      </w:pPr>
    </w:lvl>
    <w:lvl w:ilvl="3" w:tplc="0409000F" w:tentative="1">
      <w:start w:val="1"/>
      <w:numFmt w:val="decimal"/>
      <w:lvlText w:val="%4."/>
      <w:lvlJc w:val="left"/>
      <w:pPr>
        <w:ind w:left="4885" w:hanging="360"/>
      </w:pPr>
    </w:lvl>
    <w:lvl w:ilvl="4" w:tplc="04090019" w:tentative="1">
      <w:start w:val="1"/>
      <w:numFmt w:val="lowerLetter"/>
      <w:lvlText w:val="%5."/>
      <w:lvlJc w:val="left"/>
      <w:pPr>
        <w:ind w:left="5605" w:hanging="360"/>
      </w:pPr>
    </w:lvl>
    <w:lvl w:ilvl="5" w:tplc="0409001B" w:tentative="1">
      <w:start w:val="1"/>
      <w:numFmt w:val="lowerRoman"/>
      <w:lvlText w:val="%6."/>
      <w:lvlJc w:val="right"/>
      <w:pPr>
        <w:ind w:left="6325" w:hanging="180"/>
      </w:pPr>
    </w:lvl>
    <w:lvl w:ilvl="6" w:tplc="0409000F" w:tentative="1">
      <w:start w:val="1"/>
      <w:numFmt w:val="decimal"/>
      <w:lvlText w:val="%7."/>
      <w:lvlJc w:val="left"/>
      <w:pPr>
        <w:ind w:left="7045" w:hanging="360"/>
      </w:pPr>
    </w:lvl>
    <w:lvl w:ilvl="7" w:tplc="04090019" w:tentative="1">
      <w:start w:val="1"/>
      <w:numFmt w:val="lowerLetter"/>
      <w:lvlText w:val="%8."/>
      <w:lvlJc w:val="left"/>
      <w:pPr>
        <w:ind w:left="7765" w:hanging="360"/>
      </w:pPr>
    </w:lvl>
    <w:lvl w:ilvl="8" w:tplc="0409001B" w:tentative="1">
      <w:start w:val="1"/>
      <w:numFmt w:val="lowerRoman"/>
      <w:lvlText w:val="%9."/>
      <w:lvlJc w:val="right"/>
      <w:pPr>
        <w:ind w:left="8485" w:hanging="180"/>
      </w:pPr>
    </w:lvl>
  </w:abstractNum>
  <w:abstractNum w:abstractNumId="20" w15:restartNumberingAfterBreak="0">
    <w:nsid w:val="3C013D24"/>
    <w:multiLevelType w:val="hybridMultilevel"/>
    <w:tmpl w:val="0FDCC5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DE4526"/>
    <w:multiLevelType w:val="multilevel"/>
    <w:tmpl w:val="2DA8E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1813B56"/>
    <w:multiLevelType w:val="hybridMultilevel"/>
    <w:tmpl w:val="35323FC4"/>
    <w:lvl w:ilvl="0" w:tplc="04090019">
      <w:start w:val="1"/>
      <w:numFmt w:val="lowerLetter"/>
      <w:lvlText w:val="%1."/>
      <w:lvlJc w:val="left"/>
      <w:pPr>
        <w:ind w:left="2725" w:hanging="360"/>
      </w:pPr>
    </w:lvl>
    <w:lvl w:ilvl="1" w:tplc="04090019" w:tentative="1">
      <w:start w:val="1"/>
      <w:numFmt w:val="lowerLetter"/>
      <w:lvlText w:val="%2."/>
      <w:lvlJc w:val="left"/>
      <w:pPr>
        <w:ind w:left="3445" w:hanging="360"/>
      </w:pPr>
    </w:lvl>
    <w:lvl w:ilvl="2" w:tplc="0409001B" w:tentative="1">
      <w:start w:val="1"/>
      <w:numFmt w:val="lowerRoman"/>
      <w:lvlText w:val="%3."/>
      <w:lvlJc w:val="right"/>
      <w:pPr>
        <w:ind w:left="4165" w:hanging="180"/>
      </w:pPr>
    </w:lvl>
    <w:lvl w:ilvl="3" w:tplc="0409000F" w:tentative="1">
      <w:start w:val="1"/>
      <w:numFmt w:val="decimal"/>
      <w:lvlText w:val="%4."/>
      <w:lvlJc w:val="left"/>
      <w:pPr>
        <w:ind w:left="4885" w:hanging="360"/>
      </w:pPr>
    </w:lvl>
    <w:lvl w:ilvl="4" w:tplc="04090019" w:tentative="1">
      <w:start w:val="1"/>
      <w:numFmt w:val="lowerLetter"/>
      <w:lvlText w:val="%5."/>
      <w:lvlJc w:val="left"/>
      <w:pPr>
        <w:ind w:left="5605" w:hanging="360"/>
      </w:pPr>
    </w:lvl>
    <w:lvl w:ilvl="5" w:tplc="0409001B" w:tentative="1">
      <w:start w:val="1"/>
      <w:numFmt w:val="lowerRoman"/>
      <w:lvlText w:val="%6."/>
      <w:lvlJc w:val="right"/>
      <w:pPr>
        <w:ind w:left="6325" w:hanging="180"/>
      </w:pPr>
    </w:lvl>
    <w:lvl w:ilvl="6" w:tplc="0409000F" w:tentative="1">
      <w:start w:val="1"/>
      <w:numFmt w:val="decimal"/>
      <w:lvlText w:val="%7."/>
      <w:lvlJc w:val="left"/>
      <w:pPr>
        <w:ind w:left="7045" w:hanging="360"/>
      </w:pPr>
    </w:lvl>
    <w:lvl w:ilvl="7" w:tplc="04090019" w:tentative="1">
      <w:start w:val="1"/>
      <w:numFmt w:val="lowerLetter"/>
      <w:lvlText w:val="%8."/>
      <w:lvlJc w:val="left"/>
      <w:pPr>
        <w:ind w:left="7765" w:hanging="360"/>
      </w:pPr>
    </w:lvl>
    <w:lvl w:ilvl="8" w:tplc="0409001B" w:tentative="1">
      <w:start w:val="1"/>
      <w:numFmt w:val="lowerRoman"/>
      <w:lvlText w:val="%9."/>
      <w:lvlJc w:val="right"/>
      <w:pPr>
        <w:ind w:left="8485" w:hanging="180"/>
      </w:pPr>
    </w:lvl>
  </w:abstractNum>
  <w:abstractNum w:abstractNumId="23" w15:restartNumberingAfterBreak="0">
    <w:nsid w:val="43E74564"/>
    <w:multiLevelType w:val="hybridMultilevel"/>
    <w:tmpl w:val="F836E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C55EE"/>
    <w:multiLevelType w:val="hybridMultilevel"/>
    <w:tmpl w:val="7DC67BBA"/>
    <w:lvl w:ilvl="0" w:tplc="6150C77C">
      <w:start w:val="1"/>
      <w:numFmt w:val="lowerLetter"/>
      <w:lvlText w:val="%1."/>
      <w:lvlJc w:val="left"/>
      <w:pPr>
        <w:ind w:left="1987" w:hanging="360"/>
      </w:pPr>
      <w:rPr>
        <w:rFonts w:hint="default"/>
        <w:b w:val="0"/>
        <w:bCs w:val="0"/>
      </w:rPr>
    </w:lvl>
    <w:lvl w:ilvl="1" w:tplc="04090019" w:tentative="1">
      <w:start w:val="1"/>
      <w:numFmt w:val="lowerLetter"/>
      <w:lvlText w:val="%2."/>
      <w:lvlJc w:val="left"/>
      <w:pPr>
        <w:ind w:left="2707" w:hanging="360"/>
      </w:pPr>
    </w:lvl>
    <w:lvl w:ilvl="2" w:tplc="0409001B">
      <w:start w:val="1"/>
      <w:numFmt w:val="lowerRoman"/>
      <w:lvlText w:val="%3."/>
      <w:lvlJc w:val="right"/>
      <w:pPr>
        <w:ind w:left="3607" w:hanging="36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5" w15:restartNumberingAfterBreak="0">
    <w:nsid w:val="4C425139"/>
    <w:multiLevelType w:val="singleLevel"/>
    <w:tmpl w:val="874607C6"/>
    <w:name w:val="Bullet 2"/>
    <w:lvl w:ilvl="0">
      <w:numFmt w:val="bullet"/>
      <w:lvlText w:val=""/>
      <w:lvlJc w:val="left"/>
      <w:pPr>
        <w:tabs>
          <w:tab w:val="num" w:pos="360"/>
        </w:tabs>
        <w:ind w:left="360" w:hanging="360"/>
      </w:pPr>
      <w:rPr>
        <w:rFonts w:ascii="Wingdings" w:eastAsia="Wingdings" w:hAnsi="Wingdings" w:cs="Wingdings"/>
      </w:rPr>
    </w:lvl>
  </w:abstractNum>
  <w:abstractNum w:abstractNumId="26" w15:restartNumberingAfterBreak="0">
    <w:nsid w:val="4FB17C6E"/>
    <w:multiLevelType w:val="hybridMultilevel"/>
    <w:tmpl w:val="CD061AB0"/>
    <w:lvl w:ilvl="0" w:tplc="6150C77C">
      <w:start w:val="1"/>
      <w:numFmt w:val="lowerLetter"/>
      <w:lvlText w:val="%1."/>
      <w:lvlJc w:val="left"/>
      <w:pPr>
        <w:ind w:left="2347" w:hanging="360"/>
      </w:pPr>
      <w:rPr>
        <w:rFonts w:hint="default"/>
        <w:b w:val="0"/>
        <w:bCs w:val="0"/>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27" w15:restartNumberingAfterBreak="0">
    <w:nsid w:val="52CC359F"/>
    <w:multiLevelType w:val="multilevel"/>
    <w:tmpl w:val="E0E68DC6"/>
    <w:lvl w:ilvl="0">
      <w:start w:val="1"/>
      <w:numFmt w:val="upperRoman"/>
      <w:lvlText w:val="%1."/>
      <w:lvlJc w:val="left"/>
      <w:pPr>
        <w:ind w:left="1060" w:hanging="690"/>
      </w:pPr>
      <w:rPr>
        <w:b/>
        <w:bCs/>
      </w:rPr>
    </w:lvl>
    <w:lvl w:ilvl="1">
      <w:start w:val="1"/>
      <w:numFmt w:val="lowerLetter"/>
      <w:lvlText w:val="%2."/>
      <w:lvlJc w:val="left"/>
      <w:pPr>
        <w:ind w:left="2005" w:hanging="360"/>
      </w:pPr>
      <w:rPr>
        <w:rFonts w:ascii="Arial" w:eastAsia="Arial" w:hAnsi="Arial" w:cs="Arial"/>
        <w:b/>
        <w:bCs/>
        <w:i w:val="0"/>
        <w:sz w:val="20"/>
        <w:szCs w:val="20"/>
      </w:rPr>
    </w:lvl>
    <w:lvl w:ilvl="2">
      <w:start w:val="1"/>
      <w:numFmt w:val="decimal"/>
      <w:lvlText w:val="%3."/>
      <w:lvlJc w:val="left"/>
      <w:pPr>
        <w:ind w:left="2948" w:hanging="360"/>
      </w:pPr>
      <w:rPr>
        <w:b w:val="0"/>
        <w:bCs/>
      </w:r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28" w15:restartNumberingAfterBreak="0">
    <w:nsid w:val="5701017E"/>
    <w:multiLevelType w:val="multilevel"/>
    <w:tmpl w:val="6978B7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8D239DD"/>
    <w:multiLevelType w:val="hybridMultilevel"/>
    <w:tmpl w:val="40AEB9F0"/>
    <w:lvl w:ilvl="0" w:tplc="FE1C35BA">
      <w:start w:val="5"/>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E5193"/>
    <w:multiLevelType w:val="multilevel"/>
    <w:tmpl w:val="6158DF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AB0E88"/>
    <w:multiLevelType w:val="multilevel"/>
    <w:tmpl w:val="77740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BF4987"/>
    <w:multiLevelType w:val="hybridMultilevel"/>
    <w:tmpl w:val="7DFCB5D8"/>
    <w:lvl w:ilvl="0" w:tplc="98D48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F7347E"/>
    <w:multiLevelType w:val="multilevel"/>
    <w:tmpl w:val="E24AD446"/>
    <w:lvl w:ilvl="0">
      <w:start w:val="1"/>
      <w:numFmt w:val="upperRoman"/>
      <w:lvlText w:val="%1."/>
      <w:lvlJc w:val="left"/>
      <w:pPr>
        <w:ind w:left="1060" w:hanging="690"/>
      </w:pPr>
      <w:rPr>
        <w:b/>
        <w:bCs/>
      </w:rPr>
    </w:lvl>
    <w:lvl w:ilvl="1">
      <w:start w:val="1"/>
      <w:numFmt w:val="lowerLetter"/>
      <w:lvlText w:val="%2."/>
      <w:lvlJc w:val="left"/>
      <w:pPr>
        <w:ind w:left="2005" w:hanging="360"/>
      </w:pPr>
      <w:rPr>
        <w:rFonts w:ascii="Arial" w:eastAsia="Arial" w:hAnsi="Arial" w:cs="Arial"/>
        <w:b/>
        <w:bCs/>
        <w:i w:val="0"/>
        <w:sz w:val="20"/>
        <w:szCs w:val="20"/>
      </w:rPr>
    </w:lvl>
    <w:lvl w:ilvl="2">
      <w:numFmt w:val="bullet"/>
      <w:lvlText w:val="•"/>
      <w:lvlJc w:val="left"/>
      <w:pPr>
        <w:ind w:left="2948" w:hanging="360"/>
      </w:pPr>
    </w:lvl>
    <w:lvl w:ilvl="3">
      <w:numFmt w:val="bullet"/>
      <w:lvlText w:val="•"/>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34" w15:restartNumberingAfterBreak="0">
    <w:nsid w:val="5E4C484E"/>
    <w:multiLevelType w:val="hybridMultilevel"/>
    <w:tmpl w:val="02909D1E"/>
    <w:lvl w:ilvl="0" w:tplc="947CE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714B0A"/>
    <w:multiLevelType w:val="multilevel"/>
    <w:tmpl w:val="1D0C96E8"/>
    <w:lvl w:ilvl="0">
      <w:start w:val="1"/>
      <w:numFmt w:val="upperRoman"/>
      <w:lvlText w:val="%1."/>
      <w:lvlJc w:val="left"/>
      <w:pPr>
        <w:ind w:left="1060" w:hanging="690"/>
      </w:pPr>
      <w:rPr>
        <w:b/>
        <w:bCs/>
      </w:rPr>
    </w:lvl>
    <w:lvl w:ilvl="1">
      <w:start w:val="1"/>
      <w:numFmt w:val="lowerLetter"/>
      <w:lvlText w:val="%2."/>
      <w:lvlJc w:val="left"/>
      <w:pPr>
        <w:ind w:left="2005" w:hanging="360"/>
      </w:pPr>
      <w:rPr>
        <w:rFonts w:ascii="Arial" w:eastAsia="Arial" w:hAnsi="Arial" w:cs="Arial"/>
        <w:b/>
        <w:bCs/>
        <w:i w:val="0"/>
        <w:sz w:val="20"/>
        <w:szCs w:val="20"/>
      </w:rPr>
    </w:lvl>
    <w:lvl w:ilvl="2">
      <w:start w:val="1"/>
      <w:numFmt w:val="decimal"/>
      <w:lvlText w:val="%3."/>
      <w:lvlJc w:val="left"/>
      <w:pPr>
        <w:ind w:left="2948" w:hanging="360"/>
      </w:p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36" w15:restartNumberingAfterBreak="0">
    <w:nsid w:val="661B632F"/>
    <w:multiLevelType w:val="multilevel"/>
    <w:tmpl w:val="E0E68DC6"/>
    <w:lvl w:ilvl="0">
      <w:start w:val="1"/>
      <w:numFmt w:val="upperRoman"/>
      <w:lvlText w:val="%1."/>
      <w:lvlJc w:val="left"/>
      <w:pPr>
        <w:ind w:left="1060" w:hanging="690"/>
      </w:pPr>
      <w:rPr>
        <w:b/>
        <w:bCs/>
      </w:rPr>
    </w:lvl>
    <w:lvl w:ilvl="1">
      <w:start w:val="1"/>
      <w:numFmt w:val="lowerLetter"/>
      <w:lvlText w:val="%2."/>
      <w:lvlJc w:val="left"/>
      <w:pPr>
        <w:ind w:left="2005" w:hanging="360"/>
      </w:pPr>
      <w:rPr>
        <w:rFonts w:ascii="Arial" w:eastAsia="Arial" w:hAnsi="Arial" w:cs="Arial"/>
        <w:b/>
        <w:bCs/>
        <w:i w:val="0"/>
        <w:sz w:val="20"/>
        <w:szCs w:val="20"/>
      </w:rPr>
    </w:lvl>
    <w:lvl w:ilvl="2">
      <w:start w:val="1"/>
      <w:numFmt w:val="decimal"/>
      <w:lvlText w:val="%3."/>
      <w:lvlJc w:val="left"/>
      <w:pPr>
        <w:ind w:left="2948" w:hanging="360"/>
      </w:pPr>
      <w:rPr>
        <w:b w:val="0"/>
        <w:bCs/>
      </w:r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37" w15:restartNumberingAfterBreak="0">
    <w:nsid w:val="665A6432"/>
    <w:multiLevelType w:val="hybridMultilevel"/>
    <w:tmpl w:val="B47814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A3EC3"/>
    <w:multiLevelType w:val="hybridMultilevel"/>
    <w:tmpl w:val="253CC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C2933"/>
    <w:multiLevelType w:val="multilevel"/>
    <w:tmpl w:val="AE266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FAD2209"/>
    <w:multiLevelType w:val="multilevel"/>
    <w:tmpl w:val="BAC46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08F774E"/>
    <w:multiLevelType w:val="hybridMultilevel"/>
    <w:tmpl w:val="72361F50"/>
    <w:lvl w:ilvl="0" w:tplc="D2C69D1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85C01B6">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473BE1"/>
    <w:multiLevelType w:val="multilevel"/>
    <w:tmpl w:val="D02849BC"/>
    <w:lvl w:ilvl="0">
      <w:start w:val="1"/>
      <w:numFmt w:val="upperRoman"/>
      <w:lvlText w:val="%1."/>
      <w:lvlJc w:val="left"/>
      <w:pPr>
        <w:ind w:left="1060" w:hanging="690"/>
      </w:pPr>
      <w:rPr>
        <w:b/>
        <w:bCs/>
      </w:rPr>
    </w:lvl>
    <w:lvl w:ilvl="1">
      <w:start w:val="1"/>
      <w:numFmt w:val="lowerLetter"/>
      <w:lvlText w:val="%2."/>
      <w:lvlJc w:val="left"/>
      <w:pPr>
        <w:ind w:left="1080" w:hanging="360"/>
      </w:pPr>
      <w:rPr>
        <w:b w:val="0"/>
        <w:bCs/>
      </w:rPr>
    </w:lvl>
    <w:lvl w:ilvl="2">
      <w:start w:val="1"/>
      <w:numFmt w:val="decimal"/>
      <w:lvlText w:val="%3."/>
      <w:lvlJc w:val="left"/>
      <w:pPr>
        <w:ind w:left="2948" w:hanging="360"/>
      </w:pPr>
      <w:rPr>
        <w:b w:val="0"/>
        <w:bCs/>
      </w:r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43" w15:restartNumberingAfterBreak="0">
    <w:nsid w:val="7A136DD2"/>
    <w:multiLevelType w:val="hybridMultilevel"/>
    <w:tmpl w:val="3F5CFA68"/>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44" w15:restartNumberingAfterBreak="0">
    <w:nsid w:val="7D213B73"/>
    <w:multiLevelType w:val="hybridMultilevel"/>
    <w:tmpl w:val="34A4D4EE"/>
    <w:lvl w:ilvl="0" w:tplc="04090011">
      <w:start w:val="1"/>
      <w:numFmt w:val="decimal"/>
      <w:lvlText w:val="%1)"/>
      <w:lvlJc w:val="left"/>
      <w:pPr>
        <w:ind w:left="2005" w:hanging="360"/>
      </w:pPr>
      <w:rPr>
        <w:rFonts w:hint="default"/>
      </w:rPr>
    </w:lvl>
    <w:lvl w:ilvl="1" w:tplc="04090019">
      <w:start w:val="1"/>
      <w:numFmt w:val="lowerLetter"/>
      <w:lvlText w:val="%2."/>
      <w:lvlJc w:val="left"/>
      <w:pPr>
        <w:ind w:left="2725" w:hanging="360"/>
      </w:pPr>
    </w:lvl>
    <w:lvl w:ilvl="2" w:tplc="0409001B" w:tentative="1">
      <w:start w:val="1"/>
      <w:numFmt w:val="lowerRoman"/>
      <w:lvlText w:val="%3."/>
      <w:lvlJc w:val="right"/>
      <w:pPr>
        <w:ind w:left="3445" w:hanging="180"/>
      </w:pPr>
    </w:lvl>
    <w:lvl w:ilvl="3" w:tplc="0409000F" w:tentative="1">
      <w:start w:val="1"/>
      <w:numFmt w:val="decimal"/>
      <w:lvlText w:val="%4."/>
      <w:lvlJc w:val="left"/>
      <w:pPr>
        <w:ind w:left="4165" w:hanging="360"/>
      </w:pPr>
    </w:lvl>
    <w:lvl w:ilvl="4" w:tplc="04090019" w:tentative="1">
      <w:start w:val="1"/>
      <w:numFmt w:val="lowerLetter"/>
      <w:lvlText w:val="%5."/>
      <w:lvlJc w:val="left"/>
      <w:pPr>
        <w:ind w:left="4885" w:hanging="360"/>
      </w:pPr>
    </w:lvl>
    <w:lvl w:ilvl="5" w:tplc="0409001B" w:tentative="1">
      <w:start w:val="1"/>
      <w:numFmt w:val="lowerRoman"/>
      <w:lvlText w:val="%6."/>
      <w:lvlJc w:val="right"/>
      <w:pPr>
        <w:ind w:left="5605" w:hanging="180"/>
      </w:pPr>
    </w:lvl>
    <w:lvl w:ilvl="6" w:tplc="0409000F" w:tentative="1">
      <w:start w:val="1"/>
      <w:numFmt w:val="decimal"/>
      <w:lvlText w:val="%7."/>
      <w:lvlJc w:val="left"/>
      <w:pPr>
        <w:ind w:left="6325" w:hanging="360"/>
      </w:pPr>
    </w:lvl>
    <w:lvl w:ilvl="7" w:tplc="04090019" w:tentative="1">
      <w:start w:val="1"/>
      <w:numFmt w:val="lowerLetter"/>
      <w:lvlText w:val="%8."/>
      <w:lvlJc w:val="left"/>
      <w:pPr>
        <w:ind w:left="7045" w:hanging="360"/>
      </w:pPr>
    </w:lvl>
    <w:lvl w:ilvl="8" w:tplc="0409001B" w:tentative="1">
      <w:start w:val="1"/>
      <w:numFmt w:val="lowerRoman"/>
      <w:lvlText w:val="%9."/>
      <w:lvlJc w:val="right"/>
      <w:pPr>
        <w:ind w:left="7765" w:hanging="180"/>
      </w:pPr>
    </w:lvl>
  </w:abstractNum>
  <w:abstractNum w:abstractNumId="45" w15:restartNumberingAfterBreak="0">
    <w:nsid w:val="7E0F6228"/>
    <w:multiLevelType w:val="hybridMultilevel"/>
    <w:tmpl w:val="7CAC7898"/>
    <w:lvl w:ilvl="0" w:tplc="2E14F97A">
      <w:start w:val="1"/>
      <w:numFmt w:val="lowerLetter"/>
      <w:lvlText w:val="%1)"/>
      <w:lvlJc w:val="left"/>
      <w:pPr>
        <w:ind w:left="725" w:hanging="360"/>
      </w:pPr>
      <w:rPr>
        <w:sz w:val="34"/>
      </w:rPr>
    </w:lvl>
    <w:lvl w:ilvl="1" w:tplc="04090019">
      <w:start w:val="1"/>
      <w:numFmt w:val="lowerLetter"/>
      <w:lvlText w:val="%2."/>
      <w:lvlJc w:val="left"/>
      <w:pPr>
        <w:ind w:left="1445" w:hanging="360"/>
      </w:pPr>
    </w:lvl>
    <w:lvl w:ilvl="2" w:tplc="0409001B">
      <w:start w:val="1"/>
      <w:numFmt w:val="lowerRoman"/>
      <w:lvlText w:val="%3."/>
      <w:lvlJc w:val="right"/>
      <w:pPr>
        <w:ind w:left="2165" w:hanging="180"/>
      </w:pPr>
    </w:lvl>
    <w:lvl w:ilvl="3" w:tplc="0409000F">
      <w:start w:val="1"/>
      <w:numFmt w:val="decimal"/>
      <w:lvlText w:val="%4."/>
      <w:lvlJc w:val="left"/>
      <w:pPr>
        <w:ind w:left="2885" w:hanging="360"/>
      </w:pPr>
    </w:lvl>
    <w:lvl w:ilvl="4" w:tplc="04090019">
      <w:start w:val="1"/>
      <w:numFmt w:val="lowerLetter"/>
      <w:lvlText w:val="%5."/>
      <w:lvlJc w:val="left"/>
      <w:pPr>
        <w:ind w:left="3605" w:hanging="360"/>
      </w:pPr>
    </w:lvl>
    <w:lvl w:ilvl="5" w:tplc="0409001B">
      <w:start w:val="1"/>
      <w:numFmt w:val="lowerRoman"/>
      <w:lvlText w:val="%6."/>
      <w:lvlJc w:val="right"/>
      <w:pPr>
        <w:ind w:left="4325" w:hanging="180"/>
      </w:pPr>
    </w:lvl>
    <w:lvl w:ilvl="6" w:tplc="0409000F">
      <w:start w:val="1"/>
      <w:numFmt w:val="decimal"/>
      <w:lvlText w:val="%7."/>
      <w:lvlJc w:val="left"/>
      <w:pPr>
        <w:ind w:left="5045" w:hanging="360"/>
      </w:pPr>
    </w:lvl>
    <w:lvl w:ilvl="7" w:tplc="04090019">
      <w:start w:val="1"/>
      <w:numFmt w:val="lowerLetter"/>
      <w:lvlText w:val="%8."/>
      <w:lvlJc w:val="left"/>
      <w:pPr>
        <w:ind w:left="5765" w:hanging="360"/>
      </w:pPr>
    </w:lvl>
    <w:lvl w:ilvl="8" w:tplc="0409001B">
      <w:start w:val="1"/>
      <w:numFmt w:val="lowerRoman"/>
      <w:lvlText w:val="%9."/>
      <w:lvlJc w:val="right"/>
      <w:pPr>
        <w:ind w:left="6485" w:hanging="180"/>
      </w:pPr>
    </w:lvl>
  </w:abstractNum>
  <w:abstractNum w:abstractNumId="46" w15:restartNumberingAfterBreak="0">
    <w:nsid w:val="7E513414"/>
    <w:multiLevelType w:val="multilevel"/>
    <w:tmpl w:val="276CA414"/>
    <w:lvl w:ilvl="0">
      <w:start w:val="12"/>
      <w:numFmt w:val="upperRoman"/>
      <w:lvlText w:val="%1."/>
      <w:lvlJc w:val="left"/>
      <w:pPr>
        <w:ind w:left="1060" w:hanging="690"/>
      </w:pPr>
      <w:rPr>
        <w:rFonts w:hint="default"/>
        <w:b/>
        <w:bCs/>
      </w:rPr>
    </w:lvl>
    <w:lvl w:ilvl="1">
      <w:start w:val="1"/>
      <w:numFmt w:val="lowerLetter"/>
      <w:lvlText w:val="%2."/>
      <w:lvlJc w:val="left"/>
      <w:pPr>
        <w:ind w:left="2005" w:hanging="360"/>
      </w:pPr>
      <w:rPr>
        <w:rFonts w:ascii="Arial" w:eastAsia="Arial" w:hAnsi="Arial" w:cs="Arial" w:hint="default"/>
        <w:b/>
        <w:bCs/>
        <w:i w:val="0"/>
        <w:sz w:val="20"/>
        <w:szCs w:val="20"/>
      </w:rPr>
    </w:lvl>
    <w:lvl w:ilvl="2">
      <w:start w:val="1"/>
      <w:numFmt w:val="decimal"/>
      <w:lvlText w:val="%3."/>
      <w:lvlJc w:val="left"/>
      <w:pPr>
        <w:ind w:left="2948" w:hanging="360"/>
      </w:pPr>
      <w:rPr>
        <w:rFonts w:hint="default"/>
        <w:b w:val="0"/>
        <w:bCs/>
      </w:rPr>
    </w:lvl>
    <w:lvl w:ilvl="3">
      <w:start w:val="1"/>
      <w:numFmt w:val="lowerLetter"/>
      <w:lvlText w:val="%4)"/>
      <w:lvlJc w:val="left"/>
      <w:pPr>
        <w:ind w:left="3897" w:hanging="360"/>
      </w:pPr>
      <w:rPr>
        <w:rFonts w:hint="default"/>
      </w:rPr>
    </w:lvl>
    <w:lvl w:ilvl="4">
      <w:numFmt w:val="bullet"/>
      <w:lvlText w:val="•"/>
      <w:lvlJc w:val="left"/>
      <w:pPr>
        <w:ind w:left="4846" w:hanging="360"/>
      </w:pPr>
      <w:rPr>
        <w:rFonts w:hint="default"/>
      </w:rPr>
    </w:lvl>
    <w:lvl w:ilvl="5">
      <w:numFmt w:val="bullet"/>
      <w:lvlText w:val="•"/>
      <w:lvlJc w:val="left"/>
      <w:pPr>
        <w:ind w:left="5795" w:hanging="360"/>
      </w:pPr>
      <w:rPr>
        <w:rFonts w:hint="default"/>
      </w:rPr>
    </w:lvl>
    <w:lvl w:ilvl="6">
      <w:numFmt w:val="bullet"/>
      <w:lvlText w:val="•"/>
      <w:lvlJc w:val="left"/>
      <w:pPr>
        <w:ind w:left="6744" w:hanging="360"/>
      </w:pPr>
      <w:rPr>
        <w:rFonts w:hint="default"/>
      </w:rPr>
    </w:lvl>
    <w:lvl w:ilvl="7">
      <w:numFmt w:val="bullet"/>
      <w:lvlText w:val="•"/>
      <w:lvlJc w:val="left"/>
      <w:pPr>
        <w:ind w:left="7693" w:hanging="360"/>
      </w:pPr>
      <w:rPr>
        <w:rFonts w:hint="default"/>
      </w:rPr>
    </w:lvl>
    <w:lvl w:ilvl="8">
      <w:numFmt w:val="bullet"/>
      <w:lvlText w:val="•"/>
      <w:lvlJc w:val="left"/>
      <w:pPr>
        <w:ind w:left="8642" w:hanging="360"/>
      </w:pPr>
      <w:rPr>
        <w:rFonts w:hint="default"/>
      </w:rPr>
    </w:lvl>
  </w:abstractNum>
  <w:num w:numId="1" w16cid:durableId="2049597351">
    <w:abstractNumId w:val="16"/>
  </w:num>
  <w:num w:numId="2" w16cid:durableId="160240783">
    <w:abstractNumId w:val="1"/>
  </w:num>
  <w:num w:numId="3" w16cid:durableId="1261445899">
    <w:abstractNumId w:val="43"/>
  </w:num>
  <w:num w:numId="4" w16cid:durableId="1988976711">
    <w:abstractNumId w:val="17"/>
  </w:num>
  <w:num w:numId="5" w16cid:durableId="774708860">
    <w:abstractNumId w:val="14"/>
  </w:num>
  <w:num w:numId="6" w16cid:durableId="1157650502">
    <w:abstractNumId w:val="5"/>
  </w:num>
  <w:num w:numId="7" w16cid:durableId="681587526">
    <w:abstractNumId w:val="8"/>
  </w:num>
  <w:num w:numId="8" w16cid:durableId="292830402">
    <w:abstractNumId w:val="4"/>
  </w:num>
  <w:num w:numId="9" w16cid:durableId="839857048">
    <w:abstractNumId w:val="10"/>
  </w:num>
  <w:num w:numId="10" w16cid:durableId="37240932">
    <w:abstractNumId w:val="33"/>
  </w:num>
  <w:num w:numId="11" w16cid:durableId="309410880">
    <w:abstractNumId w:val="18"/>
  </w:num>
  <w:num w:numId="12" w16cid:durableId="1936477945">
    <w:abstractNumId w:val="13"/>
  </w:num>
  <w:num w:numId="13" w16cid:durableId="1533956868">
    <w:abstractNumId w:val="34"/>
  </w:num>
  <w:num w:numId="14" w16cid:durableId="1688408276">
    <w:abstractNumId w:val="22"/>
  </w:num>
  <w:num w:numId="15" w16cid:durableId="1407992997">
    <w:abstractNumId w:val="7"/>
  </w:num>
  <w:num w:numId="16" w16cid:durableId="1203253058">
    <w:abstractNumId w:val="6"/>
  </w:num>
  <w:num w:numId="17" w16cid:durableId="57746351">
    <w:abstractNumId w:val="45"/>
  </w:num>
  <w:num w:numId="18" w16cid:durableId="85156584">
    <w:abstractNumId w:val="25"/>
  </w:num>
  <w:num w:numId="19" w16cid:durableId="1292394218">
    <w:abstractNumId w:val="38"/>
  </w:num>
  <w:num w:numId="20" w16cid:durableId="111046726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16cid:durableId="2012682994">
    <w:abstractNumId w:val="35"/>
  </w:num>
  <w:num w:numId="22" w16cid:durableId="1266302382">
    <w:abstractNumId w:val="31"/>
  </w:num>
  <w:num w:numId="23" w16cid:durableId="66609816">
    <w:abstractNumId w:val="30"/>
    <w:lvlOverride w:ilvl="0">
      <w:lvl w:ilvl="0">
        <w:numFmt w:val="decimal"/>
        <w:lvlText w:val="%1."/>
        <w:lvlJc w:val="left"/>
      </w:lvl>
    </w:lvlOverride>
  </w:num>
  <w:num w:numId="24" w16cid:durableId="16949166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881345">
    <w:abstractNumId w:val="2"/>
  </w:num>
  <w:num w:numId="26" w16cid:durableId="1611278619">
    <w:abstractNumId w:val="12"/>
  </w:num>
  <w:num w:numId="27" w16cid:durableId="942539844">
    <w:abstractNumId w:val="37"/>
  </w:num>
  <w:num w:numId="28" w16cid:durableId="1964311649">
    <w:abstractNumId w:val="28"/>
  </w:num>
  <w:num w:numId="29" w16cid:durableId="12059483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4906990">
    <w:abstractNumId w:val="32"/>
  </w:num>
  <w:num w:numId="31" w16cid:durableId="6539978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4249293">
    <w:abstractNumId w:val="36"/>
  </w:num>
  <w:num w:numId="33" w16cid:durableId="1485509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94201">
    <w:abstractNumId w:val="46"/>
  </w:num>
  <w:num w:numId="35" w16cid:durableId="1282688423">
    <w:abstractNumId w:val="27"/>
  </w:num>
  <w:num w:numId="36" w16cid:durableId="2015306324">
    <w:abstractNumId w:val="19"/>
  </w:num>
  <w:num w:numId="37" w16cid:durableId="2093432607">
    <w:abstractNumId w:val="41"/>
  </w:num>
  <w:num w:numId="38" w16cid:durableId="1856573303">
    <w:abstractNumId w:val="24"/>
  </w:num>
  <w:num w:numId="39" w16cid:durableId="1032924107">
    <w:abstractNumId w:val="26"/>
  </w:num>
  <w:num w:numId="40" w16cid:durableId="1244727949">
    <w:abstractNumId w:val="20"/>
  </w:num>
  <w:num w:numId="41" w16cid:durableId="957033315">
    <w:abstractNumId w:val="9"/>
  </w:num>
  <w:num w:numId="42" w16cid:durableId="1465198006">
    <w:abstractNumId w:val="0"/>
  </w:num>
  <w:num w:numId="43" w16cid:durableId="1256327509">
    <w:abstractNumId w:val="23"/>
  </w:num>
  <w:num w:numId="44" w16cid:durableId="936908070">
    <w:abstractNumId w:val="3"/>
  </w:num>
  <w:num w:numId="45" w16cid:durableId="1442608322">
    <w:abstractNumId w:val="42"/>
  </w:num>
  <w:num w:numId="46" w16cid:durableId="1611624285">
    <w:abstractNumId w:val="44"/>
  </w:num>
  <w:num w:numId="47" w16cid:durableId="1496846952">
    <w:abstractNumId w:val="29"/>
  </w:num>
  <w:num w:numId="48" w16cid:durableId="136833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B9"/>
    <w:rsid w:val="000004D9"/>
    <w:rsid w:val="00005832"/>
    <w:rsid w:val="00005AB0"/>
    <w:rsid w:val="00010347"/>
    <w:rsid w:val="00012B62"/>
    <w:rsid w:val="00014629"/>
    <w:rsid w:val="00014844"/>
    <w:rsid w:val="00014E44"/>
    <w:rsid w:val="00017697"/>
    <w:rsid w:val="000247CA"/>
    <w:rsid w:val="00025BBB"/>
    <w:rsid w:val="0002620A"/>
    <w:rsid w:val="000269B0"/>
    <w:rsid w:val="00026F45"/>
    <w:rsid w:val="000273D3"/>
    <w:rsid w:val="0004328A"/>
    <w:rsid w:val="00043ABA"/>
    <w:rsid w:val="00045032"/>
    <w:rsid w:val="00045283"/>
    <w:rsid w:val="00046456"/>
    <w:rsid w:val="00047718"/>
    <w:rsid w:val="0004787A"/>
    <w:rsid w:val="00047B98"/>
    <w:rsid w:val="00047C13"/>
    <w:rsid w:val="00053041"/>
    <w:rsid w:val="00053537"/>
    <w:rsid w:val="00053DE0"/>
    <w:rsid w:val="00054CBA"/>
    <w:rsid w:val="00055F43"/>
    <w:rsid w:val="00056303"/>
    <w:rsid w:val="000634AF"/>
    <w:rsid w:val="00065964"/>
    <w:rsid w:val="0006677F"/>
    <w:rsid w:val="0007009D"/>
    <w:rsid w:val="000717D0"/>
    <w:rsid w:val="00072AA4"/>
    <w:rsid w:val="00072BF7"/>
    <w:rsid w:val="00073485"/>
    <w:rsid w:val="00075D0B"/>
    <w:rsid w:val="00076D29"/>
    <w:rsid w:val="00076F45"/>
    <w:rsid w:val="000771FE"/>
    <w:rsid w:val="00080B42"/>
    <w:rsid w:val="00081A37"/>
    <w:rsid w:val="000820BC"/>
    <w:rsid w:val="00083E28"/>
    <w:rsid w:val="000854F9"/>
    <w:rsid w:val="00090585"/>
    <w:rsid w:val="000911BF"/>
    <w:rsid w:val="00091DE7"/>
    <w:rsid w:val="000A0D6C"/>
    <w:rsid w:val="000A3183"/>
    <w:rsid w:val="000A4242"/>
    <w:rsid w:val="000A5A7D"/>
    <w:rsid w:val="000A7842"/>
    <w:rsid w:val="000B1F07"/>
    <w:rsid w:val="000B3C29"/>
    <w:rsid w:val="000B3F6C"/>
    <w:rsid w:val="000B4A64"/>
    <w:rsid w:val="000C5268"/>
    <w:rsid w:val="000C6ADA"/>
    <w:rsid w:val="000D0399"/>
    <w:rsid w:val="000D321C"/>
    <w:rsid w:val="000D46FC"/>
    <w:rsid w:val="000D6A72"/>
    <w:rsid w:val="000D6E87"/>
    <w:rsid w:val="000E0403"/>
    <w:rsid w:val="000E2427"/>
    <w:rsid w:val="000E678B"/>
    <w:rsid w:val="000E705F"/>
    <w:rsid w:val="000F257D"/>
    <w:rsid w:val="000F4E60"/>
    <w:rsid w:val="000F76BC"/>
    <w:rsid w:val="00101425"/>
    <w:rsid w:val="00101AE6"/>
    <w:rsid w:val="00104784"/>
    <w:rsid w:val="00107526"/>
    <w:rsid w:val="0011202B"/>
    <w:rsid w:val="00114731"/>
    <w:rsid w:val="00114D67"/>
    <w:rsid w:val="0011530C"/>
    <w:rsid w:val="00115C31"/>
    <w:rsid w:val="00116AC2"/>
    <w:rsid w:val="00122F43"/>
    <w:rsid w:val="00124D86"/>
    <w:rsid w:val="0012589C"/>
    <w:rsid w:val="00125EFF"/>
    <w:rsid w:val="001275B2"/>
    <w:rsid w:val="00127798"/>
    <w:rsid w:val="0013087C"/>
    <w:rsid w:val="001352D4"/>
    <w:rsid w:val="00137DEC"/>
    <w:rsid w:val="001406C0"/>
    <w:rsid w:val="00146C06"/>
    <w:rsid w:val="00147D4A"/>
    <w:rsid w:val="0015038E"/>
    <w:rsid w:val="00152A6A"/>
    <w:rsid w:val="00152DD8"/>
    <w:rsid w:val="001536B7"/>
    <w:rsid w:val="00154724"/>
    <w:rsid w:val="00154EC4"/>
    <w:rsid w:val="0015713A"/>
    <w:rsid w:val="00157257"/>
    <w:rsid w:val="00162603"/>
    <w:rsid w:val="001639B9"/>
    <w:rsid w:val="0016591C"/>
    <w:rsid w:val="00166B10"/>
    <w:rsid w:val="00172DAF"/>
    <w:rsid w:val="00174660"/>
    <w:rsid w:val="00180B11"/>
    <w:rsid w:val="00180F38"/>
    <w:rsid w:val="001813F7"/>
    <w:rsid w:val="00181526"/>
    <w:rsid w:val="00185430"/>
    <w:rsid w:val="00185444"/>
    <w:rsid w:val="00186F95"/>
    <w:rsid w:val="00187670"/>
    <w:rsid w:val="0019374B"/>
    <w:rsid w:val="001953A8"/>
    <w:rsid w:val="001958DD"/>
    <w:rsid w:val="0019753A"/>
    <w:rsid w:val="00197750"/>
    <w:rsid w:val="001A1F38"/>
    <w:rsid w:val="001A1F85"/>
    <w:rsid w:val="001A254E"/>
    <w:rsid w:val="001A3871"/>
    <w:rsid w:val="001A66E2"/>
    <w:rsid w:val="001A7778"/>
    <w:rsid w:val="001B0E5C"/>
    <w:rsid w:val="001B1C41"/>
    <w:rsid w:val="001B2FAF"/>
    <w:rsid w:val="001B6299"/>
    <w:rsid w:val="001B7E91"/>
    <w:rsid w:val="001C17C2"/>
    <w:rsid w:val="001C23AB"/>
    <w:rsid w:val="001C3BEE"/>
    <w:rsid w:val="001D3D1A"/>
    <w:rsid w:val="001D544D"/>
    <w:rsid w:val="001D578A"/>
    <w:rsid w:val="001D7B8D"/>
    <w:rsid w:val="001E03C7"/>
    <w:rsid w:val="001E052F"/>
    <w:rsid w:val="001E2515"/>
    <w:rsid w:val="001E29D0"/>
    <w:rsid w:val="001E39F5"/>
    <w:rsid w:val="001E4502"/>
    <w:rsid w:val="001E4A41"/>
    <w:rsid w:val="001E57BC"/>
    <w:rsid w:val="001F036C"/>
    <w:rsid w:val="001F266F"/>
    <w:rsid w:val="001F3BCD"/>
    <w:rsid w:val="001F7B4F"/>
    <w:rsid w:val="00201A86"/>
    <w:rsid w:val="00203CFB"/>
    <w:rsid w:val="002060E0"/>
    <w:rsid w:val="002112CF"/>
    <w:rsid w:val="00212309"/>
    <w:rsid w:val="002128E0"/>
    <w:rsid w:val="00214EE3"/>
    <w:rsid w:val="002219FC"/>
    <w:rsid w:val="0022286C"/>
    <w:rsid w:val="00222930"/>
    <w:rsid w:val="00223497"/>
    <w:rsid w:val="00231C7F"/>
    <w:rsid w:val="002336DB"/>
    <w:rsid w:val="002363D3"/>
    <w:rsid w:val="00236892"/>
    <w:rsid w:val="00237480"/>
    <w:rsid w:val="00241352"/>
    <w:rsid w:val="00243DAA"/>
    <w:rsid w:val="00245A73"/>
    <w:rsid w:val="002468AF"/>
    <w:rsid w:val="002502DC"/>
    <w:rsid w:val="00252356"/>
    <w:rsid w:val="00253979"/>
    <w:rsid w:val="00254264"/>
    <w:rsid w:val="00254955"/>
    <w:rsid w:val="00256539"/>
    <w:rsid w:val="002573AC"/>
    <w:rsid w:val="00260691"/>
    <w:rsid w:val="002607E7"/>
    <w:rsid w:val="00267B74"/>
    <w:rsid w:val="00267BA9"/>
    <w:rsid w:val="00273A5A"/>
    <w:rsid w:val="00273C86"/>
    <w:rsid w:val="00276C7B"/>
    <w:rsid w:val="0028016F"/>
    <w:rsid w:val="0028051F"/>
    <w:rsid w:val="00286CA1"/>
    <w:rsid w:val="00292769"/>
    <w:rsid w:val="002945F1"/>
    <w:rsid w:val="0029617A"/>
    <w:rsid w:val="0029688E"/>
    <w:rsid w:val="00296AC2"/>
    <w:rsid w:val="002976AB"/>
    <w:rsid w:val="002979A1"/>
    <w:rsid w:val="002A2122"/>
    <w:rsid w:val="002A4641"/>
    <w:rsid w:val="002A6E0D"/>
    <w:rsid w:val="002A76E4"/>
    <w:rsid w:val="002B07F2"/>
    <w:rsid w:val="002B385D"/>
    <w:rsid w:val="002B3BE7"/>
    <w:rsid w:val="002B4467"/>
    <w:rsid w:val="002B66FF"/>
    <w:rsid w:val="002B6C30"/>
    <w:rsid w:val="002B7DCE"/>
    <w:rsid w:val="002C02CF"/>
    <w:rsid w:val="002C295B"/>
    <w:rsid w:val="002C35E7"/>
    <w:rsid w:val="002C3BCD"/>
    <w:rsid w:val="002C3C22"/>
    <w:rsid w:val="002D0882"/>
    <w:rsid w:val="002D7FE0"/>
    <w:rsid w:val="002E0373"/>
    <w:rsid w:val="002E0743"/>
    <w:rsid w:val="002E0BCF"/>
    <w:rsid w:val="002E11F7"/>
    <w:rsid w:val="002F3C95"/>
    <w:rsid w:val="002F4D70"/>
    <w:rsid w:val="00302A8E"/>
    <w:rsid w:val="0030350E"/>
    <w:rsid w:val="00304130"/>
    <w:rsid w:val="003044A3"/>
    <w:rsid w:val="003066F8"/>
    <w:rsid w:val="00307A7A"/>
    <w:rsid w:val="003125E2"/>
    <w:rsid w:val="00314F6D"/>
    <w:rsid w:val="0031526E"/>
    <w:rsid w:val="003159BC"/>
    <w:rsid w:val="00317EE4"/>
    <w:rsid w:val="00320BB3"/>
    <w:rsid w:val="003227BD"/>
    <w:rsid w:val="00322E78"/>
    <w:rsid w:val="003257A3"/>
    <w:rsid w:val="00327660"/>
    <w:rsid w:val="0033011D"/>
    <w:rsid w:val="00334E7C"/>
    <w:rsid w:val="00335CB6"/>
    <w:rsid w:val="00336485"/>
    <w:rsid w:val="0034025B"/>
    <w:rsid w:val="003425D4"/>
    <w:rsid w:val="00343766"/>
    <w:rsid w:val="003440CF"/>
    <w:rsid w:val="00344673"/>
    <w:rsid w:val="00344CF5"/>
    <w:rsid w:val="00356734"/>
    <w:rsid w:val="00360426"/>
    <w:rsid w:val="00360A04"/>
    <w:rsid w:val="003614A7"/>
    <w:rsid w:val="003647F6"/>
    <w:rsid w:val="00365BE9"/>
    <w:rsid w:val="00365D79"/>
    <w:rsid w:val="00365E0C"/>
    <w:rsid w:val="00370298"/>
    <w:rsid w:val="00371709"/>
    <w:rsid w:val="0037318D"/>
    <w:rsid w:val="00373BA9"/>
    <w:rsid w:val="00374972"/>
    <w:rsid w:val="00376AD0"/>
    <w:rsid w:val="00377425"/>
    <w:rsid w:val="00377D30"/>
    <w:rsid w:val="00382F17"/>
    <w:rsid w:val="00384116"/>
    <w:rsid w:val="003850AA"/>
    <w:rsid w:val="003851F1"/>
    <w:rsid w:val="00392BE9"/>
    <w:rsid w:val="00393AE0"/>
    <w:rsid w:val="00397011"/>
    <w:rsid w:val="003974AE"/>
    <w:rsid w:val="003A2448"/>
    <w:rsid w:val="003A4675"/>
    <w:rsid w:val="003A51A9"/>
    <w:rsid w:val="003B0761"/>
    <w:rsid w:val="003B0E73"/>
    <w:rsid w:val="003B309E"/>
    <w:rsid w:val="003C0B69"/>
    <w:rsid w:val="003C0D99"/>
    <w:rsid w:val="003C0E05"/>
    <w:rsid w:val="003C1E08"/>
    <w:rsid w:val="003C2077"/>
    <w:rsid w:val="003C2772"/>
    <w:rsid w:val="003C3BF9"/>
    <w:rsid w:val="003C4AD7"/>
    <w:rsid w:val="003C4D1B"/>
    <w:rsid w:val="003C54D0"/>
    <w:rsid w:val="003C6236"/>
    <w:rsid w:val="003D1C0D"/>
    <w:rsid w:val="003D2553"/>
    <w:rsid w:val="003D3506"/>
    <w:rsid w:val="003D51AA"/>
    <w:rsid w:val="003D688A"/>
    <w:rsid w:val="003E4604"/>
    <w:rsid w:val="003E5896"/>
    <w:rsid w:val="003E78A3"/>
    <w:rsid w:val="003E7A6D"/>
    <w:rsid w:val="003F0BB0"/>
    <w:rsid w:val="004019EA"/>
    <w:rsid w:val="004019FB"/>
    <w:rsid w:val="00404503"/>
    <w:rsid w:val="00404B01"/>
    <w:rsid w:val="00406D2E"/>
    <w:rsid w:val="00411D0F"/>
    <w:rsid w:val="00411DB5"/>
    <w:rsid w:val="00414E15"/>
    <w:rsid w:val="004210C1"/>
    <w:rsid w:val="004244CE"/>
    <w:rsid w:val="00424D60"/>
    <w:rsid w:val="004305BC"/>
    <w:rsid w:val="00432B50"/>
    <w:rsid w:val="00434A6C"/>
    <w:rsid w:val="004353E9"/>
    <w:rsid w:val="004376D0"/>
    <w:rsid w:val="00443EC6"/>
    <w:rsid w:val="00444246"/>
    <w:rsid w:val="0045288D"/>
    <w:rsid w:val="004529CD"/>
    <w:rsid w:val="004548ED"/>
    <w:rsid w:val="004566B6"/>
    <w:rsid w:val="0046113F"/>
    <w:rsid w:val="00461F25"/>
    <w:rsid w:val="00470F70"/>
    <w:rsid w:val="004714A9"/>
    <w:rsid w:val="0047179A"/>
    <w:rsid w:val="00471AED"/>
    <w:rsid w:val="00473B9A"/>
    <w:rsid w:val="00476934"/>
    <w:rsid w:val="00477894"/>
    <w:rsid w:val="004817F1"/>
    <w:rsid w:val="00481C42"/>
    <w:rsid w:val="004850C8"/>
    <w:rsid w:val="00491B4D"/>
    <w:rsid w:val="00492718"/>
    <w:rsid w:val="004940B6"/>
    <w:rsid w:val="00495B57"/>
    <w:rsid w:val="00496084"/>
    <w:rsid w:val="004A4B04"/>
    <w:rsid w:val="004A7C0F"/>
    <w:rsid w:val="004B0FFE"/>
    <w:rsid w:val="004B3B4E"/>
    <w:rsid w:val="004B4BB3"/>
    <w:rsid w:val="004B556A"/>
    <w:rsid w:val="004B573E"/>
    <w:rsid w:val="004B59FD"/>
    <w:rsid w:val="004B7555"/>
    <w:rsid w:val="004C01AD"/>
    <w:rsid w:val="004C313F"/>
    <w:rsid w:val="004C3E02"/>
    <w:rsid w:val="004C4E06"/>
    <w:rsid w:val="004C591D"/>
    <w:rsid w:val="004C6490"/>
    <w:rsid w:val="004C6C29"/>
    <w:rsid w:val="004D11C2"/>
    <w:rsid w:val="004D153A"/>
    <w:rsid w:val="004D4168"/>
    <w:rsid w:val="004D45B5"/>
    <w:rsid w:val="004D79EA"/>
    <w:rsid w:val="004E2B7B"/>
    <w:rsid w:val="004E3BDD"/>
    <w:rsid w:val="004F07B4"/>
    <w:rsid w:val="004F18F3"/>
    <w:rsid w:val="004F5BEA"/>
    <w:rsid w:val="004F7931"/>
    <w:rsid w:val="00504833"/>
    <w:rsid w:val="0050509C"/>
    <w:rsid w:val="005066EB"/>
    <w:rsid w:val="005109F6"/>
    <w:rsid w:val="00512EE6"/>
    <w:rsid w:val="005140C9"/>
    <w:rsid w:val="00514BC5"/>
    <w:rsid w:val="0051742F"/>
    <w:rsid w:val="00522F0D"/>
    <w:rsid w:val="005250A0"/>
    <w:rsid w:val="00525C14"/>
    <w:rsid w:val="00531E49"/>
    <w:rsid w:val="00534E83"/>
    <w:rsid w:val="00535DF1"/>
    <w:rsid w:val="00535F30"/>
    <w:rsid w:val="00537B89"/>
    <w:rsid w:val="00540B74"/>
    <w:rsid w:val="005421D7"/>
    <w:rsid w:val="00545215"/>
    <w:rsid w:val="00545B10"/>
    <w:rsid w:val="00550575"/>
    <w:rsid w:val="00551423"/>
    <w:rsid w:val="00556FE4"/>
    <w:rsid w:val="00560B4F"/>
    <w:rsid w:val="00560D82"/>
    <w:rsid w:val="005613E2"/>
    <w:rsid w:val="00561EBE"/>
    <w:rsid w:val="00563507"/>
    <w:rsid w:val="00564F95"/>
    <w:rsid w:val="005665A3"/>
    <w:rsid w:val="00567964"/>
    <w:rsid w:val="00571436"/>
    <w:rsid w:val="00571929"/>
    <w:rsid w:val="005805A1"/>
    <w:rsid w:val="005808C8"/>
    <w:rsid w:val="00582C6E"/>
    <w:rsid w:val="00583AE7"/>
    <w:rsid w:val="00583BA6"/>
    <w:rsid w:val="00583D9C"/>
    <w:rsid w:val="00584883"/>
    <w:rsid w:val="00584C13"/>
    <w:rsid w:val="005850AB"/>
    <w:rsid w:val="00585C24"/>
    <w:rsid w:val="0058636B"/>
    <w:rsid w:val="00587CBA"/>
    <w:rsid w:val="00587F17"/>
    <w:rsid w:val="00590260"/>
    <w:rsid w:val="0059168D"/>
    <w:rsid w:val="0059517F"/>
    <w:rsid w:val="00596D41"/>
    <w:rsid w:val="005A08F0"/>
    <w:rsid w:val="005A2AE0"/>
    <w:rsid w:val="005A2FEA"/>
    <w:rsid w:val="005A3341"/>
    <w:rsid w:val="005A44A7"/>
    <w:rsid w:val="005A4CF2"/>
    <w:rsid w:val="005A541D"/>
    <w:rsid w:val="005B3D92"/>
    <w:rsid w:val="005B55DC"/>
    <w:rsid w:val="005B6F6A"/>
    <w:rsid w:val="005B72BF"/>
    <w:rsid w:val="005B7DE7"/>
    <w:rsid w:val="005C044B"/>
    <w:rsid w:val="005C3817"/>
    <w:rsid w:val="005C3AF5"/>
    <w:rsid w:val="005C3DB1"/>
    <w:rsid w:val="005C5A84"/>
    <w:rsid w:val="005C5F9B"/>
    <w:rsid w:val="005C7858"/>
    <w:rsid w:val="005C799C"/>
    <w:rsid w:val="005C7E2E"/>
    <w:rsid w:val="005E063E"/>
    <w:rsid w:val="005E1A53"/>
    <w:rsid w:val="005E1E93"/>
    <w:rsid w:val="005E2278"/>
    <w:rsid w:val="005E516F"/>
    <w:rsid w:val="005F13C8"/>
    <w:rsid w:val="005F2BCD"/>
    <w:rsid w:val="005F3C69"/>
    <w:rsid w:val="005F42EB"/>
    <w:rsid w:val="005F4437"/>
    <w:rsid w:val="005F5723"/>
    <w:rsid w:val="005F7382"/>
    <w:rsid w:val="00600C80"/>
    <w:rsid w:val="00601F1F"/>
    <w:rsid w:val="006023E4"/>
    <w:rsid w:val="00602FE8"/>
    <w:rsid w:val="006038B6"/>
    <w:rsid w:val="006076AE"/>
    <w:rsid w:val="00607805"/>
    <w:rsid w:val="006112F4"/>
    <w:rsid w:val="006157D8"/>
    <w:rsid w:val="006172DC"/>
    <w:rsid w:val="00617DB9"/>
    <w:rsid w:val="00625334"/>
    <w:rsid w:val="00625956"/>
    <w:rsid w:val="0063010B"/>
    <w:rsid w:val="00631030"/>
    <w:rsid w:val="006314E4"/>
    <w:rsid w:val="00631CEB"/>
    <w:rsid w:val="0063260E"/>
    <w:rsid w:val="00636BD4"/>
    <w:rsid w:val="00636DA4"/>
    <w:rsid w:val="00636EF3"/>
    <w:rsid w:val="006415DB"/>
    <w:rsid w:val="00641C46"/>
    <w:rsid w:val="00642A4C"/>
    <w:rsid w:val="00647298"/>
    <w:rsid w:val="00647BFB"/>
    <w:rsid w:val="006500CB"/>
    <w:rsid w:val="006503E7"/>
    <w:rsid w:val="00651C17"/>
    <w:rsid w:val="00651FEA"/>
    <w:rsid w:val="00652D3F"/>
    <w:rsid w:val="0065316E"/>
    <w:rsid w:val="0065612A"/>
    <w:rsid w:val="00656B78"/>
    <w:rsid w:val="00660194"/>
    <w:rsid w:val="006606F4"/>
    <w:rsid w:val="00660830"/>
    <w:rsid w:val="00663350"/>
    <w:rsid w:val="00663813"/>
    <w:rsid w:val="0066395F"/>
    <w:rsid w:val="00665F0D"/>
    <w:rsid w:val="006716A5"/>
    <w:rsid w:val="00672D68"/>
    <w:rsid w:val="006739DE"/>
    <w:rsid w:val="006842EF"/>
    <w:rsid w:val="0068535D"/>
    <w:rsid w:val="00686631"/>
    <w:rsid w:val="00690A96"/>
    <w:rsid w:val="00691C09"/>
    <w:rsid w:val="00691C87"/>
    <w:rsid w:val="006924E0"/>
    <w:rsid w:val="00692619"/>
    <w:rsid w:val="0069444A"/>
    <w:rsid w:val="00695F97"/>
    <w:rsid w:val="0069690C"/>
    <w:rsid w:val="00696FF3"/>
    <w:rsid w:val="006A0A4C"/>
    <w:rsid w:val="006A1C65"/>
    <w:rsid w:val="006A2126"/>
    <w:rsid w:val="006B4169"/>
    <w:rsid w:val="006B59AA"/>
    <w:rsid w:val="006C1A8D"/>
    <w:rsid w:val="006C2F62"/>
    <w:rsid w:val="006C32C2"/>
    <w:rsid w:val="006C5908"/>
    <w:rsid w:val="006D24EF"/>
    <w:rsid w:val="006D27C9"/>
    <w:rsid w:val="006D5580"/>
    <w:rsid w:val="006E0760"/>
    <w:rsid w:val="006E122C"/>
    <w:rsid w:val="006E1469"/>
    <w:rsid w:val="006E25CE"/>
    <w:rsid w:val="006E74DE"/>
    <w:rsid w:val="006F05D4"/>
    <w:rsid w:val="006F1330"/>
    <w:rsid w:val="006F25C9"/>
    <w:rsid w:val="006F358A"/>
    <w:rsid w:val="006F3D78"/>
    <w:rsid w:val="006F41B8"/>
    <w:rsid w:val="006F55B8"/>
    <w:rsid w:val="00700520"/>
    <w:rsid w:val="007029A4"/>
    <w:rsid w:val="00703E7A"/>
    <w:rsid w:val="007048DE"/>
    <w:rsid w:val="00706B33"/>
    <w:rsid w:val="00707137"/>
    <w:rsid w:val="0071026E"/>
    <w:rsid w:val="00710A48"/>
    <w:rsid w:val="00711172"/>
    <w:rsid w:val="007125A3"/>
    <w:rsid w:val="00712F30"/>
    <w:rsid w:val="00713137"/>
    <w:rsid w:val="0071365E"/>
    <w:rsid w:val="00715308"/>
    <w:rsid w:val="00716586"/>
    <w:rsid w:val="007211A6"/>
    <w:rsid w:val="00723C6C"/>
    <w:rsid w:val="007259C6"/>
    <w:rsid w:val="00730230"/>
    <w:rsid w:val="007303C0"/>
    <w:rsid w:val="007306DF"/>
    <w:rsid w:val="007311B2"/>
    <w:rsid w:val="00731B0D"/>
    <w:rsid w:val="00731E6D"/>
    <w:rsid w:val="007349E5"/>
    <w:rsid w:val="00736338"/>
    <w:rsid w:val="007370AC"/>
    <w:rsid w:val="00737C28"/>
    <w:rsid w:val="00740CA6"/>
    <w:rsid w:val="00741090"/>
    <w:rsid w:val="00741CD4"/>
    <w:rsid w:val="00744177"/>
    <w:rsid w:val="007451A9"/>
    <w:rsid w:val="00745C64"/>
    <w:rsid w:val="00750D75"/>
    <w:rsid w:val="00751C69"/>
    <w:rsid w:val="00753E2E"/>
    <w:rsid w:val="0075431D"/>
    <w:rsid w:val="007546E4"/>
    <w:rsid w:val="007552B0"/>
    <w:rsid w:val="007625EE"/>
    <w:rsid w:val="00765CF0"/>
    <w:rsid w:val="007679FC"/>
    <w:rsid w:val="007714B1"/>
    <w:rsid w:val="00775FA1"/>
    <w:rsid w:val="00777734"/>
    <w:rsid w:val="007777B7"/>
    <w:rsid w:val="00777818"/>
    <w:rsid w:val="00777A2A"/>
    <w:rsid w:val="007809BA"/>
    <w:rsid w:val="00784F8C"/>
    <w:rsid w:val="007854F7"/>
    <w:rsid w:val="00785EA2"/>
    <w:rsid w:val="00786C1F"/>
    <w:rsid w:val="00791190"/>
    <w:rsid w:val="00793098"/>
    <w:rsid w:val="00793C22"/>
    <w:rsid w:val="00794259"/>
    <w:rsid w:val="00794DC2"/>
    <w:rsid w:val="00795133"/>
    <w:rsid w:val="00795490"/>
    <w:rsid w:val="00796E93"/>
    <w:rsid w:val="007970BD"/>
    <w:rsid w:val="00797768"/>
    <w:rsid w:val="007A0318"/>
    <w:rsid w:val="007A1DC4"/>
    <w:rsid w:val="007A2FEE"/>
    <w:rsid w:val="007A55EB"/>
    <w:rsid w:val="007A5AE8"/>
    <w:rsid w:val="007A5F94"/>
    <w:rsid w:val="007B1678"/>
    <w:rsid w:val="007B436B"/>
    <w:rsid w:val="007B58AE"/>
    <w:rsid w:val="007C076E"/>
    <w:rsid w:val="007C3042"/>
    <w:rsid w:val="007C42C2"/>
    <w:rsid w:val="007C70CC"/>
    <w:rsid w:val="007C7D97"/>
    <w:rsid w:val="007D05BC"/>
    <w:rsid w:val="007D1458"/>
    <w:rsid w:val="007D1606"/>
    <w:rsid w:val="007D2D30"/>
    <w:rsid w:val="007D4875"/>
    <w:rsid w:val="007D4B34"/>
    <w:rsid w:val="007D5351"/>
    <w:rsid w:val="007D565F"/>
    <w:rsid w:val="007E0199"/>
    <w:rsid w:val="007E051C"/>
    <w:rsid w:val="007E211E"/>
    <w:rsid w:val="007E4E01"/>
    <w:rsid w:val="007E4F5E"/>
    <w:rsid w:val="007E5583"/>
    <w:rsid w:val="007E5B03"/>
    <w:rsid w:val="007E5DB9"/>
    <w:rsid w:val="007F024D"/>
    <w:rsid w:val="007F1B8F"/>
    <w:rsid w:val="007F31FC"/>
    <w:rsid w:val="007F4B51"/>
    <w:rsid w:val="007F6D0F"/>
    <w:rsid w:val="0080188A"/>
    <w:rsid w:val="00803A40"/>
    <w:rsid w:val="0080461B"/>
    <w:rsid w:val="008129B0"/>
    <w:rsid w:val="008130A8"/>
    <w:rsid w:val="008149BC"/>
    <w:rsid w:val="008168EF"/>
    <w:rsid w:val="00816945"/>
    <w:rsid w:val="008214EB"/>
    <w:rsid w:val="008231D1"/>
    <w:rsid w:val="00824756"/>
    <w:rsid w:val="00825B52"/>
    <w:rsid w:val="00826668"/>
    <w:rsid w:val="008267BD"/>
    <w:rsid w:val="0083374A"/>
    <w:rsid w:val="008343BE"/>
    <w:rsid w:val="00834AC5"/>
    <w:rsid w:val="008353A8"/>
    <w:rsid w:val="00835608"/>
    <w:rsid w:val="00842141"/>
    <w:rsid w:val="0084221A"/>
    <w:rsid w:val="008435CE"/>
    <w:rsid w:val="008460CE"/>
    <w:rsid w:val="0084617B"/>
    <w:rsid w:val="008506AB"/>
    <w:rsid w:val="00850A92"/>
    <w:rsid w:val="00850D6C"/>
    <w:rsid w:val="00851110"/>
    <w:rsid w:val="008519BE"/>
    <w:rsid w:val="00851C00"/>
    <w:rsid w:val="00854416"/>
    <w:rsid w:val="00857673"/>
    <w:rsid w:val="00860470"/>
    <w:rsid w:val="0086152B"/>
    <w:rsid w:val="0086372C"/>
    <w:rsid w:val="008640FF"/>
    <w:rsid w:val="008644E1"/>
    <w:rsid w:val="00866939"/>
    <w:rsid w:val="0087148A"/>
    <w:rsid w:val="008752DF"/>
    <w:rsid w:val="00883966"/>
    <w:rsid w:val="00885E87"/>
    <w:rsid w:val="0089085D"/>
    <w:rsid w:val="00890F09"/>
    <w:rsid w:val="00891CCC"/>
    <w:rsid w:val="008967E1"/>
    <w:rsid w:val="008A000F"/>
    <w:rsid w:val="008A2586"/>
    <w:rsid w:val="008A2C1E"/>
    <w:rsid w:val="008A334A"/>
    <w:rsid w:val="008A4C1B"/>
    <w:rsid w:val="008A4D52"/>
    <w:rsid w:val="008A711A"/>
    <w:rsid w:val="008B084D"/>
    <w:rsid w:val="008B246C"/>
    <w:rsid w:val="008B28C6"/>
    <w:rsid w:val="008B53DB"/>
    <w:rsid w:val="008B54EA"/>
    <w:rsid w:val="008B6742"/>
    <w:rsid w:val="008B7E07"/>
    <w:rsid w:val="008C0216"/>
    <w:rsid w:val="008C08E1"/>
    <w:rsid w:val="008C293C"/>
    <w:rsid w:val="008D1360"/>
    <w:rsid w:val="008D1B42"/>
    <w:rsid w:val="008E0101"/>
    <w:rsid w:val="008E095F"/>
    <w:rsid w:val="008E3D62"/>
    <w:rsid w:val="008E4071"/>
    <w:rsid w:val="008E43F1"/>
    <w:rsid w:val="008E467F"/>
    <w:rsid w:val="008F03FE"/>
    <w:rsid w:val="008F570B"/>
    <w:rsid w:val="008F7121"/>
    <w:rsid w:val="008F7C00"/>
    <w:rsid w:val="009031AB"/>
    <w:rsid w:val="00910127"/>
    <w:rsid w:val="0091255D"/>
    <w:rsid w:val="00915D72"/>
    <w:rsid w:val="0091756A"/>
    <w:rsid w:val="009236AC"/>
    <w:rsid w:val="009348CB"/>
    <w:rsid w:val="00935C7D"/>
    <w:rsid w:val="00935F1D"/>
    <w:rsid w:val="0093724E"/>
    <w:rsid w:val="009378AB"/>
    <w:rsid w:val="0094039F"/>
    <w:rsid w:val="00941813"/>
    <w:rsid w:val="00942A1D"/>
    <w:rsid w:val="00943BD6"/>
    <w:rsid w:val="00943F18"/>
    <w:rsid w:val="009440E0"/>
    <w:rsid w:val="00944F3B"/>
    <w:rsid w:val="009451FA"/>
    <w:rsid w:val="00947FED"/>
    <w:rsid w:val="00950BA8"/>
    <w:rsid w:val="00951018"/>
    <w:rsid w:val="00953E6B"/>
    <w:rsid w:val="00955591"/>
    <w:rsid w:val="00956CCD"/>
    <w:rsid w:val="00957E47"/>
    <w:rsid w:val="00960E2C"/>
    <w:rsid w:val="00961F89"/>
    <w:rsid w:val="00966FAB"/>
    <w:rsid w:val="009720DA"/>
    <w:rsid w:val="00972183"/>
    <w:rsid w:val="00972395"/>
    <w:rsid w:val="0097249E"/>
    <w:rsid w:val="009729EB"/>
    <w:rsid w:val="00972DB5"/>
    <w:rsid w:val="00974FC9"/>
    <w:rsid w:val="009763A9"/>
    <w:rsid w:val="00977E26"/>
    <w:rsid w:val="00982EBA"/>
    <w:rsid w:val="009839CF"/>
    <w:rsid w:val="009853B3"/>
    <w:rsid w:val="009863A9"/>
    <w:rsid w:val="00986D5A"/>
    <w:rsid w:val="00987F75"/>
    <w:rsid w:val="0099294D"/>
    <w:rsid w:val="0099381D"/>
    <w:rsid w:val="00994C85"/>
    <w:rsid w:val="009954A5"/>
    <w:rsid w:val="0099779F"/>
    <w:rsid w:val="00997BC7"/>
    <w:rsid w:val="009A3595"/>
    <w:rsid w:val="009A3B3D"/>
    <w:rsid w:val="009A5579"/>
    <w:rsid w:val="009A5CD7"/>
    <w:rsid w:val="009A6935"/>
    <w:rsid w:val="009A7019"/>
    <w:rsid w:val="009B45C2"/>
    <w:rsid w:val="009B58A2"/>
    <w:rsid w:val="009B5F9B"/>
    <w:rsid w:val="009C67A6"/>
    <w:rsid w:val="009D0D38"/>
    <w:rsid w:val="009D33C5"/>
    <w:rsid w:val="009D6D22"/>
    <w:rsid w:val="009E04A1"/>
    <w:rsid w:val="009E160A"/>
    <w:rsid w:val="009E1A4F"/>
    <w:rsid w:val="009F1447"/>
    <w:rsid w:val="009F3319"/>
    <w:rsid w:val="009F5113"/>
    <w:rsid w:val="009F5630"/>
    <w:rsid w:val="009F57AF"/>
    <w:rsid w:val="009F585F"/>
    <w:rsid w:val="00A004DD"/>
    <w:rsid w:val="00A0092D"/>
    <w:rsid w:val="00A01970"/>
    <w:rsid w:val="00A0296D"/>
    <w:rsid w:val="00A05AC4"/>
    <w:rsid w:val="00A06C02"/>
    <w:rsid w:val="00A100AE"/>
    <w:rsid w:val="00A12CDC"/>
    <w:rsid w:val="00A135A7"/>
    <w:rsid w:val="00A1677E"/>
    <w:rsid w:val="00A17737"/>
    <w:rsid w:val="00A2052A"/>
    <w:rsid w:val="00A20566"/>
    <w:rsid w:val="00A20ACE"/>
    <w:rsid w:val="00A2320F"/>
    <w:rsid w:val="00A24F0E"/>
    <w:rsid w:val="00A2545A"/>
    <w:rsid w:val="00A30116"/>
    <w:rsid w:val="00A31A80"/>
    <w:rsid w:val="00A34A60"/>
    <w:rsid w:val="00A367D9"/>
    <w:rsid w:val="00A36B11"/>
    <w:rsid w:val="00A37033"/>
    <w:rsid w:val="00A43172"/>
    <w:rsid w:val="00A43D62"/>
    <w:rsid w:val="00A461B8"/>
    <w:rsid w:val="00A50382"/>
    <w:rsid w:val="00A5067B"/>
    <w:rsid w:val="00A53F5B"/>
    <w:rsid w:val="00A5405F"/>
    <w:rsid w:val="00A55A29"/>
    <w:rsid w:val="00A61994"/>
    <w:rsid w:val="00A61E72"/>
    <w:rsid w:val="00A6612E"/>
    <w:rsid w:val="00A672E9"/>
    <w:rsid w:val="00A71CA3"/>
    <w:rsid w:val="00A72353"/>
    <w:rsid w:val="00A74445"/>
    <w:rsid w:val="00A75EF5"/>
    <w:rsid w:val="00A814CF"/>
    <w:rsid w:val="00A81CC1"/>
    <w:rsid w:val="00A82446"/>
    <w:rsid w:val="00A82BB6"/>
    <w:rsid w:val="00A84DAE"/>
    <w:rsid w:val="00A85434"/>
    <w:rsid w:val="00A87638"/>
    <w:rsid w:val="00A87F8B"/>
    <w:rsid w:val="00A939E8"/>
    <w:rsid w:val="00A95D7E"/>
    <w:rsid w:val="00A9694F"/>
    <w:rsid w:val="00AA1010"/>
    <w:rsid w:val="00AA26D4"/>
    <w:rsid w:val="00AA33D2"/>
    <w:rsid w:val="00AA40F7"/>
    <w:rsid w:val="00AB4575"/>
    <w:rsid w:val="00AB4D79"/>
    <w:rsid w:val="00AB5B46"/>
    <w:rsid w:val="00AC1261"/>
    <w:rsid w:val="00AC1B88"/>
    <w:rsid w:val="00AC62C1"/>
    <w:rsid w:val="00AC6991"/>
    <w:rsid w:val="00AC730D"/>
    <w:rsid w:val="00AD01B3"/>
    <w:rsid w:val="00AD0307"/>
    <w:rsid w:val="00AD132C"/>
    <w:rsid w:val="00AD3600"/>
    <w:rsid w:val="00AD53F9"/>
    <w:rsid w:val="00AD57CF"/>
    <w:rsid w:val="00AE0106"/>
    <w:rsid w:val="00AE0A78"/>
    <w:rsid w:val="00AE165D"/>
    <w:rsid w:val="00AE1A9C"/>
    <w:rsid w:val="00AE1C4C"/>
    <w:rsid w:val="00AE28EE"/>
    <w:rsid w:val="00AE37BA"/>
    <w:rsid w:val="00AE5CDB"/>
    <w:rsid w:val="00AE62DF"/>
    <w:rsid w:val="00AE6DCC"/>
    <w:rsid w:val="00AF352E"/>
    <w:rsid w:val="00AF3541"/>
    <w:rsid w:val="00AF3750"/>
    <w:rsid w:val="00AF4D49"/>
    <w:rsid w:val="00AF5897"/>
    <w:rsid w:val="00AF743E"/>
    <w:rsid w:val="00B027F9"/>
    <w:rsid w:val="00B0613B"/>
    <w:rsid w:val="00B06273"/>
    <w:rsid w:val="00B0719F"/>
    <w:rsid w:val="00B07DCF"/>
    <w:rsid w:val="00B20CC7"/>
    <w:rsid w:val="00B26060"/>
    <w:rsid w:val="00B26533"/>
    <w:rsid w:val="00B31CA3"/>
    <w:rsid w:val="00B31F25"/>
    <w:rsid w:val="00B32043"/>
    <w:rsid w:val="00B32A6A"/>
    <w:rsid w:val="00B32F99"/>
    <w:rsid w:val="00B35872"/>
    <w:rsid w:val="00B3761C"/>
    <w:rsid w:val="00B40DAC"/>
    <w:rsid w:val="00B4143C"/>
    <w:rsid w:val="00B41A88"/>
    <w:rsid w:val="00B43DA5"/>
    <w:rsid w:val="00B45AD6"/>
    <w:rsid w:val="00B46C09"/>
    <w:rsid w:val="00B5178E"/>
    <w:rsid w:val="00B52DAC"/>
    <w:rsid w:val="00B55CB3"/>
    <w:rsid w:val="00B60131"/>
    <w:rsid w:val="00B64C24"/>
    <w:rsid w:val="00B66D94"/>
    <w:rsid w:val="00B67530"/>
    <w:rsid w:val="00B71426"/>
    <w:rsid w:val="00B71E54"/>
    <w:rsid w:val="00B72473"/>
    <w:rsid w:val="00B83EB6"/>
    <w:rsid w:val="00B84983"/>
    <w:rsid w:val="00B84B59"/>
    <w:rsid w:val="00B86197"/>
    <w:rsid w:val="00B86BAA"/>
    <w:rsid w:val="00B86C9E"/>
    <w:rsid w:val="00B878E0"/>
    <w:rsid w:val="00B93210"/>
    <w:rsid w:val="00B96C86"/>
    <w:rsid w:val="00BA102E"/>
    <w:rsid w:val="00BA10A9"/>
    <w:rsid w:val="00BA1888"/>
    <w:rsid w:val="00BA287E"/>
    <w:rsid w:val="00BA3410"/>
    <w:rsid w:val="00BA5DC1"/>
    <w:rsid w:val="00BA5DC7"/>
    <w:rsid w:val="00BB08ED"/>
    <w:rsid w:val="00BB3A31"/>
    <w:rsid w:val="00BB50B0"/>
    <w:rsid w:val="00BB597F"/>
    <w:rsid w:val="00BC0DB8"/>
    <w:rsid w:val="00BC39D9"/>
    <w:rsid w:val="00BC3B2D"/>
    <w:rsid w:val="00BC4780"/>
    <w:rsid w:val="00BD0065"/>
    <w:rsid w:val="00BD19C1"/>
    <w:rsid w:val="00BD285D"/>
    <w:rsid w:val="00BD3A6B"/>
    <w:rsid w:val="00BD3C68"/>
    <w:rsid w:val="00BD49E8"/>
    <w:rsid w:val="00BD71C1"/>
    <w:rsid w:val="00BE05B0"/>
    <w:rsid w:val="00BE1943"/>
    <w:rsid w:val="00BE23F7"/>
    <w:rsid w:val="00BE57C1"/>
    <w:rsid w:val="00BF02F1"/>
    <w:rsid w:val="00BF0760"/>
    <w:rsid w:val="00BF1665"/>
    <w:rsid w:val="00BF49E4"/>
    <w:rsid w:val="00C02950"/>
    <w:rsid w:val="00C02C0F"/>
    <w:rsid w:val="00C0403B"/>
    <w:rsid w:val="00C0457E"/>
    <w:rsid w:val="00C046A7"/>
    <w:rsid w:val="00C058F4"/>
    <w:rsid w:val="00C06C8F"/>
    <w:rsid w:val="00C11305"/>
    <w:rsid w:val="00C1160A"/>
    <w:rsid w:val="00C11BC4"/>
    <w:rsid w:val="00C123C6"/>
    <w:rsid w:val="00C12478"/>
    <w:rsid w:val="00C12919"/>
    <w:rsid w:val="00C13EAB"/>
    <w:rsid w:val="00C15E83"/>
    <w:rsid w:val="00C20E29"/>
    <w:rsid w:val="00C214B9"/>
    <w:rsid w:val="00C22D90"/>
    <w:rsid w:val="00C26B50"/>
    <w:rsid w:val="00C31AD4"/>
    <w:rsid w:val="00C33BB2"/>
    <w:rsid w:val="00C35DB8"/>
    <w:rsid w:val="00C41759"/>
    <w:rsid w:val="00C42574"/>
    <w:rsid w:val="00C43786"/>
    <w:rsid w:val="00C43C14"/>
    <w:rsid w:val="00C453BB"/>
    <w:rsid w:val="00C46077"/>
    <w:rsid w:val="00C47345"/>
    <w:rsid w:val="00C5125F"/>
    <w:rsid w:val="00C54EA9"/>
    <w:rsid w:val="00C56B50"/>
    <w:rsid w:val="00C56B5F"/>
    <w:rsid w:val="00C63ACD"/>
    <w:rsid w:val="00C63C7B"/>
    <w:rsid w:val="00C63DB4"/>
    <w:rsid w:val="00C66AA1"/>
    <w:rsid w:val="00C70631"/>
    <w:rsid w:val="00C70856"/>
    <w:rsid w:val="00C717E4"/>
    <w:rsid w:val="00C73AB5"/>
    <w:rsid w:val="00C73FCF"/>
    <w:rsid w:val="00C77DDA"/>
    <w:rsid w:val="00C904FF"/>
    <w:rsid w:val="00C94288"/>
    <w:rsid w:val="00C95AD7"/>
    <w:rsid w:val="00CA2EF3"/>
    <w:rsid w:val="00CA4030"/>
    <w:rsid w:val="00CA6045"/>
    <w:rsid w:val="00CB1272"/>
    <w:rsid w:val="00CB1CDB"/>
    <w:rsid w:val="00CC023C"/>
    <w:rsid w:val="00CC2655"/>
    <w:rsid w:val="00CD028A"/>
    <w:rsid w:val="00CD1824"/>
    <w:rsid w:val="00CD3BF9"/>
    <w:rsid w:val="00CD71FF"/>
    <w:rsid w:val="00CD7EAB"/>
    <w:rsid w:val="00CE49BB"/>
    <w:rsid w:val="00CF5A1F"/>
    <w:rsid w:val="00CF5C7D"/>
    <w:rsid w:val="00CF707E"/>
    <w:rsid w:val="00D039F5"/>
    <w:rsid w:val="00D05A35"/>
    <w:rsid w:val="00D11C1C"/>
    <w:rsid w:val="00D13518"/>
    <w:rsid w:val="00D13D14"/>
    <w:rsid w:val="00D155E6"/>
    <w:rsid w:val="00D240EF"/>
    <w:rsid w:val="00D24178"/>
    <w:rsid w:val="00D27E6E"/>
    <w:rsid w:val="00D3003F"/>
    <w:rsid w:val="00D30B11"/>
    <w:rsid w:val="00D30E70"/>
    <w:rsid w:val="00D30F4F"/>
    <w:rsid w:val="00D3125A"/>
    <w:rsid w:val="00D31607"/>
    <w:rsid w:val="00D358F7"/>
    <w:rsid w:val="00D37C56"/>
    <w:rsid w:val="00D401BA"/>
    <w:rsid w:val="00D4091B"/>
    <w:rsid w:val="00D41C58"/>
    <w:rsid w:val="00D41FBB"/>
    <w:rsid w:val="00D42727"/>
    <w:rsid w:val="00D462D8"/>
    <w:rsid w:val="00D46405"/>
    <w:rsid w:val="00D46CA4"/>
    <w:rsid w:val="00D47B5E"/>
    <w:rsid w:val="00D51277"/>
    <w:rsid w:val="00D53215"/>
    <w:rsid w:val="00D57103"/>
    <w:rsid w:val="00D57FE1"/>
    <w:rsid w:val="00D62176"/>
    <w:rsid w:val="00D621F3"/>
    <w:rsid w:val="00D62A19"/>
    <w:rsid w:val="00D63BF8"/>
    <w:rsid w:val="00D65E88"/>
    <w:rsid w:val="00D72ABC"/>
    <w:rsid w:val="00D73054"/>
    <w:rsid w:val="00D73FCC"/>
    <w:rsid w:val="00D745A6"/>
    <w:rsid w:val="00D75402"/>
    <w:rsid w:val="00D771BF"/>
    <w:rsid w:val="00D77532"/>
    <w:rsid w:val="00D802FB"/>
    <w:rsid w:val="00D80D71"/>
    <w:rsid w:val="00D8345C"/>
    <w:rsid w:val="00D83957"/>
    <w:rsid w:val="00D83DD8"/>
    <w:rsid w:val="00D84091"/>
    <w:rsid w:val="00D847C0"/>
    <w:rsid w:val="00D855F4"/>
    <w:rsid w:val="00D87170"/>
    <w:rsid w:val="00D871B6"/>
    <w:rsid w:val="00D87468"/>
    <w:rsid w:val="00D93BB3"/>
    <w:rsid w:val="00D94739"/>
    <w:rsid w:val="00D96537"/>
    <w:rsid w:val="00D976B7"/>
    <w:rsid w:val="00DA2651"/>
    <w:rsid w:val="00DA36D4"/>
    <w:rsid w:val="00DA3D59"/>
    <w:rsid w:val="00DA6D09"/>
    <w:rsid w:val="00DA6D73"/>
    <w:rsid w:val="00DB0E1C"/>
    <w:rsid w:val="00DB497B"/>
    <w:rsid w:val="00DC68E1"/>
    <w:rsid w:val="00DD3CF0"/>
    <w:rsid w:val="00DD3EA9"/>
    <w:rsid w:val="00DD56D6"/>
    <w:rsid w:val="00DE07FA"/>
    <w:rsid w:val="00DE0B42"/>
    <w:rsid w:val="00DE2363"/>
    <w:rsid w:val="00DE23D3"/>
    <w:rsid w:val="00DE2720"/>
    <w:rsid w:val="00DE3243"/>
    <w:rsid w:val="00DE6041"/>
    <w:rsid w:val="00DF0A02"/>
    <w:rsid w:val="00DF1675"/>
    <w:rsid w:val="00DF324D"/>
    <w:rsid w:val="00DF4AAD"/>
    <w:rsid w:val="00DF59FA"/>
    <w:rsid w:val="00DF698A"/>
    <w:rsid w:val="00DF738D"/>
    <w:rsid w:val="00E0035C"/>
    <w:rsid w:val="00E01F19"/>
    <w:rsid w:val="00E02150"/>
    <w:rsid w:val="00E03EDC"/>
    <w:rsid w:val="00E06394"/>
    <w:rsid w:val="00E114D6"/>
    <w:rsid w:val="00E11551"/>
    <w:rsid w:val="00E11F7B"/>
    <w:rsid w:val="00E12568"/>
    <w:rsid w:val="00E132D3"/>
    <w:rsid w:val="00E13E7D"/>
    <w:rsid w:val="00E177F2"/>
    <w:rsid w:val="00E20EA0"/>
    <w:rsid w:val="00E21654"/>
    <w:rsid w:val="00E22A3E"/>
    <w:rsid w:val="00E247E2"/>
    <w:rsid w:val="00E264D5"/>
    <w:rsid w:val="00E27B17"/>
    <w:rsid w:val="00E3432E"/>
    <w:rsid w:val="00E35211"/>
    <w:rsid w:val="00E3627E"/>
    <w:rsid w:val="00E4369D"/>
    <w:rsid w:val="00E44B25"/>
    <w:rsid w:val="00E45784"/>
    <w:rsid w:val="00E50C74"/>
    <w:rsid w:val="00E518B0"/>
    <w:rsid w:val="00E52E9A"/>
    <w:rsid w:val="00E53BA5"/>
    <w:rsid w:val="00E54066"/>
    <w:rsid w:val="00E55418"/>
    <w:rsid w:val="00E564F7"/>
    <w:rsid w:val="00E604E5"/>
    <w:rsid w:val="00E605DD"/>
    <w:rsid w:val="00E611B4"/>
    <w:rsid w:val="00E61353"/>
    <w:rsid w:val="00E633F1"/>
    <w:rsid w:val="00E64185"/>
    <w:rsid w:val="00E66FB0"/>
    <w:rsid w:val="00E67BD7"/>
    <w:rsid w:val="00E707B4"/>
    <w:rsid w:val="00E724DD"/>
    <w:rsid w:val="00E743C4"/>
    <w:rsid w:val="00E764E6"/>
    <w:rsid w:val="00E80356"/>
    <w:rsid w:val="00E80E6D"/>
    <w:rsid w:val="00E8195C"/>
    <w:rsid w:val="00E83114"/>
    <w:rsid w:val="00E83F44"/>
    <w:rsid w:val="00E8493E"/>
    <w:rsid w:val="00E8495E"/>
    <w:rsid w:val="00E84C89"/>
    <w:rsid w:val="00E85D2A"/>
    <w:rsid w:val="00E91508"/>
    <w:rsid w:val="00E91812"/>
    <w:rsid w:val="00E973EF"/>
    <w:rsid w:val="00EA0CDD"/>
    <w:rsid w:val="00EA2A0C"/>
    <w:rsid w:val="00EA2F64"/>
    <w:rsid w:val="00EA48F5"/>
    <w:rsid w:val="00EA7FD4"/>
    <w:rsid w:val="00EB17B0"/>
    <w:rsid w:val="00EB3C9D"/>
    <w:rsid w:val="00EB5203"/>
    <w:rsid w:val="00EC374A"/>
    <w:rsid w:val="00ED13D8"/>
    <w:rsid w:val="00ED1825"/>
    <w:rsid w:val="00ED254C"/>
    <w:rsid w:val="00ED6A7F"/>
    <w:rsid w:val="00ED72C6"/>
    <w:rsid w:val="00ED7EE7"/>
    <w:rsid w:val="00EE026D"/>
    <w:rsid w:val="00EE0C69"/>
    <w:rsid w:val="00EE12AD"/>
    <w:rsid w:val="00EE69C1"/>
    <w:rsid w:val="00EF0FF4"/>
    <w:rsid w:val="00EF226E"/>
    <w:rsid w:val="00EF2C5C"/>
    <w:rsid w:val="00EF3334"/>
    <w:rsid w:val="00EF39CD"/>
    <w:rsid w:val="00EF3ADC"/>
    <w:rsid w:val="00EF5D99"/>
    <w:rsid w:val="00EF60B9"/>
    <w:rsid w:val="00EF6CF4"/>
    <w:rsid w:val="00EF7581"/>
    <w:rsid w:val="00F02D87"/>
    <w:rsid w:val="00F075CE"/>
    <w:rsid w:val="00F1028D"/>
    <w:rsid w:val="00F11328"/>
    <w:rsid w:val="00F13411"/>
    <w:rsid w:val="00F13EDC"/>
    <w:rsid w:val="00F14373"/>
    <w:rsid w:val="00F15FEB"/>
    <w:rsid w:val="00F20CEE"/>
    <w:rsid w:val="00F23D0A"/>
    <w:rsid w:val="00F243ED"/>
    <w:rsid w:val="00F26E87"/>
    <w:rsid w:val="00F313CB"/>
    <w:rsid w:val="00F325C2"/>
    <w:rsid w:val="00F337E3"/>
    <w:rsid w:val="00F35610"/>
    <w:rsid w:val="00F356A6"/>
    <w:rsid w:val="00F3686F"/>
    <w:rsid w:val="00F40465"/>
    <w:rsid w:val="00F42CF9"/>
    <w:rsid w:val="00F5629A"/>
    <w:rsid w:val="00F562B1"/>
    <w:rsid w:val="00F57004"/>
    <w:rsid w:val="00F60C7F"/>
    <w:rsid w:val="00F62603"/>
    <w:rsid w:val="00F6296B"/>
    <w:rsid w:val="00F63B15"/>
    <w:rsid w:val="00F665E1"/>
    <w:rsid w:val="00F73771"/>
    <w:rsid w:val="00F74214"/>
    <w:rsid w:val="00F809E2"/>
    <w:rsid w:val="00F837FF"/>
    <w:rsid w:val="00F905E6"/>
    <w:rsid w:val="00F90950"/>
    <w:rsid w:val="00F90B8E"/>
    <w:rsid w:val="00F9163B"/>
    <w:rsid w:val="00F964A3"/>
    <w:rsid w:val="00FA0ABD"/>
    <w:rsid w:val="00FA0FC5"/>
    <w:rsid w:val="00FA1786"/>
    <w:rsid w:val="00FA1951"/>
    <w:rsid w:val="00FA1B46"/>
    <w:rsid w:val="00FA1BCA"/>
    <w:rsid w:val="00FA1C00"/>
    <w:rsid w:val="00FA309D"/>
    <w:rsid w:val="00FA4335"/>
    <w:rsid w:val="00FA578C"/>
    <w:rsid w:val="00FA593E"/>
    <w:rsid w:val="00FA5B66"/>
    <w:rsid w:val="00FA64FC"/>
    <w:rsid w:val="00FB1472"/>
    <w:rsid w:val="00FB2D14"/>
    <w:rsid w:val="00FB2FED"/>
    <w:rsid w:val="00FB3A86"/>
    <w:rsid w:val="00FB6B9F"/>
    <w:rsid w:val="00FC1C7C"/>
    <w:rsid w:val="00FC3588"/>
    <w:rsid w:val="00FC5290"/>
    <w:rsid w:val="00FC5A22"/>
    <w:rsid w:val="00FD0C44"/>
    <w:rsid w:val="00FD2E8D"/>
    <w:rsid w:val="00FD48ED"/>
    <w:rsid w:val="00FD4B87"/>
    <w:rsid w:val="00FD7391"/>
    <w:rsid w:val="00FD7B22"/>
    <w:rsid w:val="00FD7B6B"/>
    <w:rsid w:val="00FE5A3B"/>
    <w:rsid w:val="00FE69E0"/>
    <w:rsid w:val="00FF4B66"/>
    <w:rsid w:val="00FF5505"/>
    <w:rsid w:val="00FF6387"/>
    <w:rsid w:val="00FF6FEF"/>
    <w:rsid w:val="00FF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64E8"/>
  <w15:docId w15:val="{97D4ED41-6CA1-4AC0-9126-C9A81550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B88"/>
  </w:style>
  <w:style w:type="paragraph" w:styleId="Heading1">
    <w:name w:val="heading 1"/>
    <w:basedOn w:val="Normal"/>
    <w:uiPriority w:val="9"/>
    <w:qFormat/>
    <w:pPr>
      <w:ind w:left="1060" w:hanging="690"/>
      <w:outlineLvl w:val="0"/>
    </w:pPr>
    <w:rPr>
      <w:b/>
      <w:bCs/>
      <w:sz w:val="20"/>
      <w:szCs w:val="20"/>
    </w:rPr>
  </w:style>
  <w:style w:type="paragraph" w:styleId="Heading2">
    <w:name w:val="heading 2"/>
    <w:basedOn w:val="Normal"/>
    <w:link w:val="Heading2Char"/>
    <w:uiPriority w:val="9"/>
    <w:unhideWhenUsed/>
    <w:qFormat/>
    <w:pPr>
      <w:ind w:left="160"/>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566" w:right="38"/>
      <w:jc w:val="center"/>
    </w:pPr>
    <w:rPr>
      <w:rFonts w:ascii="Trebuchet MS" w:eastAsia="Trebuchet MS" w:hAnsi="Trebuchet MS" w:cs="Trebuchet MS"/>
      <w:sz w:val="34"/>
      <w:szCs w:val="34"/>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2005"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12478"/>
    <w:rPr>
      <w:color w:val="0000FF" w:themeColor="hyperlink"/>
      <w:u w:val="single"/>
    </w:rPr>
  </w:style>
  <w:style w:type="character" w:styleId="UnresolvedMention">
    <w:name w:val="Unresolved Mention"/>
    <w:basedOn w:val="DefaultParagraphFont"/>
    <w:uiPriority w:val="99"/>
    <w:semiHidden/>
    <w:unhideWhenUsed/>
    <w:rsid w:val="00C12478"/>
    <w:rPr>
      <w:color w:val="605E5C"/>
      <w:shd w:val="clear" w:color="auto" w:fill="E1DFDD"/>
    </w:rPr>
  </w:style>
  <w:style w:type="character" w:customStyle="1" w:styleId="Heading2Char">
    <w:name w:val="Heading 2 Char"/>
    <w:basedOn w:val="DefaultParagraphFont"/>
    <w:link w:val="Heading2"/>
    <w:uiPriority w:val="9"/>
    <w:rsid w:val="00254264"/>
    <w:rPr>
      <w:b/>
      <w:bCs/>
      <w:sz w:val="20"/>
      <w:szCs w:val="20"/>
    </w:rPr>
  </w:style>
  <w:style w:type="character" w:customStyle="1" w:styleId="s1">
    <w:name w:val="s1"/>
    <w:basedOn w:val="DefaultParagraphFont"/>
    <w:rsid w:val="008E3D62"/>
  </w:style>
  <w:style w:type="paragraph" w:styleId="NormalWeb">
    <w:name w:val="Normal (Web)"/>
    <w:basedOn w:val="Normal"/>
    <w:uiPriority w:val="99"/>
    <w:semiHidden/>
    <w:unhideWhenUsed/>
    <w:rsid w:val="00550575"/>
    <w:rPr>
      <w:rFonts w:ascii="Times New Roman" w:hAnsi="Times New Roman" w:cs="Times New Roman"/>
      <w:sz w:val="24"/>
      <w:szCs w:val="24"/>
    </w:rPr>
  </w:style>
  <w:style w:type="paragraph" w:styleId="Header">
    <w:name w:val="header"/>
    <w:basedOn w:val="Normal"/>
    <w:link w:val="HeaderChar"/>
    <w:uiPriority w:val="99"/>
    <w:unhideWhenUsed/>
    <w:rsid w:val="007679FC"/>
    <w:pPr>
      <w:tabs>
        <w:tab w:val="center" w:pos="4680"/>
        <w:tab w:val="right" w:pos="9360"/>
      </w:tabs>
    </w:pPr>
  </w:style>
  <w:style w:type="character" w:customStyle="1" w:styleId="HeaderChar">
    <w:name w:val="Header Char"/>
    <w:basedOn w:val="DefaultParagraphFont"/>
    <w:link w:val="Header"/>
    <w:uiPriority w:val="99"/>
    <w:rsid w:val="007679FC"/>
  </w:style>
  <w:style w:type="paragraph" w:styleId="Footer">
    <w:name w:val="footer"/>
    <w:basedOn w:val="Normal"/>
    <w:link w:val="FooterChar"/>
    <w:uiPriority w:val="99"/>
    <w:unhideWhenUsed/>
    <w:rsid w:val="007679FC"/>
    <w:pPr>
      <w:tabs>
        <w:tab w:val="center" w:pos="4680"/>
        <w:tab w:val="right" w:pos="9360"/>
      </w:tabs>
    </w:pPr>
  </w:style>
  <w:style w:type="character" w:customStyle="1" w:styleId="FooterChar">
    <w:name w:val="Footer Char"/>
    <w:basedOn w:val="DefaultParagraphFont"/>
    <w:link w:val="Footer"/>
    <w:uiPriority w:val="99"/>
    <w:rsid w:val="007679FC"/>
  </w:style>
  <w:style w:type="character" w:styleId="FollowedHyperlink">
    <w:name w:val="FollowedHyperlink"/>
    <w:basedOn w:val="DefaultParagraphFont"/>
    <w:uiPriority w:val="99"/>
    <w:semiHidden/>
    <w:unhideWhenUsed/>
    <w:rsid w:val="00777A2A"/>
    <w:rPr>
      <w:color w:val="800080" w:themeColor="followedHyperlink"/>
      <w:u w:val="single"/>
    </w:rPr>
  </w:style>
  <w:style w:type="character" w:customStyle="1" w:styleId="contentpasted0">
    <w:name w:val="contentpasted0"/>
    <w:basedOn w:val="DefaultParagraphFont"/>
    <w:rsid w:val="00090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248">
      <w:bodyDiv w:val="1"/>
      <w:marLeft w:val="0"/>
      <w:marRight w:val="0"/>
      <w:marTop w:val="0"/>
      <w:marBottom w:val="0"/>
      <w:divBdr>
        <w:top w:val="none" w:sz="0" w:space="0" w:color="auto"/>
        <w:left w:val="none" w:sz="0" w:space="0" w:color="auto"/>
        <w:bottom w:val="none" w:sz="0" w:space="0" w:color="auto"/>
        <w:right w:val="none" w:sz="0" w:space="0" w:color="auto"/>
      </w:divBdr>
    </w:div>
    <w:div w:id="39404719">
      <w:bodyDiv w:val="1"/>
      <w:marLeft w:val="0"/>
      <w:marRight w:val="0"/>
      <w:marTop w:val="0"/>
      <w:marBottom w:val="0"/>
      <w:divBdr>
        <w:top w:val="none" w:sz="0" w:space="0" w:color="auto"/>
        <w:left w:val="none" w:sz="0" w:space="0" w:color="auto"/>
        <w:bottom w:val="none" w:sz="0" w:space="0" w:color="auto"/>
        <w:right w:val="none" w:sz="0" w:space="0" w:color="auto"/>
      </w:divBdr>
    </w:div>
    <w:div w:id="42216653">
      <w:bodyDiv w:val="1"/>
      <w:marLeft w:val="0"/>
      <w:marRight w:val="0"/>
      <w:marTop w:val="0"/>
      <w:marBottom w:val="0"/>
      <w:divBdr>
        <w:top w:val="none" w:sz="0" w:space="0" w:color="auto"/>
        <w:left w:val="none" w:sz="0" w:space="0" w:color="auto"/>
        <w:bottom w:val="none" w:sz="0" w:space="0" w:color="auto"/>
        <w:right w:val="none" w:sz="0" w:space="0" w:color="auto"/>
      </w:divBdr>
    </w:div>
    <w:div w:id="54818225">
      <w:bodyDiv w:val="1"/>
      <w:marLeft w:val="0"/>
      <w:marRight w:val="0"/>
      <w:marTop w:val="0"/>
      <w:marBottom w:val="0"/>
      <w:divBdr>
        <w:top w:val="none" w:sz="0" w:space="0" w:color="auto"/>
        <w:left w:val="none" w:sz="0" w:space="0" w:color="auto"/>
        <w:bottom w:val="none" w:sz="0" w:space="0" w:color="auto"/>
        <w:right w:val="none" w:sz="0" w:space="0" w:color="auto"/>
      </w:divBdr>
    </w:div>
    <w:div w:id="70742405">
      <w:bodyDiv w:val="1"/>
      <w:marLeft w:val="0"/>
      <w:marRight w:val="0"/>
      <w:marTop w:val="0"/>
      <w:marBottom w:val="0"/>
      <w:divBdr>
        <w:top w:val="none" w:sz="0" w:space="0" w:color="auto"/>
        <w:left w:val="none" w:sz="0" w:space="0" w:color="auto"/>
        <w:bottom w:val="none" w:sz="0" w:space="0" w:color="auto"/>
        <w:right w:val="none" w:sz="0" w:space="0" w:color="auto"/>
      </w:divBdr>
    </w:div>
    <w:div w:id="195970850">
      <w:bodyDiv w:val="1"/>
      <w:marLeft w:val="0"/>
      <w:marRight w:val="0"/>
      <w:marTop w:val="0"/>
      <w:marBottom w:val="0"/>
      <w:divBdr>
        <w:top w:val="none" w:sz="0" w:space="0" w:color="auto"/>
        <w:left w:val="none" w:sz="0" w:space="0" w:color="auto"/>
        <w:bottom w:val="none" w:sz="0" w:space="0" w:color="auto"/>
        <w:right w:val="none" w:sz="0" w:space="0" w:color="auto"/>
      </w:divBdr>
    </w:div>
    <w:div w:id="204099156">
      <w:bodyDiv w:val="1"/>
      <w:marLeft w:val="0"/>
      <w:marRight w:val="0"/>
      <w:marTop w:val="0"/>
      <w:marBottom w:val="0"/>
      <w:divBdr>
        <w:top w:val="none" w:sz="0" w:space="0" w:color="auto"/>
        <w:left w:val="none" w:sz="0" w:space="0" w:color="auto"/>
        <w:bottom w:val="none" w:sz="0" w:space="0" w:color="auto"/>
        <w:right w:val="none" w:sz="0" w:space="0" w:color="auto"/>
      </w:divBdr>
    </w:div>
    <w:div w:id="245573201">
      <w:bodyDiv w:val="1"/>
      <w:marLeft w:val="0"/>
      <w:marRight w:val="0"/>
      <w:marTop w:val="0"/>
      <w:marBottom w:val="0"/>
      <w:divBdr>
        <w:top w:val="none" w:sz="0" w:space="0" w:color="auto"/>
        <w:left w:val="none" w:sz="0" w:space="0" w:color="auto"/>
        <w:bottom w:val="none" w:sz="0" w:space="0" w:color="auto"/>
        <w:right w:val="none" w:sz="0" w:space="0" w:color="auto"/>
      </w:divBdr>
    </w:div>
    <w:div w:id="300354584">
      <w:bodyDiv w:val="1"/>
      <w:marLeft w:val="0"/>
      <w:marRight w:val="0"/>
      <w:marTop w:val="0"/>
      <w:marBottom w:val="0"/>
      <w:divBdr>
        <w:top w:val="none" w:sz="0" w:space="0" w:color="auto"/>
        <w:left w:val="none" w:sz="0" w:space="0" w:color="auto"/>
        <w:bottom w:val="none" w:sz="0" w:space="0" w:color="auto"/>
        <w:right w:val="none" w:sz="0" w:space="0" w:color="auto"/>
      </w:divBdr>
    </w:div>
    <w:div w:id="515119975">
      <w:bodyDiv w:val="1"/>
      <w:marLeft w:val="0"/>
      <w:marRight w:val="0"/>
      <w:marTop w:val="0"/>
      <w:marBottom w:val="0"/>
      <w:divBdr>
        <w:top w:val="none" w:sz="0" w:space="0" w:color="auto"/>
        <w:left w:val="none" w:sz="0" w:space="0" w:color="auto"/>
        <w:bottom w:val="none" w:sz="0" w:space="0" w:color="auto"/>
        <w:right w:val="none" w:sz="0" w:space="0" w:color="auto"/>
      </w:divBdr>
    </w:div>
    <w:div w:id="583685732">
      <w:bodyDiv w:val="1"/>
      <w:marLeft w:val="0"/>
      <w:marRight w:val="0"/>
      <w:marTop w:val="0"/>
      <w:marBottom w:val="0"/>
      <w:divBdr>
        <w:top w:val="none" w:sz="0" w:space="0" w:color="auto"/>
        <w:left w:val="none" w:sz="0" w:space="0" w:color="auto"/>
        <w:bottom w:val="none" w:sz="0" w:space="0" w:color="auto"/>
        <w:right w:val="none" w:sz="0" w:space="0" w:color="auto"/>
      </w:divBdr>
    </w:div>
    <w:div w:id="697511146">
      <w:bodyDiv w:val="1"/>
      <w:marLeft w:val="0"/>
      <w:marRight w:val="0"/>
      <w:marTop w:val="0"/>
      <w:marBottom w:val="0"/>
      <w:divBdr>
        <w:top w:val="none" w:sz="0" w:space="0" w:color="auto"/>
        <w:left w:val="none" w:sz="0" w:space="0" w:color="auto"/>
        <w:bottom w:val="none" w:sz="0" w:space="0" w:color="auto"/>
        <w:right w:val="none" w:sz="0" w:space="0" w:color="auto"/>
      </w:divBdr>
    </w:div>
    <w:div w:id="701637597">
      <w:bodyDiv w:val="1"/>
      <w:marLeft w:val="0"/>
      <w:marRight w:val="0"/>
      <w:marTop w:val="0"/>
      <w:marBottom w:val="0"/>
      <w:divBdr>
        <w:top w:val="none" w:sz="0" w:space="0" w:color="auto"/>
        <w:left w:val="none" w:sz="0" w:space="0" w:color="auto"/>
        <w:bottom w:val="none" w:sz="0" w:space="0" w:color="auto"/>
        <w:right w:val="none" w:sz="0" w:space="0" w:color="auto"/>
      </w:divBdr>
      <w:divsChild>
        <w:div w:id="182670683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218737133">
              <w:marLeft w:val="0"/>
              <w:marRight w:val="0"/>
              <w:marTop w:val="0"/>
              <w:marBottom w:val="0"/>
              <w:divBdr>
                <w:top w:val="none" w:sz="0" w:space="0" w:color="auto"/>
                <w:left w:val="none" w:sz="0" w:space="0" w:color="auto"/>
                <w:bottom w:val="none" w:sz="0" w:space="0" w:color="auto"/>
                <w:right w:val="none" w:sz="0" w:space="0" w:color="auto"/>
              </w:divBdr>
              <w:divsChild>
                <w:div w:id="1171065218">
                  <w:marLeft w:val="0"/>
                  <w:marRight w:val="0"/>
                  <w:marTop w:val="0"/>
                  <w:marBottom w:val="0"/>
                  <w:divBdr>
                    <w:top w:val="none" w:sz="0" w:space="0" w:color="auto"/>
                    <w:left w:val="none" w:sz="0" w:space="0" w:color="auto"/>
                    <w:bottom w:val="none" w:sz="0" w:space="0" w:color="auto"/>
                    <w:right w:val="none" w:sz="0" w:space="0" w:color="auto"/>
                  </w:divBdr>
                </w:div>
                <w:div w:id="1225489928">
                  <w:marLeft w:val="0"/>
                  <w:marRight w:val="0"/>
                  <w:marTop w:val="0"/>
                  <w:marBottom w:val="0"/>
                  <w:divBdr>
                    <w:top w:val="none" w:sz="0" w:space="0" w:color="auto"/>
                    <w:left w:val="none" w:sz="0" w:space="0" w:color="auto"/>
                    <w:bottom w:val="none" w:sz="0" w:space="0" w:color="auto"/>
                    <w:right w:val="none" w:sz="0" w:space="0" w:color="auto"/>
                  </w:divBdr>
                </w:div>
                <w:div w:id="602030260">
                  <w:marLeft w:val="0"/>
                  <w:marRight w:val="0"/>
                  <w:marTop w:val="0"/>
                  <w:marBottom w:val="0"/>
                  <w:divBdr>
                    <w:top w:val="none" w:sz="0" w:space="0" w:color="auto"/>
                    <w:left w:val="none" w:sz="0" w:space="0" w:color="auto"/>
                    <w:bottom w:val="none" w:sz="0" w:space="0" w:color="auto"/>
                    <w:right w:val="none" w:sz="0" w:space="0" w:color="auto"/>
                  </w:divBdr>
                </w:div>
                <w:div w:id="1487630775">
                  <w:marLeft w:val="0"/>
                  <w:marRight w:val="0"/>
                  <w:marTop w:val="0"/>
                  <w:marBottom w:val="0"/>
                  <w:divBdr>
                    <w:top w:val="none" w:sz="0" w:space="0" w:color="auto"/>
                    <w:left w:val="none" w:sz="0" w:space="0" w:color="auto"/>
                    <w:bottom w:val="none" w:sz="0" w:space="0" w:color="auto"/>
                    <w:right w:val="none" w:sz="0" w:space="0" w:color="auto"/>
                  </w:divBdr>
                </w:div>
                <w:div w:id="439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9355">
      <w:bodyDiv w:val="1"/>
      <w:marLeft w:val="0"/>
      <w:marRight w:val="0"/>
      <w:marTop w:val="0"/>
      <w:marBottom w:val="0"/>
      <w:divBdr>
        <w:top w:val="none" w:sz="0" w:space="0" w:color="auto"/>
        <w:left w:val="none" w:sz="0" w:space="0" w:color="auto"/>
        <w:bottom w:val="none" w:sz="0" w:space="0" w:color="auto"/>
        <w:right w:val="none" w:sz="0" w:space="0" w:color="auto"/>
      </w:divBdr>
    </w:div>
    <w:div w:id="772670881">
      <w:bodyDiv w:val="1"/>
      <w:marLeft w:val="0"/>
      <w:marRight w:val="0"/>
      <w:marTop w:val="0"/>
      <w:marBottom w:val="0"/>
      <w:divBdr>
        <w:top w:val="none" w:sz="0" w:space="0" w:color="auto"/>
        <w:left w:val="none" w:sz="0" w:space="0" w:color="auto"/>
        <w:bottom w:val="none" w:sz="0" w:space="0" w:color="auto"/>
        <w:right w:val="none" w:sz="0" w:space="0" w:color="auto"/>
      </w:divBdr>
    </w:div>
    <w:div w:id="787701706">
      <w:bodyDiv w:val="1"/>
      <w:marLeft w:val="0"/>
      <w:marRight w:val="0"/>
      <w:marTop w:val="0"/>
      <w:marBottom w:val="0"/>
      <w:divBdr>
        <w:top w:val="none" w:sz="0" w:space="0" w:color="auto"/>
        <w:left w:val="none" w:sz="0" w:space="0" w:color="auto"/>
        <w:bottom w:val="none" w:sz="0" w:space="0" w:color="auto"/>
        <w:right w:val="none" w:sz="0" w:space="0" w:color="auto"/>
      </w:divBdr>
    </w:div>
    <w:div w:id="831486710">
      <w:bodyDiv w:val="1"/>
      <w:marLeft w:val="0"/>
      <w:marRight w:val="0"/>
      <w:marTop w:val="0"/>
      <w:marBottom w:val="0"/>
      <w:divBdr>
        <w:top w:val="none" w:sz="0" w:space="0" w:color="auto"/>
        <w:left w:val="none" w:sz="0" w:space="0" w:color="auto"/>
        <w:bottom w:val="none" w:sz="0" w:space="0" w:color="auto"/>
        <w:right w:val="none" w:sz="0" w:space="0" w:color="auto"/>
      </w:divBdr>
    </w:div>
    <w:div w:id="892082923">
      <w:bodyDiv w:val="1"/>
      <w:marLeft w:val="0"/>
      <w:marRight w:val="0"/>
      <w:marTop w:val="0"/>
      <w:marBottom w:val="0"/>
      <w:divBdr>
        <w:top w:val="none" w:sz="0" w:space="0" w:color="auto"/>
        <w:left w:val="none" w:sz="0" w:space="0" w:color="auto"/>
        <w:bottom w:val="none" w:sz="0" w:space="0" w:color="auto"/>
        <w:right w:val="none" w:sz="0" w:space="0" w:color="auto"/>
      </w:divBdr>
    </w:div>
    <w:div w:id="904801189">
      <w:bodyDiv w:val="1"/>
      <w:marLeft w:val="0"/>
      <w:marRight w:val="0"/>
      <w:marTop w:val="0"/>
      <w:marBottom w:val="0"/>
      <w:divBdr>
        <w:top w:val="none" w:sz="0" w:space="0" w:color="auto"/>
        <w:left w:val="none" w:sz="0" w:space="0" w:color="auto"/>
        <w:bottom w:val="none" w:sz="0" w:space="0" w:color="auto"/>
        <w:right w:val="none" w:sz="0" w:space="0" w:color="auto"/>
      </w:divBdr>
    </w:div>
    <w:div w:id="952055820">
      <w:bodyDiv w:val="1"/>
      <w:marLeft w:val="0"/>
      <w:marRight w:val="0"/>
      <w:marTop w:val="0"/>
      <w:marBottom w:val="0"/>
      <w:divBdr>
        <w:top w:val="none" w:sz="0" w:space="0" w:color="auto"/>
        <w:left w:val="none" w:sz="0" w:space="0" w:color="auto"/>
        <w:bottom w:val="none" w:sz="0" w:space="0" w:color="auto"/>
        <w:right w:val="none" w:sz="0" w:space="0" w:color="auto"/>
      </w:divBdr>
    </w:div>
    <w:div w:id="1002439912">
      <w:bodyDiv w:val="1"/>
      <w:marLeft w:val="0"/>
      <w:marRight w:val="0"/>
      <w:marTop w:val="0"/>
      <w:marBottom w:val="0"/>
      <w:divBdr>
        <w:top w:val="none" w:sz="0" w:space="0" w:color="auto"/>
        <w:left w:val="none" w:sz="0" w:space="0" w:color="auto"/>
        <w:bottom w:val="none" w:sz="0" w:space="0" w:color="auto"/>
        <w:right w:val="none" w:sz="0" w:space="0" w:color="auto"/>
      </w:divBdr>
    </w:div>
    <w:div w:id="1130441494">
      <w:bodyDiv w:val="1"/>
      <w:marLeft w:val="0"/>
      <w:marRight w:val="0"/>
      <w:marTop w:val="0"/>
      <w:marBottom w:val="0"/>
      <w:divBdr>
        <w:top w:val="none" w:sz="0" w:space="0" w:color="auto"/>
        <w:left w:val="none" w:sz="0" w:space="0" w:color="auto"/>
        <w:bottom w:val="none" w:sz="0" w:space="0" w:color="auto"/>
        <w:right w:val="none" w:sz="0" w:space="0" w:color="auto"/>
      </w:divBdr>
      <w:divsChild>
        <w:div w:id="1940719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730459">
              <w:marLeft w:val="0"/>
              <w:marRight w:val="0"/>
              <w:marTop w:val="0"/>
              <w:marBottom w:val="0"/>
              <w:divBdr>
                <w:top w:val="none" w:sz="0" w:space="0" w:color="auto"/>
                <w:left w:val="none" w:sz="0" w:space="0" w:color="auto"/>
                <w:bottom w:val="none" w:sz="0" w:space="0" w:color="auto"/>
                <w:right w:val="none" w:sz="0" w:space="0" w:color="auto"/>
              </w:divBdr>
              <w:divsChild>
                <w:div w:id="192160846">
                  <w:marLeft w:val="0"/>
                  <w:marRight w:val="0"/>
                  <w:marTop w:val="0"/>
                  <w:marBottom w:val="0"/>
                  <w:divBdr>
                    <w:top w:val="none" w:sz="0" w:space="0" w:color="auto"/>
                    <w:left w:val="none" w:sz="0" w:space="0" w:color="auto"/>
                    <w:bottom w:val="none" w:sz="0" w:space="0" w:color="auto"/>
                    <w:right w:val="none" w:sz="0" w:space="0" w:color="auto"/>
                  </w:divBdr>
                  <w:divsChild>
                    <w:div w:id="36904956">
                      <w:marLeft w:val="0"/>
                      <w:marRight w:val="0"/>
                      <w:marTop w:val="0"/>
                      <w:marBottom w:val="0"/>
                      <w:divBdr>
                        <w:top w:val="none" w:sz="0" w:space="0" w:color="auto"/>
                        <w:left w:val="none" w:sz="0" w:space="0" w:color="auto"/>
                        <w:bottom w:val="none" w:sz="0" w:space="0" w:color="auto"/>
                        <w:right w:val="none" w:sz="0" w:space="0" w:color="auto"/>
                      </w:divBdr>
                    </w:div>
                    <w:div w:id="528956015">
                      <w:marLeft w:val="0"/>
                      <w:marRight w:val="0"/>
                      <w:marTop w:val="0"/>
                      <w:marBottom w:val="0"/>
                      <w:divBdr>
                        <w:top w:val="none" w:sz="0" w:space="0" w:color="auto"/>
                        <w:left w:val="none" w:sz="0" w:space="0" w:color="auto"/>
                        <w:bottom w:val="none" w:sz="0" w:space="0" w:color="auto"/>
                        <w:right w:val="none" w:sz="0" w:space="0" w:color="auto"/>
                      </w:divBdr>
                    </w:div>
                    <w:div w:id="1059592267">
                      <w:marLeft w:val="0"/>
                      <w:marRight w:val="0"/>
                      <w:marTop w:val="0"/>
                      <w:marBottom w:val="0"/>
                      <w:divBdr>
                        <w:top w:val="none" w:sz="0" w:space="0" w:color="auto"/>
                        <w:left w:val="none" w:sz="0" w:space="0" w:color="auto"/>
                        <w:bottom w:val="none" w:sz="0" w:space="0" w:color="auto"/>
                        <w:right w:val="none" w:sz="0" w:space="0" w:color="auto"/>
                      </w:divBdr>
                    </w:div>
                    <w:div w:id="1297878196">
                      <w:marLeft w:val="0"/>
                      <w:marRight w:val="0"/>
                      <w:marTop w:val="0"/>
                      <w:marBottom w:val="0"/>
                      <w:divBdr>
                        <w:top w:val="none" w:sz="0" w:space="0" w:color="auto"/>
                        <w:left w:val="none" w:sz="0" w:space="0" w:color="auto"/>
                        <w:bottom w:val="none" w:sz="0" w:space="0" w:color="auto"/>
                        <w:right w:val="none" w:sz="0" w:space="0" w:color="auto"/>
                      </w:divBdr>
                    </w:div>
                    <w:div w:id="1300457933">
                      <w:marLeft w:val="0"/>
                      <w:marRight w:val="0"/>
                      <w:marTop w:val="0"/>
                      <w:marBottom w:val="0"/>
                      <w:divBdr>
                        <w:top w:val="none" w:sz="0" w:space="0" w:color="auto"/>
                        <w:left w:val="none" w:sz="0" w:space="0" w:color="auto"/>
                        <w:bottom w:val="none" w:sz="0" w:space="0" w:color="auto"/>
                        <w:right w:val="none" w:sz="0" w:space="0" w:color="auto"/>
                      </w:divBdr>
                      <w:divsChild>
                        <w:div w:id="1849130312">
                          <w:marLeft w:val="0"/>
                          <w:marRight w:val="0"/>
                          <w:marTop w:val="0"/>
                          <w:marBottom w:val="120"/>
                          <w:divBdr>
                            <w:top w:val="none" w:sz="0" w:space="0" w:color="auto"/>
                            <w:left w:val="none" w:sz="0" w:space="0" w:color="auto"/>
                            <w:bottom w:val="none" w:sz="0" w:space="0" w:color="auto"/>
                            <w:right w:val="none" w:sz="0" w:space="0" w:color="auto"/>
                          </w:divBdr>
                          <w:divsChild>
                            <w:div w:id="421490859">
                              <w:marLeft w:val="0"/>
                              <w:marRight w:val="120"/>
                              <w:marTop w:val="0"/>
                              <w:marBottom w:val="0"/>
                              <w:divBdr>
                                <w:top w:val="none" w:sz="0" w:space="0" w:color="auto"/>
                                <w:left w:val="none" w:sz="0" w:space="0" w:color="auto"/>
                                <w:bottom w:val="none" w:sz="0" w:space="0" w:color="auto"/>
                                <w:right w:val="none" w:sz="0" w:space="0" w:color="auto"/>
                              </w:divBdr>
                              <w:divsChild>
                                <w:div w:id="3236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3788">
                      <w:marLeft w:val="0"/>
                      <w:marRight w:val="0"/>
                      <w:marTop w:val="0"/>
                      <w:marBottom w:val="0"/>
                      <w:divBdr>
                        <w:top w:val="none" w:sz="0" w:space="0" w:color="auto"/>
                        <w:left w:val="none" w:sz="0" w:space="0" w:color="auto"/>
                        <w:bottom w:val="none" w:sz="0" w:space="0" w:color="auto"/>
                        <w:right w:val="none" w:sz="0" w:space="0" w:color="auto"/>
                      </w:divBdr>
                    </w:div>
                    <w:div w:id="1710254008">
                      <w:marLeft w:val="0"/>
                      <w:marRight w:val="0"/>
                      <w:marTop w:val="0"/>
                      <w:marBottom w:val="0"/>
                      <w:divBdr>
                        <w:top w:val="none" w:sz="0" w:space="0" w:color="auto"/>
                        <w:left w:val="none" w:sz="0" w:space="0" w:color="auto"/>
                        <w:bottom w:val="none" w:sz="0" w:space="0" w:color="auto"/>
                        <w:right w:val="none" w:sz="0" w:space="0" w:color="auto"/>
                      </w:divBdr>
                    </w:div>
                    <w:div w:id="18587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36876">
      <w:bodyDiv w:val="1"/>
      <w:marLeft w:val="0"/>
      <w:marRight w:val="0"/>
      <w:marTop w:val="0"/>
      <w:marBottom w:val="0"/>
      <w:divBdr>
        <w:top w:val="none" w:sz="0" w:space="0" w:color="auto"/>
        <w:left w:val="none" w:sz="0" w:space="0" w:color="auto"/>
        <w:bottom w:val="none" w:sz="0" w:space="0" w:color="auto"/>
        <w:right w:val="none" w:sz="0" w:space="0" w:color="auto"/>
      </w:divBdr>
    </w:div>
    <w:div w:id="1144080488">
      <w:bodyDiv w:val="1"/>
      <w:marLeft w:val="0"/>
      <w:marRight w:val="0"/>
      <w:marTop w:val="0"/>
      <w:marBottom w:val="0"/>
      <w:divBdr>
        <w:top w:val="none" w:sz="0" w:space="0" w:color="auto"/>
        <w:left w:val="none" w:sz="0" w:space="0" w:color="auto"/>
        <w:bottom w:val="none" w:sz="0" w:space="0" w:color="auto"/>
        <w:right w:val="none" w:sz="0" w:space="0" w:color="auto"/>
      </w:divBdr>
    </w:div>
    <w:div w:id="1145388797">
      <w:bodyDiv w:val="1"/>
      <w:marLeft w:val="0"/>
      <w:marRight w:val="0"/>
      <w:marTop w:val="0"/>
      <w:marBottom w:val="0"/>
      <w:divBdr>
        <w:top w:val="none" w:sz="0" w:space="0" w:color="auto"/>
        <w:left w:val="none" w:sz="0" w:space="0" w:color="auto"/>
        <w:bottom w:val="none" w:sz="0" w:space="0" w:color="auto"/>
        <w:right w:val="none" w:sz="0" w:space="0" w:color="auto"/>
      </w:divBdr>
    </w:div>
    <w:div w:id="1168205538">
      <w:bodyDiv w:val="1"/>
      <w:marLeft w:val="0"/>
      <w:marRight w:val="0"/>
      <w:marTop w:val="0"/>
      <w:marBottom w:val="0"/>
      <w:divBdr>
        <w:top w:val="none" w:sz="0" w:space="0" w:color="auto"/>
        <w:left w:val="none" w:sz="0" w:space="0" w:color="auto"/>
        <w:bottom w:val="none" w:sz="0" w:space="0" w:color="auto"/>
        <w:right w:val="none" w:sz="0" w:space="0" w:color="auto"/>
      </w:divBdr>
    </w:div>
    <w:div w:id="1195387859">
      <w:bodyDiv w:val="1"/>
      <w:marLeft w:val="0"/>
      <w:marRight w:val="0"/>
      <w:marTop w:val="0"/>
      <w:marBottom w:val="0"/>
      <w:divBdr>
        <w:top w:val="none" w:sz="0" w:space="0" w:color="auto"/>
        <w:left w:val="none" w:sz="0" w:space="0" w:color="auto"/>
        <w:bottom w:val="none" w:sz="0" w:space="0" w:color="auto"/>
        <w:right w:val="none" w:sz="0" w:space="0" w:color="auto"/>
      </w:divBdr>
    </w:div>
    <w:div w:id="1219853162">
      <w:bodyDiv w:val="1"/>
      <w:marLeft w:val="0"/>
      <w:marRight w:val="0"/>
      <w:marTop w:val="0"/>
      <w:marBottom w:val="0"/>
      <w:divBdr>
        <w:top w:val="none" w:sz="0" w:space="0" w:color="auto"/>
        <w:left w:val="none" w:sz="0" w:space="0" w:color="auto"/>
        <w:bottom w:val="none" w:sz="0" w:space="0" w:color="auto"/>
        <w:right w:val="none" w:sz="0" w:space="0" w:color="auto"/>
      </w:divBdr>
      <w:divsChild>
        <w:div w:id="1370183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532244">
              <w:marLeft w:val="0"/>
              <w:marRight w:val="0"/>
              <w:marTop w:val="0"/>
              <w:marBottom w:val="0"/>
              <w:divBdr>
                <w:top w:val="none" w:sz="0" w:space="0" w:color="auto"/>
                <w:left w:val="none" w:sz="0" w:space="0" w:color="auto"/>
                <w:bottom w:val="none" w:sz="0" w:space="0" w:color="auto"/>
                <w:right w:val="none" w:sz="0" w:space="0" w:color="auto"/>
              </w:divBdr>
              <w:divsChild>
                <w:div w:id="1094668416">
                  <w:marLeft w:val="0"/>
                  <w:marRight w:val="0"/>
                  <w:marTop w:val="0"/>
                  <w:marBottom w:val="0"/>
                  <w:divBdr>
                    <w:top w:val="none" w:sz="0" w:space="0" w:color="auto"/>
                    <w:left w:val="none" w:sz="0" w:space="0" w:color="auto"/>
                    <w:bottom w:val="none" w:sz="0" w:space="0" w:color="auto"/>
                    <w:right w:val="none" w:sz="0" w:space="0" w:color="auto"/>
                  </w:divBdr>
                  <w:divsChild>
                    <w:div w:id="2516232">
                      <w:marLeft w:val="0"/>
                      <w:marRight w:val="0"/>
                      <w:marTop w:val="0"/>
                      <w:marBottom w:val="0"/>
                      <w:divBdr>
                        <w:top w:val="none" w:sz="0" w:space="0" w:color="auto"/>
                        <w:left w:val="none" w:sz="0" w:space="0" w:color="auto"/>
                        <w:bottom w:val="none" w:sz="0" w:space="0" w:color="auto"/>
                        <w:right w:val="none" w:sz="0" w:space="0" w:color="auto"/>
                      </w:divBdr>
                    </w:div>
                    <w:div w:id="24336326">
                      <w:marLeft w:val="0"/>
                      <w:marRight w:val="0"/>
                      <w:marTop w:val="0"/>
                      <w:marBottom w:val="0"/>
                      <w:divBdr>
                        <w:top w:val="none" w:sz="0" w:space="0" w:color="auto"/>
                        <w:left w:val="none" w:sz="0" w:space="0" w:color="auto"/>
                        <w:bottom w:val="none" w:sz="0" w:space="0" w:color="auto"/>
                        <w:right w:val="none" w:sz="0" w:space="0" w:color="auto"/>
                      </w:divBdr>
                    </w:div>
                    <w:div w:id="339087962">
                      <w:marLeft w:val="0"/>
                      <w:marRight w:val="0"/>
                      <w:marTop w:val="0"/>
                      <w:marBottom w:val="0"/>
                      <w:divBdr>
                        <w:top w:val="none" w:sz="0" w:space="0" w:color="auto"/>
                        <w:left w:val="none" w:sz="0" w:space="0" w:color="auto"/>
                        <w:bottom w:val="none" w:sz="0" w:space="0" w:color="auto"/>
                        <w:right w:val="none" w:sz="0" w:space="0" w:color="auto"/>
                      </w:divBdr>
                    </w:div>
                    <w:div w:id="617490790">
                      <w:marLeft w:val="0"/>
                      <w:marRight w:val="0"/>
                      <w:marTop w:val="0"/>
                      <w:marBottom w:val="0"/>
                      <w:divBdr>
                        <w:top w:val="none" w:sz="0" w:space="0" w:color="auto"/>
                        <w:left w:val="none" w:sz="0" w:space="0" w:color="auto"/>
                        <w:bottom w:val="none" w:sz="0" w:space="0" w:color="auto"/>
                        <w:right w:val="none" w:sz="0" w:space="0" w:color="auto"/>
                      </w:divBdr>
                      <w:divsChild>
                        <w:div w:id="747338838">
                          <w:marLeft w:val="0"/>
                          <w:marRight w:val="0"/>
                          <w:marTop w:val="0"/>
                          <w:marBottom w:val="120"/>
                          <w:divBdr>
                            <w:top w:val="none" w:sz="0" w:space="0" w:color="auto"/>
                            <w:left w:val="none" w:sz="0" w:space="0" w:color="auto"/>
                            <w:bottom w:val="none" w:sz="0" w:space="0" w:color="auto"/>
                            <w:right w:val="none" w:sz="0" w:space="0" w:color="auto"/>
                          </w:divBdr>
                          <w:divsChild>
                            <w:div w:id="2139687337">
                              <w:marLeft w:val="0"/>
                              <w:marRight w:val="120"/>
                              <w:marTop w:val="0"/>
                              <w:marBottom w:val="0"/>
                              <w:divBdr>
                                <w:top w:val="none" w:sz="0" w:space="0" w:color="auto"/>
                                <w:left w:val="none" w:sz="0" w:space="0" w:color="auto"/>
                                <w:bottom w:val="none" w:sz="0" w:space="0" w:color="auto"/>
                                <w:right w:val="none" w:sz="0" w:space="0" w:color="auto"/>
                              </w:divBdr>
                              <w:divsChild>
                                <w:div w:id="8373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5530">
                      <w:marLeft w:val="0"/>
                      <w:marRight w:val="0"/>
                      <w:marTop w:val="0"/>
                      <w:marBottom w:val="0"/>
                      <w:divBdr>
                        <w:top w:val="none" w:sz="0" w:space="0" w:color="auto"/>
                        <w:left w:val="none" w:sz="0" w:space="0" w:color="auto"/>
                        <w:bottom w:val="none" w:sz="0" w:space="0" w:color="auto"/>
                        <w:right w:val="none" w:sz="0" w:space="0" w:color="auto"/>
                      </w:divBdr>
                    </w:div>
                    <w:div w:id="1085149322">
                      <w:marLeft w:val="0"/>
                      <w:marRight w:val="0"/>
                      <w:marTop w:val="0"/>
                      <w:marBottom w:val="0"/>
                      <w:divBdr>
                        <w:top w:val="none" w:sz="0" w:space="0" w:color="auto"/>
                        <w:left w:val="none" w:sz="0" w:space="0" w:color="auto"/>
                        <w:bottom w:val="none" w:sz="0" w:space="0" w:color="auto"/>
                        <w:right w:val="none" w:sz="0" w:space="0" w:color="auto"/>
                      </w:divBdr>
                    </w:div>
                    <w:div w:id="1566450735">
                      <w:marLeft w:val="0"/>
                      <w:marRight w:val="0"/>
                      <w:marTop w:val="0"/>
                      <w:marBottom w:val="0"/>
                      <w:divBdr>
                        <w:top w:val="none" w:sz="0" w:space="0" w:color="auto"/>
                        <w:left w:val="none" w:sz="0" w:space="0" w:color="auto"/>
                        <w:bottom w:val="none" w:sz="0" w:space="0" w:color="auto"/>
                        <w:right w:val="none" w:sz="0" w:space="0" w:color="auto"/>
                      </w:divBdr>
                    </w:div>
                    <w:div w:id="17402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5019">
      <w:bodyDiv w:val="1"/>
      <w:marLeft w:val="0"/>
      <w:marRight w:val="0"/>
      <w:marTop w:val="0"/>
      <w:marBottom w:val="0"/>
      <w:divBdr>
        <w:top w:val="none" w:sz="0" w:space="0" w:color="auto"/>
        <w:left w:val="none" w:sz="0" w:space="0" w:color="auto"/>
        <w:bottom w:val="none" w:sz="0" w:space="0" w:color="auto"/>
        <w:right w:val="none" w:sz="0" w:space="0" w:color="auto"/>
      </w:divBdr>
      <w:divsChild>
        <w:div w:id="186751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884638">
              <w:marLeft w:val="0"/>
              <w:marRight w:val="0"/>
              <w:marTop w:val="0"/>
              <w:marBottom w:val="0"/>
              <w:divBdr>
                <w:top w:val="none" w:sz="0" w:space="0" w:color="auto"/>
                <w:left w:val="none" w:sz="0" w:space="0" w:color="auto"/>
                <w:bottom w:val="none" w:sz="0" w:space="0" w:color="auto"/>
                <w:right w:val="none" w:sz="0" w:space="0" w:color="auto"/>
              </w:divBdr>
              <w:divsChild>
                <w:div w:id="347949350">
                  <w:marLeft w:val="0"/>
                  <w:marRight w:val="0"/>
                  <w:marTop w:val="0"/>
                  <w:marBottom w:val="0"/>
                  <w:divBdr>
                    <w:top w:val="none" w:sz="0" w:space="0" w:color="auto"/>
                    <w:left w:val="none" w:sz="0" w:space="0" w:color="auto"/>
                    <w:bottom w:val="none" w:sz="0" w:space="0" w:color="auto"/>
                    <w:right w:val="none" w:sz="0" w:space="0" w:color="auto"/>
                  </w:divBdr>
                  <w:divsChild>
                    <w:div w:id="611714055">
                      <w:marLeft w:val="0"/>
                      <w:marRight w:val="0"/>
                      <w:marTop w:val="0"/>
                      <w:marBottom w:val="0"/>
                      <w:divBdr>
                        <w:top w:val="none" w:sz="0" w:space="0" w:color="auto"/>
                        <w:left w:val="none" w:sz="0" w:space="0" w:color="auto"/>
                        <w:bottom w:val="none" w:sz="0" w:space="0" w:color="auto"/>
                        <w:right w:val="none" w:sz="0" w:space="0" w:color="auto"/>
                      </w:divBdr>
                      <w:divsChild>
                        <w:div w:id="1229681646">
                          <w:marLeft w:val="0"/>
                          <w:marRight w:val="0"/>
                          <w:marTop w:val="0"/>
                          <w:marBottom w:val="0"/>
                          <w:divBdr>
                            <w:top w:val="none" w:sz="0" w:space="0" w:color="auto"/>
                            <w:left w:val="none" w:sz="0" w:space="0" w:color="auto"/>
                            <w:bottom w:val="none" w:sz="0" w:space="0" w:color="auto"/>
                            <w:right w:val="none" w:sz="0" w:space="0" w:color="auto"/>
                          </w:divBdr>
                          <w:divsChild>
                            <w:div w:id="12152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20839">
      <w:bodyDiv w:val="1"/>
      <w:marLeft w:val="0"/>
      <w:marRight w:val="0"/>
      <w:marTop w:val="0"/>
      <w:marBottom w:val="0"/>
      <w:divBdr>
        <w:top w:val="none" w:sz="0" w:space="0" w:color="auto"/>
        <w:left w:val="none" w:sz="0" w:space="0" w:color="auto"/>
        <w:bottom w:val="none" w:sz="0" w:space="0" w:color="auto"/>
        <w:right w:val="none" w:sz="0" w:space="0" w:color="auto"/>
      </w:divBdr>
    </w:div>
    <w:div w:id="1299382706">
      <w:bodyDiv w:val="1"/>
      <w:marLeft w:val="0"/>
      <w:marRight w:val="0"/>
      <w:marTop w:val="0"/>
      <w:marBottom w:val="0"/>
      <w:divBdr>
        <w:top w:val="none" w:sz="0" w:space="0" w:color="auto"/>
        <w:left w:val="none" w:sz="0" w:space="0" w:color="auto"/>
        <w:bottom w:val="none" w:sz="0" w:space="0" w:color="auto"/>
        <w:right w:val="none" w:sz="0" w:space="0" w:color="auto"/>
      </w:divBdr>
      <w:divsChild>
        <w:div w:id="1022778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888188">
              <w:marLeft w:val="0"/>
              <w:marRight w:val="0"/>
              <w:marTop w:val="0"/>
              <w:marBottom w:val="0"/>
              <w:divBdr>
                <w:top w:val="none" w:sz="0" w:space="0" w:color="auto"/>
                <w:left w:val="none" w:sz="0" w:space="0" w:color="auto"/>
                <w:bottom w:val="none" w:sz="0" w:space="0" w:color="auto"/>
                <w:right w:val="none" w:sz="0" w:space="0" w:color="auto"/>
              </w:divBdr>
              <w:divsChild>
                <w:div w:id="9280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1090">
      <w:bodyDiv w:val="1"/>
      <w:marLeft w:val="0"/>
      <w:marRight w:val="0"/>
      <w:marTop w:val="0"/>
      <w:marBottom w:val="0"/>
      <w:divBdr>
        <w:top w:val="none" w:sz="0" w:space="0" w:color="auto"/>
        <w:left w:val="none" w:sz="0" w:space="0" w:color="auto"/>
        <w:bottom w:val="none" w:sz="0" w:space="0" w:color="auto"/>
        <w:right w:val="none" w:sz="0" w:space="0" w:color="auto"/>
      </w:divBdr>
    </w:div>
    <w:div w:id="1432238453">
      <w:bodyDiv w:val="1"/>
      <w:marLeft w:val="0"/>
      <w:marRight w:val="0"/>
      <w:marTop w:val="0"/>
      <w:marBottom w:val="0"/>
      <w:divBdr>
        <w:top w:val="none" w:sz="0" w:space="0" w:color="auto"/>
        <w:left w:val="none" w:sz="0" w:space="0" w:color="auto"/>
        <w:bottom w:val="none" w:sz="0" w:space="0" w:color="auto"/>
        <w:right w:val="none" w:sz="0" w:space="0" w:color="auto"/>
      </w:divBdr>
    </w:div>
    <w:div w:id="1455321477">
      <w:bodyDiv w:val="1"/>
      <w:marLeft w:val="0"/>
      <w:marRight w:val="0"/>
      <w:marTop w:val="0"/>
      <w:marBottom w:val="0"/>
      <w:divBdr>
        <w:top w:val="none" w:sz="0" w:space="0" w:color="auto"/>
        <w:left w:val="none" w:sz="0" w:space="0" w:color="auto"/>
        <w:bottom w:val="none" w:sz="0" w:space="0" w:color="auto"/>
        <w:right w:val="none" w:sz="0" w:space="0" w:color="auto"/>
      </w:divBdr>
    </w:div>
    <w:div w:id="1487743090">
      <w:bodyDiv w:val="1"/>
      <w:marLeft w:val="0"/>
      <w:marRight w:val="0"/>
      <w:marTop w:val="0"/>
      <w:marBottom w:val="0"/>
      <w:divBdr>
        <w:top w:val="none" w:sz="0" w:space="0" w:color="auto"/>
        <w:left w:val="none" w:sz="0" w:space="0" w:color="auto"/>
        <w:bottom w:val="none" w:sz="0" w:space="0" w:color="auto"/>
        <w:right w:val="none" w:sz="0" w:space="0" w:color="auto"/>
      </w:divBdr>
    </w:div>
    <w:div w:id="1490293809">
      <w:bodyDiv w:val="1"/>
      <w:marLeft w:val="0"/>
      <w:marRight w:val="0"/>
      <w:marTop w:val="0"/>
      <w:marBottom w:val="0"/>
      <w:divBdr>
        <w:top w:val="none" w:sz="0" w:space="0" w:color="auto"/>
        <w:left w:val="none" w:sz="0" w:space="0" w:color="auto"/>
        <w:bottom w:val="none" w:sz="0" w:space="0" w:color="auto"/>
        <w:right w:val="none" w:sz="0" w:space="0" w:color="auto"/>
      </w:divBdr>
    </w:div>
    <w:div w:id="1524710645">
      <w:bodyDiv w:val="1"/>
      <w:marLeft w:val="0"/>
      <w:marRight w:val="0"/>
      <w:marTop w:val="0"/>
      <w:marBottom w:val="0"/>
      <w:divBdr>
        <w:top w:val="none" w:sz="0" w:space="0" w:color="auto"/>
        <w:left w:val="none" w:sz="0" w:space="0" w:color="auto"/>
        <w:bottom w:val="none" w:sz="0" w:space="0" w:color="auto"/>
        <w:right w:val="none" w:sz="0" w:space="0" w:color="auto"/>
      </w:divBdr>
    </w:div>
    <w:div w:id="1528717986">
      <w:bodyDiv w:val="1"/>
      <w:marLeft w:val="0"/>
      <w:marRight w:val="0"/>
      <w:marTop w:val="0"/>
      <w:marBottom w:val="0"/>
      <w:divBdr>
        <w:top w:val="none" w:sz="0" w:space="0" w:color="auto"/>
        <w:left w:val="none" w:sz="0" w:space="0" w:color="auto"/>
        <w:bottom w:val="none" w:sz="0" w:space="0" w:color="auto"/>
        <w:right w:val="none" w:sz="0" w:space="0" w:color="auto"/>
      </w:divBdr>
    </w:div>
    <w:div w:id="1578903495">
      <w:bodyDiv w:val="1"/>
      <w:marLeft w:val="0"/>
      <w:marRight w:val="0"/>
      <w:marTop w:val="0"/>
      <w:marBottom w:val="0"/>
      <w:divBdr>
        <w:top w:val="none" w:sz="0" w:space="0" w:color="auto"/>
        <w:left w:val="none" w:sz="0" w:space="0" w:color="auto"/>
        <w:bottom w:val="none" w:sz="0" w:space="0" w:color="auto"/>
        <w:right w:val="none" w:sz="0" w:space="0" w:color="auto"/>
      </w:divBdr>
      <w:divsChild>
        <w:div w:id="689724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357936">
              <w:marLeft w:val="0"/>
              <w:marRight w:val="0"/>
              <w:marTop w:val="0"/>
              <w:marBottom w:val="0"/>
              <w:divBdr>
                <w:top w:val="none" w:sz="0" w:space="0" w:color="auto"/>
                <w:left w:val="none" w:sz="0" w:space="0" w:color="auto"/>
                <w:bottom w:val="none" w:sz="0" w:space="0" w:color="auto"/>
                <w:right w:val="none" w:sz="0" w:space="0" w:color="auto"/>
              </w:divBdr>
              <w:divsChild>
                <w:div w:id="1750274478">
                  <w:marLeft w:val="0"/>
                  <w:marRight w:val="0"/>
                  <w:marTop w:val="0"/>
                  <w:marBottom w:val="0"/>
                  <w:divBdr>
                    <w:top w:val="none" w:sz="0" w:space="0" w:color="auto"/>
                    <w:left w:val="none" w:sz="0" w:space="0" w:color="auto"/>
                    <w:bottom w:val="none" w:sz="0" w:space="0" w:color="auto"/>
                    <w:right w:val="none" w:sz="0" w:space="0" w:color="auto"/>
                  </w:divBdr>
                  <w:divsChild>
                    <w:div w:id="1235581209">
                      <w:marLeft w:val="0"/>
                      <w:marRight w:val="0"/>
                      <w:marTop w:val="0"/>
                      <w:marBottom w:val="0"/>
                      <w:divBdr>
                        <w:top w:val="none" w:sz="0" w:space="0" w:color="auto"/>
                        <w:left w:val="none" w:sz="0" w:space="0" w:color="auto"/>
                        <w:bottom w:val="none" w:sz="0" w:space="0" w:color="auto"/>
                        <w:right w:val="none" w:sz="0" w:space="0" w:color="auto"/>
                      </w:divBdr>
                      <w:divsChild>
                        <w:div w:id="1719546118">
                          <w:marLeft w:val="0"/>
                          <w:marRight w:val="0"/>
                          <w:marTop w:val="0"/>
                          <w:marBottom w:val="0"/>
                          <w:divBdr>
                            <w:top w:val="none" w:sz="0" w:space="0" w:color="auto"/>
                            <w:left w:val="none" w:sz="0" w:space="0" w:color="auto"/>
                            <w:bottom w:val="none" w:sz="0" w:space="0" w:color="auto"/>
                            <w:right w:val="none" w:sz="0" w:space="0" w:color="auto"/>
                          </w:divBdr>
                          <w:divsChild>
                            <w:div w:id="1139960840">
                              <w:marLeft w:val="0"/>
                              <w:marRight w:val="0"/>
                              <w:marTop w:val="0"/>
                              <w:marBottom w:val="0"/>
                              <w:divBdr>
                                <w:top w:val="none" w:sz="0" w:space="0" w:color="auto"/>
                                <w:left w:val="none" w:sz="0" w:space="0" w:color="auto"/>
                                <w:bottom w:val="none" w:sz="0" w:space="0" w:color="auto"/>
                                <w:right w:val="none" w:sz="0" w:space="0" w:color="auto"/>
                              </w:divBdr>
                            </w:div>
                            <w:div w:id="6169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96153">
      <w:bodyDiv w:val="1"/>
      <w:marLeft w:val="0"/>
      <w:marRight w:val="0"/>
      <w:marTop w:val="0"/>
      <w:marBottom w:val="0"/>
      <w:divBdr>
        <w:top w:val="none" w:sz="0" w:space="0" w:color="auto"/>
        <w:left w:val="none" w:sz="0" w:space="0" w:color="auto"/>
        <w:bottom w:val="none" w:sz="0" w:space="0" w:color="auto"/>
        <w:right w:val="none" w:sz="0" w:space="0" w:color="auto"/>
      </w:divBdr>
    </w:div>
    <w:div w:id="1614357744">
      <w:bodyDiv w:val="1"/>
      <w:marLeft w:val="0"/>
      <w:marRight w:val="0"/>
      <w:marTop w:val="0"/>
      <w:marBottom w:val="0"/>
      <w:divBdr>
        <w:top w:val="none" w:sz="0" w:space="0" w:color="auto"/>
        <w:left w:val="none" w:sz="0" w:space="0" w:color="auto"/>
        <w:bottom w:val="none" w:sz="0" w:space="0" w:color="auto"/>
        <w:right w:val="none" w:sz="0" w:space="0" w:color="auto"/>
      </w:divBdr>
      <w:divsChild>
        <w:div w:id="1385984624">
          <w:marLeft w:val="0"/>
          <w:marRight w:val="0"/>
          <w:marTop w:val="0"/>
          <w:marBottom w:val="0"/>
          <w:divBdr>
            <w:top w:val="none" w:sz="0" w:space="0" w:color="auto"/>
            <w:left w:val="none" w:sz="0" w:space="0" w:color="auto"/>
            <w:bottom w:val="none" w:sz="0" w:space="0" w:color="auto"/>
            <w:right w:val="none" w:sz="0" w:space="0" w:color="auto"/>
          </w:divBdr>
          <w:divsChild>
            <w:div w:id="1446148143">
              <w:marLeft w:val="0"/>
              <w:marRight w:val="0"/>
              <w:marTop w:val="0"/>
              <w:marBottom w:val="0"/>
              <w:divBdr>
                <w:top w:val="none" w:sz="0" w:space="0" w:color="auto"/>
                <w:left w:val="none" w:sz="0" w:space="0" w:color="auto"/>
                <w:bottom w:val="none" w:sz="0" w:space="0" w:color="auto"/>
                <w:right w:val="none" w:sz="0" w:space="0" w:color="auto"/>
              </w:divBdr>
              <w:divsChild>
                <w:div w:id="3777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1069">
      <w:bodyDiv w:val="1"/>
      <w:marLeft w:val="0"/>
      <w:marRight w:val="0"/>
      <w:marTop w:val="0"/>
      <w:marBottom w:val="0"/>
      <w:divBdr>
        <w:top w:val="none" w:sz="0" w:space="0" w:color="auto"/>
        <w:left w:val="none" w:sz="0" w:space="0" w:color="auto"/>
        <w:bottom w:val="none" w:sz="0" w:space="0" w:color="auto"/>
        <w:right w:val="none" w:sz="0" w:space="0" w:color="auto"/>
      </w:divBdr>
    </w:div>
    <w:div w:id="1708406978">
      <w:bodyDiv w:val="1"/>
      <w:marLeft w:val="0"/>
      <w:marRight w:val="0"/>
      <w:marTop w:val="0"/>
      <w:marBottom w:val="0"/>
      <w:divBdr>
        <w:top w:val="none" w:sz="0" w:space="0" w:color="auto"/>
        <w:left w:val="none" w:sz="0" w:space="0" w:color="auto"/>
        <w:bottom w:val="none" w:sz="0" w:space="0" w:color="auto"/>
        <w:right w:val="none" w:sz="0" w:space="0" w:color="auto"/>
      </w:divBdr>
    </w:div>
    <w:div w:id="1737120680">
      <w:bodyDiv w:val="1"/>
      <w:marLeft w:val="0"/>
      <w:marRight w:val="0"/>
      <w:marTop w:val="0"/>
      <w:marBottom w:val="0"/>
      <w:divBdr>
        <w:top w:val="none" w:sz="0" w:space="0" w:color="auto"/>
        <w:left w:val="none" w:sz="0" w:space="0" w:color="auto"/>
        <w:bottom w:val="none" w:sz="0" w:space="0" w:color="auto"/>
        <w:right w:val="none" w:sz="0" w:space="0" w:color="auto"/>
      </w:divBdr>
      <w:divsChild>
        <w:div w:id="354962183">
          <w:marLeft w:val="0"/>
          <w:marRight w:val="0"/>
          <w:marTop w:val="0"/>
          <w:marBottom w:val="0"/>
          <w:divBdr>
            <w:top w:val="none" w:sz="0" w:space="0" w:color="auto"/>
            <w:left w:val="none" w:sz="0" w:space="0" w:color="auto"/>
            <w:bottom w:val="none" w:sz="0" w:space="0" w:color="auto"/>
            <w:right w:val="none" w:sz="0" w:space="0" w:color="auto"/>
          </w:divBdr>
          <w:divsChild>
            <w:div w:id="208733805">
              <w:marLeft w:val="720"/>
              <w:marRight w:val="0"/>
              <w:marTop w:val="0"/>
              <w:marBottom w:val="0"/>
              <w:divBdr>
                <w:top w:val="none" w:sz="0" w:space="0" w:color="auto"/>
                <w:left w:val="none" w:sz="0" w:space="0" w:color="auto"/>
                <w:bottom w:val="none" w:sz="0" w:space="0" w:color="auto"/>
                <w:right w:val="none" w:sz="0" w:space="0" w:color="auto"/>
              </w:divBdr>
              <w:divsChild>
                <w:div w:id="1571576929">
                  <w:marLeft w:val="0"/>
                  <w:marRight w:val="0"/>
                  <w:marTop w:val="0"/>
                  <w:marBottom w:val="0"/>
                  <w:divBdr>
                    <w:top w:val="none" w:sz="0" w:space="0" w:color="auto"/>
                    <w:left w:val="none" w:sz="0" w:space="0" w:color="auto"/>
                    <w:bottom w:val="none" w:sz="0" w:space="0" w:color="auto"/>
                    <w:right w:val="none" w:sz="0" w:space="0" w:color="auto"/>
                  </w:divBdr>
                  <w:divsChild>
                    <w:div w:id="667489571">
                      <w:marLeft w:val="0"/>
                      <w:marRight w:val="0"/>
                      <w:marTop w:val="0"/>
                      <w:marBottom w:val="0"/>
                      <w:divBdr>
                        <w:top w:val="none" w:sz="0" w:space="0" w:color="auto"/>
                        <w:left w:val="none" w:sz="0" w:space="0" w:color="auto"/>
                        <w:bottom w:val="none" w:sz="0" w:space="0" w:color="auto"/>
                        <w:right w:val="none" w:sz="0" w:space="0" w:color="auto"/>
                      </w:divBdr>
                      <w:divsChild>
                        <w:div w:id="1355300402">
                          <w:marLeft w:val="0"/>
                          <w:marRight w:val="0"/>
                          <w:marTop w:val="0"/>
                          <w:marBottom w:val="0"/>
                          <w:divBdr>
                            <w:top w:val="none" w:sz="0" w:space="0" w:color="auto"/>
                            <w:left w:val="none" w:sz="0" w:space="0" w:color="auto"/>
                            <w:bottom w:val="none" w:sz="0" w:space="0" w:color="auto"/>
                            <w:right w:val="none" w:sz="0" w:space="0" w:color="auto"/>
                          </w:divBdr>
                          <w:divsChild>
                            <w:div w:id="17432880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4657517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289051809">
          <w:marLeft w:val="780"/>
          <w:marRight w:val="240"/>
          <w:marTop w:val="180"/>
          <w:marBottom w:val="0"/>
          <w:divBdr>
            <w:top w:val="none" w:sz="0" w:space="0" w:color="auto"/>
            <w:left w:val="none" w:sz="0" w:space="0" w:color="auto"/>
            <w:bottom w:val="none" w:sz="0" w:space="0" w:color="auto"/>
            <w:right w:val="none" w:sz="0" w:space="0" w:color="auto"/>
          </w:divBdr>
          <w:divsChild>
            <w:div w:id="1619291015">
              <w:marLeft w:val="0"/>
              <w:marRight w:val="0"/>
              <w:marTop w:val="0"/>
              <w:marBottom w:val="0"/>
              <w:divBdr>
                <w:top w:val="none" w:sz="0" w:space="0" w:color="auto"/>
                <w:left w:val="none" w:sz="0" w:space="0" w:color="auto"/>
                <w:bottom w:val="none" w:sz="0" w:space="0" w:color="auto"/>
                <w:right w:val="none" w:sz="0" w:space="0" w:color="auto"/>
              </w:divBdr>
              <w:divsChild>
                <w:div w:id="1235778671">
                  <w:marLeft w:val="0"/>
                  <w:marRight w:val="0"/>
                  <w:marTop w:val="0"/>
                  <w:marBottom w:val="0"/>
                  <w:divBdr>
                    <w:top w:val="none" w:sz="0" w:space="0" w:color="auto"/>
                    <w:left w:val="none" w:sz="0" w:space="0" w:color="auto"/>
                    <w:bottom w:val="none" w:sz="0" w:space="0" w:color="auto"/>
                    <w:right w:val="none" w:sz="0" w:space="0" w:color="auto"/>
                  </w:divBdr>
                  <w:divsChild>
                    <w:div w:id="1130513765">
                      <w:marLeft w:val="0"/>
                      <w:marRight w:val="0"/>
                      <w:marTop w:val="0"/>
                      <w:marBottom w:val="0"/>
                      <w:divBdr>
                        <w:top w:val="none" w:sz="0" w:space="0" w:color="auto"/>
                        <w:left w:val="none" w:sz="0" w:space="0" w:color="auto"/>
                        <w:bottom w:val="none" w:sz="0" w:space="0" w:color="auto"/>
                        <w:right w:val="none" w:sz="0" w:space="0" w:color="auto"/>
                      </w:divBdr>
                      <w:divsChild>
                        <w:div w:id="1506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735255">
      <w:bodyDiv w:val="1"/>
      <w:marLeft w:val="0"/>
      <w:marRight w:val="0"/>
      <w:marTop w:val="0"/>
      <w:marBottom w:val="0"/>
      <w:divBdr>
        <w:top w:val="none" w:sz="0" w:space="0" w:color="auto"/>
        <w:left w:val="none" w:sz="0" w:space="0" w:color="auto"/>
        <w:bottom w:val="none" w:sz="0" w:space="0" w:color="auto"/>
        <w:right w:val="none" w:sz="0" w:space="0" w:color="auto"/>
      </w:divBdr>
    </w:div>
    <w:div w:id="1855613450">
      <w:bodyDiv w:val="1"/>
      <w:marLeft w:val="0"/>
      <w:marRight w:val="0"/>
      <w:marTop w:val="0"/>
      <w:marBottom w:val="0"/>
      <w:divBdr>
        <w:top w:val="none" w:sz="0" w:space="0" w:color="auto"/>
        <w:left w:val="none" w:sz="0" w:space="0" w:color="auto"/>
        <w:bottom w:val="none" w:sz="0" w:space="0" w:color="auto"/>
        <w:right w:val="none" w:sz="0" w:space="0" w:color="auto"/>
      </w:divBdr>
      <w:divsChild>
        <w:div w:id="141355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2444">
              <w:marLeft w:val="0"/>
              <w:marRight w:val="0"/>
              <w:marTop w:val="0"/>
              <w:marBottom w:val="0"/>
              <w:divBdr>
                <w:top w:val="none" w:sz="0" w:space="0" w:color="auto"/>
                <w:left w:val="none" w:sz="0" w:space="0" w:color="auto"/>
                <w:bottom w:val="none" w:sz="0" w:space="0" w:color="auto"/>
                <w:right w:val="none" w:sz="0" w:space="0" w:color="auto"/>
              </w:divBdr>
              <w:divsChild>
                <w:div w:id="6244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43537">
      <w:bodyDiv w:val="1"/>
      <w:marLeft w:val="0"/>
      <w:marRight w:val="0"/>
      <w:marTop w:val="0"/>
      <w:marBottom w:val="0"/>
      <w:divBdr>
        <w:top w:val="none" w:sz="0" w:space="0" w:color="auto"/>
        <w:left w:val="none" w:sz="0" w:space="0" w:color="auto"/>
        <w:bottom w:val="none" w:sz="0" w:space="0" w:color="auto"/>
        <w:right w:val="none" w:sz="0" w:space="0" w:color="auto"/>
      </w:divBdr>
    </w:div>
    <w:div w:id="1914897113">
      <w:bodyDiv w:val="1"/>
      <w:marLeft w:val="0"/>
      <w:marRight w:val="0"/>
      <w:marTop w:val="0"/>
      <w:marBottom w:val="0"/>
      <w:divBdr>
        <w:top w:val="none" w:sz="0" w:space="0" w:color="auto"/>
        <w:left w:val="none" w:sz="0" w:space="0" w:color="auto"/>
        <w:bottom w:val="none" w:sz="0" w:space="0" w:color="auto"/>
        <w:right w:val="none" w:sz="0" w:space="0" w:color="auto"/>
      </w:divBdr>
      <w:divsChild>
        <w:div w:id="235358837">
          <w:marLeft w:val="0"/>
          <w:marRight w:val="0"/>
          <w:marTop w:val="0"/>
          <w:marBottom w:val="0"/>
          <w:divBdr>
            <w:top w:val="none" w:sz="0" w:space="0" w:color="auto"/>
            <w:left w:val="none" w:sz="0" w:space="0" w:color="auto"/>
            <w:bottom w:val="none" w:sz="0" w:space="0" w:color="auto"/>
            <w:right w:val="none" w:sz="0" w:space="0" w:color="auto"/>
          </w:divBdr>
          <w:divsChild>
            <w:div w:id="1409380387">
              <w:marLeft w:val="720"/>
              <w:marRight w:val="0"/>
              <w:marTop w:val="0"/>
              <w:marBottom w:val="0"/>
              <w:divBdr>
                <w:top w:val="none" w:sz="0" w:space="0" w:color="auto"/>
                <w:left w:val="none" w:sz="0" w:space="0" w:color="auto"/>
                <w:bottom w:val="none" w:sz="0" w:space="0" w:color="auto"/>
                <w:right w:val="none" w:sz="0" w:space="0" w:color="auto"/>
              </w:divBdr>
              <w:divsChild>
                <w:div w:id="738015062">
                  <w:marLeft w:val="0"/>
                  <w:marRight w:val="0"/>
                  <w:marTop w:val="0"/>
                  <w:marBottom w:val="0"/>
                  <w:divBdr>
                    <w:top w:val="none" w:sz="0" w:space="0" w:color="auto"/>
                    <w:left w:val="none" w:sz="0" w:space="0" w:color="auto"/>
                    <w:bottom w:val="none" w:sz="0" w:space="0" w:color="auto"/>
                    <w:right w:val="none" w:sz="0" w:space="0" w:color="auto"/>
                  </w:divBdr>
                  <w:divsChild>
                    <w:div w:id="1930383480">
                      <w:marLeft w:val="0"/>
                      <w:marRight w:val="0"/>
                      <w:marTop w:val="0"/>
                      <w:marBottom w:val="0"/>
                      <w:divBdr>
                        <w:top w:val="none" w:sz="0" w:space="0" w:color="auto"/>
                        <w:left w:val="none" w:sz="0" w:space="0" w:color="auto"/>
                        <w:bottom w:val="none" w:sz="0" w:space="0" w:color="auto"/>
                        <w:right w:val="none" w:sz="0" w:space="0" w:color="auto"/>
                      </w:divBdr>
                      <w:divsChild>
                        <w:div w:id="571814071">
                          <w:marLeft w:val="0"/>
                          <w:marRight w:val="0"/>
                          <w:marTop w:val="0"/>
                          <w:marBottom w:val="0"/>
                          <w:divBdr>
                            <w:top w:val="none" w:sz="0" w:space="0" w:color="auto"/>
                            <w:left w:val="none" w:sz="0" w:space="0" w:color="auto"/>
                            <w:bottom w:val="none" w:sz="0" w:space="0" w:color="auto"/>
                            <w:right w:val="none" w:sz="0" w:space="0" w:color="auto"/>
                          </w:divBdr>
                          <w:divsChild>
                            <w:div w:id="17104472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6437316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689865011">
          <w:marLeft w:val="780"/>
          <w:marRight w:val="240"/>
          <w:marTop w:val="180"/>
          <w:marBottom w:val="0"/>
          <w:divBdr>
            <w:top w:val="none" w:sz="0" w:space="0" w:color="auto"/>
            <w:left w:val="none" w:sz="0" w:space="0" w:color="auto"/>
            <w:bottom w:val="none" w:sz="0" w:space="0" w:color="auto"/>
            <w:right w:val="none" w:sz="0" w:space="0" w:color="auto"/>
          </w:divBdr>
          <w:divsChild>
            <w:div w:id="1324316439">
              <w:marLeft w:val="0"/>
              <w:marRight w:val="0"/>
              <w:marTop w:val="0"/>
              <w:marBottom w:val="0"/>
              <w:divBdr>
                <w:top w:val="none" w:sz="0" w:space="0" w:color="auto"/>
                <w:left w:val="none" w:sz="0" w:space="0" w:color="auto"/>
                <w:bottom w:val="none" w:sz="0" w:space="0" w:color="auto"/>
                <w:right w:val="none" w:sz="0" w:space="0" w:color="auto"/>
              </w:divBdr>
              <w:divsChild>
                <w:div w:id="121045094">
                  <w:marLeft w:val="0"/>
                  <w:marRight w:val="0"/>
                  <w:marTop w:val="0"/>
                  <w:marBottom w:val="0"/>
                  <w:divBdr>
                    <w:top w:val="none" w:sz="0" w:space="0" w:color="auto"/>
                    <w:left w:val="none" w:sz="0" w:space="0" w:color="auto"/>
                    <w:bottom w:val="none" w:sz="0" w:space="0" w:color="auto"/>
                    <w:right w:val="none" w:sz="0" w:space="0" w:color="auto"/>
                  </w:divBdr>
                  <w:divsChild>
                    <w:div w:id="1398163491">
                      <w:marLeft w:val="0"/>
                      <w:marRight w:val="0"/>
                      <w:marTop w:val="0"/>
                      <w:marBottom w:val="0"/>
                      <w:divBdr>
                        <w:top w:val="none" w:sz="0" w:space="0" w:color="auto"/>
                        <w:left w:val="none" w:sz="0" w:space="0" w:color="auto"/>
                        <w:bottom w:val="none" w:sz="0" w:space="0" w:color="auto"/>
                        <w:right w:val="none" w:sz="0" w:space="0" w:color="auto"/>
                      </w:divBdr>
                      <w:divsChild>
                        <w:div w:id="2370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47430">
      <w:bodyDiv w:val="1"/>
      <w:marLeft w:val="0"/>
      <w:marRight w:val="0"/>
      <w:marTop w:val="0"/>
      <w:marBottom w:val="0"/>
      <w:divBdr>
        <w:top w:val="none" w:sz="0" w:space="0" w:color="auto"/>
        <w:left w:val="none" w:sz="0" w:space="0" w:color="auto"/>
        <w:bottom w:val="none" w:sz="0" w:space="0" w:color="auto"/>
        <w:right w:val="none" w:sz="0" w:space="0" w:color="auto"/>
      </w:divBdr>
    </w:div>
    <w:div w:id="1936816992">
      <w:bodyDiv w:val="1"/>
      <w:marLeft w:val="0"/>
      <w:marRight w:val="0"/>
      <w:marTop w:val="0"/>
      <w:marBottom w:val="0"/>
      <w:divBdr>
        <w:top w:val="none" w:sz="0" w:space="0" w:color="auto"/>
        <w:left w:val="none" w:sz="0" w:space="0" w:color="auto"/>
        <w:bottom w:val="none" w:sz="0" w:space="0" w:color="auto"/>
        <w:right w:val="none" w:sz="0" w:space="0" w:color="auto"/>
      </w:divBdr>
    </w:div>
    <w:div w:id="1949652484">
      <w:bodyDiv w:val="1"/>
      <w:marLeft w:val="0"/>
      <w:marRight w:val="0"/>
      <w:marTop w:val="0"/>
      <w:marBottom w:val="0"/>
      <w:divBdr>
        <w:top w:val="none" w:sz="0" w:space="0" w:color="auto"/>
        <w:left w:val="none" w:sz="0" w:space="0" w:color="auto"/>
        <w:bottom w:val="none" w:sz="0" w:space="0" w:color="auto"/>
        <w:right w:val="none" w:sz="0" w:space="0" w:color="auto"/>
      </w:divBdr>
    </w:div>
    <w:div w:id="2006592512">
      <w:bodyDiv w:val="1"/>
      <w:marLeft w:val="0"/>
      <w:marRight w:val="0"/>
      <w:marTop w:val="0"/>
      <w:marBottom w:val="0"/>
      <w:divBdr>
        <w:top w:val="none" w:sz="0" w:space="0" w:color="auto"/>
        <w:left w:val="none" w:sz="0" w:space="0" w:color="auto"/>
        <w:bottom w:val="none" w:sz="0" w:space="0" w:color="auto"/>
        <w:right w:val="none" w:sz="0" w:space="0" w:color="auto"/>
      </w:divBdr>
    </w:div>
    <w:div w:id="2086297564">
      <w:bodyDiv w:val="1"/>
      <w:marLeft w:val="0"/>
      <w:marRight w:val="0"/>
      <w:marTop w:val="0"/>
      <w:marBottom w:val="0"/>
      <w:divBdr>
        <w:top w:val="none" w:sz="0" w:space="0" w:color="auto"/>
        <w:left w:val="none" w:sz="0" w:space="0" w:color="auto"/>
        <w:bottom w:val="none" w:sz="0" w:space="0" w:color="auto"/>
        <w:right w:val="none" w:sz="0" w:space="0" w:color="auto"/>
      </w:divBdr>
    </w:div>
    <w:div w:id="209775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Richard.shelton@mrca.ca.gov" TargetMode="External"/><Relationship Id="rId21" Type="http://schemas.openxmlformats.org/officeDocument/2006/relationships/hyperlink" Target="mailto:secretary@hhwnc.org"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mailto:NCsupport@lacity.org" TargetMode="External"/><Relationship Id="rId29" Type="http://schemas.openxmlformats.org/officeDocument/2006/relationships/hyperlink" Target="mailto:38887@lapd.online" TargetMode="External"/><Relationship Id="rId11" Type="http://schemas.openxmlformats.org/officeDocument/2006/relationships/image" Target="media/image1.png"/><Relationship Id="rId24" Type="http://schemas.openxmlformats.org/officeDocument/2006/relationships/hyperlink" Target="mailto:edelman@smmc.ca.gov" TargetMode="External"/><Relationship Id="rId32" Type="http://schemas.openxmlformats.org/officeDocument/2006/relationships/hyperlink" Target="mailto:lisahart@ncsa.la"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hyperlink" Target="https://www.lacity.org/government/subscribe-agendasnotifications/neighborhood-councils" TargetMode="External"/><Relationship Id="rId14" Type="http://schemas.openxmlformats.org/officeDocument/2006/relationships/hyperlink" Target="http://www.empowerla.org/" TargetMode="External"/><Relationship Id="rId22" Type="http://schemas.openxmlformats.org/officeDocument/2006/relationships/hyperlink" Target="http://www.HHWNC.org" TargetMode="External"/><Relationship Id="rId27" Type="http://schemas.openxmlformats.org/officeDocument/2006/relationships/hyperlink" Target="mailto:Emma.Taylor@lacity.org" TargetMode="External"/><Relationship Id="rId30" Type="http://schemas.openxmlformats.org/officeDocument/2006/relationships/hyperlink" Target="mailto:Declan.Floyd@sen.ca.gov" TargetMode="External"/><Relationship Id="rId35" Type="http://schemas.openxmlformats.org/officeDocument/2006/relationships/hyperlink" Target="https://la.urbanize.city/post/eight-acre-park-be-built-above-headworks-reservoir-griffith-park"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HWNC.org" TargetMode="External"/><Relationship Id="rId25" Type="http://schemas.openxmlformats.org/officeDocument/2006/relationships/hyperlink" Target="mailto:James.Latham@mrca.ca.gov" TargetMode="External"/><Relationship Id="rId33" Type="http://schemas.openxmlformats.org/officeDocument/2006/relationships/image" Target="media/image3.png"/><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mailto:ethics.commission@lacity.org"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s02web.zoom.us/j/81379735682" TargetMode="External"/><Relationship Id="rId23" Type="http://schemas.openxmlformats.org/officeDocument/2006/relationships/hyperlink" Target="mailto:joseph.everett@LAcity.org" TargetMode="External"/><Relationship Id="rId28" Type="http://schemas.openxmlformats.org/officeDocument/2006/relationships/hyperlink" Target="mailto:Walker.King@lacity.org" TargetMode="External"/><Relationship Id="rId36" Type="http://schemas.openxmlformats.org/officeDocument/2006/relationships/hyperlink" Target="https://docs.google.com/presentation/d/1lu0JKd5HcRa4QYiZIZKFqdD_-WbuOG_4orchA5nTDQM/edit?usp=sharing"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mailto:dina.andrews@lacity.org"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Csupport@lacity.org" TargetMode="External"/><Relationship Id="rId18" Type="http://schemas.openxmlformats.org/officeDocument/2006/relationships/hyperlink" Target="https://www.lacity.org/government/subscribe-agendasnotifications/neighborhood-councils" TargetMode="External"/><Relationship Id="rId39" Type="http://schemas.openxmlformats.org/officeDocument/2006/relationships/image" Target="media/image6.png"/><Relationship Id="rId34" Type="http://schemas.openxmlformats.org/officeDocument/2006/relationships/hyperlink" Target="https://urldefense.com/v3/__https://www.ncsa.la/electrify_my_home_10-17_2024*__;Iw!!PIZeeW5wscynRQ!vtTyeVbH40zjtT1OmgLOG7_0izvKjrTaX7eIVUS7tO3TwBOQGdEBOhDAn5w7zL9g29RKJzwJxHILKF3sRgrrzg$" TargetMode="External"/><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8fd8930-78d0-45c3-bcdc-dcf57dc65b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7+FQBz/PW1jYYzTSvDzUTrvKFw==">AMUW2mU0vGzh88g7HgxojytyZEAQhaaMakLs6b+zkDkuOtm1wnDi+UpIj9DWVtBj8RbhYF87OwU2X4Wv4+EZFa+b3csLN/RW23xWw+z2WD1yXgjVR571KTPeTCgYZwxW6xc3iPEvE1ciqrWHR2OxAHPhryk2HgeukQ==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911B997EDD3EE46AFACF576DA09B751" ma:contentTypeVersion="8" ma:contentTypeDescription="Create a new document." ma:contentTypeScope="" ma:versionID="5eb485dc3fc4d1c32554a370f7ef55a1">
  <xsd:schema xmlns:xsd="http://www.w3.org/2001/XMLSchema" xmlns:xs="http://www.w3.org/2001/XMLSchema" xmlns:p="http://schemas.microsoft.com/office/2006/metadata/properties" xmlns:ns3="78fd8930-78d0-45c3-bcdc-dcf57dc65b6e" targetNamespace="http://schemas.microsoft.com/office/2006/metadata/properties" ma:root="true" ma:fieldsID="b98885e788dbcf8bf9e3cb1d62cbb635" ns3:_="">
    <xsd:import namespace="78fd8930-78d0-45c3-bcdc-dcf57dc65b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d8930-78d0-45c3-bcdc-dcf57dc65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3829C2-9F50-4334-BF16-2232FE612ECF}">
  <ds:schemaRefs>
    <ds:schemaRef ds:uri="http://schemas.microsoft.com/office/2006/metadata/properties"/>
    <ds:schemaRef ds:uri="http://schemas.microsoft.com/office/infopath/2007/PartnerControls"/>
    <ds:schemaRef ds:uri="78fd8930-78d0-45c3-bcdc-dcf57dc65b6e"/>
  </ds:schemaRefs>
</ds:datastoreItem>
</file>

<file path=customXml/itemProps2.xml><?xml version="1.0" encoding="utf-8"?>
<ds:datastoreItem xmlns:ds="http://schemas.openxmlformats.org/officeDocument/2006/customXml" ds:itemID="{12414BCE-369C-412B-A98D-F423D33CC6D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CD2F1B8-C6F7-41E9-9F3E-7CD28BF6E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d8930-78d0-45c3-bcdc-dcf57dc65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5870</Words>
  <Characters>33463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Edison</dc:creator>
  <cp:keywords/>
  <dc:description/>
  <cp:lastModifiedBy>Tyler, Darnell (NBCUniversal)</cp:lastModifiedBy>
  <cp:revision>2</cp:revision>
  <cp:lastPrinted>2024-07-16T19:53:00Z</cp:lastPrinted>
  <dcterms:created xsi:type="dcterms:W3CDTF">2024-11-21T02:09:00Z</dcterms:created>
  <dcterms:modified xsi:type="dcterms:W3CDTF">2024-11-21T02:09:00Z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LastSaved">
    <vt:filetime>2023-03-02T00:00:00Z</vt:filetime>
  </property>
  <property fmtid="{D5CDD505-2E9C-101B-9397-08002B2CF9AE}" pid="4" name="Producer">
    <vt:lpwstr>Skia/PDF m96 Google Docs Renderer</vt:lpwstr>
  </property>
  <property fmtid="{D5CDD505-2E9C-101B-9397-08002B2CF9AE}" pid="5" name="ContentTypeId">
    <vt:lpwstr>0x010100F911B997EDD3EE46AFACF576DA09B751</vt:lpwstr>
  </property>
</Properties>
</file>