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5250C" w14:textId="77777777" w:rsidR="00617DB9" w:rsidRDefault="00617DB9">
      <w:pPr>
        <w:rPr>
          <w:rFonts w:ascii="Times New Roman" w:eastAsia="Times New Roman" w:hAnsi="Times New Roman" w:cs="Times New Roman"/>
        </w:rPr>
      </w:pPr>
    </w:p>
    <w:p w14:paraId="0B5B2789" w14:textId="77777777" w:rsidR="00617DB9" w:rsidRDefault="00617DB9">
      <w:pPr>
        <w:rPr>
          <w:rFonts w:ascii="Times New Roman" w:eastAsia="Times New Roman" w:hAnsi="Times New Roman" w:cs="Times New Roman"/>
        </w:rPr>
      </w:pPr>
    </w:p>
    <w:p w14:paraId="43087502" w14:textId="77777777" w:rsidR="00617DB9" w:rsidRDefault="00617DB9">
      <w:pPr>
        <w:rPr>
          <w:rFonts w:ascii="Times New Roman" w:eastAsia="Times New Roman" w:hAnsi="Times New Roman" w:cs="Times New Roman"/>
        </w:rPr>
      </w:pPr>
    </w:p>
    <w:p w14:paraId="367D9715" w14:textId="77777777" w:rsidR="00617DB9" w:rsidRDefault="00617DB9">
      <w:pPr>
        <w:spacing w:before="9"/>
        <w:rPr>
          <w:rFonts w:ascii="Times New Roman" w:eastAsia="Times New Roman" w:hAnsi="Times New Roman" w:cs="Times New Roman"/>
        </w:rPr>
      </w:pPr>
    </w:p>
    <w:p w14:paraId="0B19D3CE" w14:textId="77777777" w:rsidR="00617DB9" w:rsidRDefault="00617DB9">
      <w:pPr>
        <w:pStyle w:val="Heading2"/>
        <w:ind w:left="5" w:right="36"/>
        <w:jc w:val="center"/>
        <w:rPr>
          <w:rFonts w:ascii="Trebuchet MS" w:eastAsia="Trebuchet MS" w:hAnsi="Trebuchet MS" w:cs="Trebuchet MS"/>
        </w:rPr>
      </w:pPr>
    </w:p>
    <w:p w14:paraId="78DF2AC6" w14:textId="78714647" w:rsidR="00617DB9" w:rsidRPr="00D83957" w:rsidRDefault="00C11BC4">
      <w:pPr>
        <w:pStyle w:val="Heading2"/>
        <w:ind w:left="5" w:right="36"/>
        <w:jc w:val="center"/>
        <w:rPr>
          <w:rFonts w:ascii="Trebuchet MS" w:eastAsia="Trebuchet MS" w:hAnsi="Trebuchet MS" w:cs="Trebuchet MS"/>
        </w:rPr>
      </w:pPr>
      <w:r w:rsidRPr="00D83957">
        <w:rPr>
          <w:rFonts w:ascii="Trebuchet MS" w:eastAsia="Trebuchet MS" w:hAnsi="Trebuchet MS" w:cs="Trebuchet MS"/>
        </w:rPr>
        <w:t xml:space="preserve">Hollywood Hills West </w:t>
      </w:r>
      <w:r w:rsidR="00EF39CD" w:rsidRPr="00D83957">
        <w:rPr>
          <w:rFonts w:ascii="Trebuchet MS" w:eastAsia="Trebuchet MS" w:hAnsi="Trebuchet MS" w:cs="Trebuchet MS"/>
        </w:rPr>
        <w:t xml:space="preserve">Neighborhood Council </w:t>
      </w:r>
    </w:p>
    <w:p w14:paraId="2478DCD3" w14:textId="77777777" w:rsidR="00617DB9" w:rsidRPr="00D83957" w:rsidRDefault="00EF39CD">
      <w:pPr>
        <w:pStyle w:val="Heading2"/>
        <w:ind w:left="5" w:right="36"/>
        <w:jc w:val="center"/>
        <w:rPr>
          <w:rFonts w:ascii="Trebuchet MS" w:eastAsia="Trebuchet MS" w:hAnsi="Trebuchet MS" w:cs="Trebuchet MS"/>
        </w:rPr>
      </w:pPr>
      <w:r w:rsidRPr="00D83957">
        <w:rPr>
          <w:rFonts w:ascii="Trebuchet MS" w:eastAsia="Trebuchet MS" w:hAnsi="Trebuchet MS" w:cs="Trebuchet MS"/>
        </w:rPr>
        <w:t>Governing Board</w:t>
      </w:r>
    </w:p>
    <w:p w14:paraId="4BBC5DE6" w14:textId="77777777" w:rsidR="00617DB9" w:rsidRPr="00D83957" w:rsidRDefault="00617DB9">
      <w:pPr>
        <w:ind w:left="5" w:right="-4"/>
        <w:jc w:val="center"/>
        <w:rPr>
          <w:sz w:val="16"/>
          <w:szCs w:val="16"/>
        </w:rPr>
      </w:pPr>
    </w:p>
    <w:p w14:paraId="146B12D4" w14:textId="79A32970" w:rsidR="00617DB9" w:rsidRPr="00D83957" w:rsidRDefault="00C11BC4">
      <w:pPr>
        <w:ind w:left="5" w:right="-4"/>
        <w:jc w:val="center"/>
        <w:rPr>
          <w:sz w:val="16"/>
          <w:szCs w:val="16"/>
        </w:rPr>
      </w:pPr>
      <w:r w:rsidRPr="00D83957">
        <w:rPr>
          <w:sz w:val="16"/>
          <w:szCs w:val="16"/>
        </w:rPr>
        <w:t>Anastasia Mann</w:t>
      </w:r>
      <w:r w:rsidR="00EF39CD" w:rsidRPr="00D83957">
        <w:rPr>
          <w:sz w:val="16"/>
          <w:szCs w:val="16"/>
        </w:rPr>
        <w:t xml:space="preserve">, President </w:t>
      </w:r>
    </w:p>
    <w:p w14:paraId="7277C1A6" w14:textId="77777777" w:rsidR="00C11BC4" w:rsidRPr="00D83957" w:rsidRDefault="00C11BC4">
      <w:pPr>
        <w:ind w:left="5" w:right="-4"/>
        <w:jc w:val="center"/>
        <w:rPr>
          <w:sz w:val="16"/>
          <w:szCs w:val="16"/>
        </w:rPr>
      </w:pPr>
      <w:r w:rsidRPr="00D83957">
        <w:rPr>
          <w:sz w:val="16"/>
          <w:szCs w:val="16"/>
        </w:rPr>
        <w:t>Stuart Ross</w:t>
      </w:r>
      <w:r w:rsidR="00EF39CD" w:rsidRPr="00D83957">
        <w:rPr>
          <w:sz w:val="16"/>
          <w:szCs w:val="16"/>
        </w:rPr>
        <w:t xml:space="preserve">, </w:t>
      </w:r>
      <w:r w:rsidRPr="00D83957">
        <w:rPr>
          <w:sz w:val="16"/>
          <w:szCs w:val="16"/>
        </w:rPr>
        <w:t>1</w:t>
      </w:r>
      <w:r w:rsidRPr="00D83957">
        <w:rPr>
          <w:sz w:val="16"/>
          <w:szCs w:val="16"/>
          <w:vertAlign w:val="superscript"/>
        </w:rPr>
        <w:t>st</w:t>
      </w:r>
      <w:r w:rsidRPr="00D83957">
        <w:rPr>
          <w:sz w:val="16"/>
          <w:szCs w:val="16"/>
        </w:rPr>
        <w:t xml:space="preserve"> </w:t>
      </w:r>
      <w:r w:rsidR="00EF39CD" w:rsidRPr="00D83957">
        <w:rPr>
          <w:sz w:val="16"/>
          <w:szCs w:val="16"/>
        </w:rPr>
        <w:t>Vice-President</w:t>
      </w:r>
    </w:p>
    <w:p w14:paraId="7882C409" w14:textId="6EF33E9D" w:rsidR="00C11BC4" w:rsidRPr="00D83957" w:rsidRDefault="00C11BC4" w:rsidP="00C11BC4">
      <w:pPr>
        <w:ind w:left="5" w:right="-4"/>
        <w:jc w:val="center"/>
        <w:rPr>
          <w:sz w:val="16"/>
          <w:szCs w:val="16"/>
        </w:rPr>
      </w:pPr>
      <w:r w:rsidRPr="00D83957">
        <w:rPr>
          <w:sz w:val="16"/>
          <w:szCs w:val="16"/>
        </w:rPr>
        <w:t xml:space="preserve">Jane Crockett, </w:t>
      </w:r>
      <w:r w:rsidR="00E91508">
        <w:rPr>
          <w:sz w:val="16"/>
          <w:szCs w:val="16"/>
        </w:rPr>
        <w:t>2</w:t>
      </w:r>
      <w:r w:rsidR="00E91508" w:rsidRPr="00E91508">
        <w:rPr>
          <w:sz w:val="16"/>
          <w:szCs w:val="16"/>
          <w:vertAlign w:val="superscript"/>
        </w:rPr>
        <w:t>nd</w:t>
      </w:r>
      <w:r w:rsidR="00E91508">
        <w:rPr>
          <w:sz w:val="16"/>
          <w:szCs w:val="16"/>
        </w:rPr>
        <w:t xml:space="preserve"> </w:t>
      </w:r>
      <w:r w:rsidRPr="00D83957">
        <w:rPr>
          <w:sz w:val="16"/>
          <w:szCs w:val="16"/>
          <w:vertAlign w:val="superscript"/>
        </w:rPr>
        <w:t>t</w:t>
      </w:r>
      <w:r w:rsidRPr="00D83957">
        <w:rPr>
          <w:sz w:val="16"/>
          <w:szCs w:val="16"/>
        </w:rPr>
        <w:t xml:space="preserve"> Vice-President </w:t>
      </w:r>
    </w:p>
    <w:p w14:paraId="18FC1038" w14:textId="22DD5D56" w:rsidR="00617DB9" w:rsidRPr="00D83957" w:rsidRDefault="00C11BC4">
      <w:pPr>
        <w:ind w:left="5" w:right="-4"/>
        <w:jc w:val="center"/>
        <w:rPr>
          <w:sz w:val="16"/>
          <w:szCs w:val="16"/>
        </w:rPr>
      </w:pPr>
      <w:r w:rsidRPr="00D83957">
        <w:rPr>
          <w:sz w:val="16"/>
          <w:szCs w:val="16"/>
        </w:rPr>
        <w:t>Darnell Tyler</w:t>
      </w:r>
      <w:r w:rsidR="00EF39CD" w:rsidRPr="00D83957">
        <w:rPr>
          <w:sz w:val="16"/>
          <w:szCs w:val="16"/>
        </w:rPr>
        <w:t xml:space="preserve">, Secretary </w:t>
      </w:r>
    </w:p>
    <w:p w14:paraId="19070319" w14:textId="1FE101C1" w:rsidR="00617DB9" w:rsidRPr="00D83957" w:rsidRDefault="00AC1B88">
      <w:pPr>
        <w:ind w:left="5" w:right="-4"/>
        <w:jc w:val="center"/>
        <w:rPr>
          <w:sz w:val="16"/>
          <w:szCs w:val="16"/>
        </w:rPr>
      </w:pPr>
      <w:r>
        <w:rPr>
          <w:sz w:val="16"/>
          <w:szCs w:val="16"/>
        </w:rPr>
        <w:t>Daniel Bernstein</w:t>
      </w:r>
      <w:r w:rsidR="00EF39CD" w:rsidRPr="00D83957">
        <w:rPr>
          <w:sz w:val="16"/>
          <w:szCs w:val="16"/>
        </w:rPr>
        <w:t>, Treasurer</w:t>
      </w:r>
    </w:p>
    <w:p w14:paraId="3D0E85E3" w14:textId="07B0AFE9" w:rsidR="00617DB9" w:rsidRPr="0017755C" w:rsidRDefault="00623920" w:rsidP="00623920">
      <w:pPr>
        <w:spacing w:before="1"/>
        <w:jc w:val="center"/>
        <w:rPr>
          <w:b/>
          <w:bCs/>
          <w:sz w:val="17"/>
          <w:szCs w:val="17"/>
        </w:rPr>
      </w:pPr>
      <w:r w:rsidRPr="0017755C">
        <w:rPr>
          <w:b/>
          <w:bCs/>
          <w:sz w:val="17"/>
          <w:szCs w:val="17"/>
        </w:rPr>
        <w:t>WWW.HHWNC.ORG</w:t>
      </w:r>
    </w:p>
    <w:p w14:paraId="037583FB" w14:textId="77777777" w:rsidR="00617DB9" w:rsidRPr="00D83957" w:rsidRDefault="00EF39CD">
      <w:pPr>
        <w:rPr>
          <w:sz w:val="28"/>
          <w:szCs w:val="28"/>
        </w:rPr>
      </w:pPr>
      <w:r w:rsidRPr="00D83957">
        <w:br w:type="column"/>
      </w:r>
    </w:p>
    <w:p w14:paraId="4E54DFB7" w14:textId="77777777" w:rsidR="00617DB9" w:rsidRPr="00D83957" w:rsidRDefault="00EF39CD">
      <w:pPr>
        <w:spacing w:before="163"/>
        <w:ind w:left="5"/>
        <w:jc w:val="center"/>
        <w:rPr>
          <w:rFonts w:ascii="Trebuchet MS" w:eastAsia="Trebuchet MS" w:hAnsi="Trebuchet MS" w:cs="Trebuchet MS"/>
          <w:sz w:val="24"/>
          <w:szCs w:val="24"/>
        </w:rPr>
      </w:pPr>
      <w:r w:rsidRPr="00D83957">
        <w:rPr>
          <w:rFonts w:ascii="Trebuchet MS" w:eastAsia="Trebuchet MS" w:hAnsi="Trebuchet MS" w:cs="Trebuchet MS"/>
          <w:sz w:val="24"/>
          <w:szCs w:val="24"/>
        </w:rPr>
        <w:t>CITY OF LOS ANGELES</w:t>
      </w:r>
    </w:p>
    <w:p w14:paraId="29175DC7" w14:textId="77777777" w:rsidR="00617DB9" w:rsidRPr="00D83957" w:rsidRDefault="00EF39CD">
      <w:pPr>
        <w:spacing w:before="85"/>
        <w:ind w:left="5" w:right="-4"/>
        <w:jc w:val="center"/>
        <w:rPr>
          <w:rFonts w:ascii="Trebuchet MS" w:eastAsia="Trebuchet MS" w:hAnsi="Trebuchet MS" w:cs="Trebuchet MS"/>
          <w:sz w:val="20"/>
          <w:szCs w:val="20"/>
        </w:rPr>
      </w:pPr>
      <w:r w:rsidRPr="00D83957">
        <w:rPr>
          <w:rFonts w:ascii="Trebuchet MS" w:eastAsia="Trebuchet MS" w:hAnsi="Trebuchet MS" w:cs="Trebuchet MS"/>
          <w:sz w:val="20"/>
          <w:szCs w:val="20"/>
        </w:rPr>
        <w:t>CALIFORNIA</w:t>
      </w:r>
    </w:p>
    <w:p w14:paraId="00755D29" w14:textId="77777777" w:rsidR="00617DB9" w:rsidRPr="00D83957" w:rsidRDefault="00617DB9">
      <w:pPr>
        <w:rPr>
          <w:rFonts w:ascii="Trebuchet MS" w:eastAsia="Trebuchet MS" w:hAnsi="Trebuchet MS" w:cs="Trebuchet MS"/>
          <w:sz w:val="20"/>
          <w:szCs w:val="20"/>
        </w:rPr>
      </w:pPr>
    </w:p>
    <w:p w14:paraId="31839469" w14:textId="77777777" w:rsidR="00617DB9" w:rsidRPr="00D83957" w:rsidRDefault="00EF39CD">
      <w:pPr>
        <w:rPr>
          <w:rFonts w:ascii="Trebuchet MS" w:eastAsia="Trebuchet MS" w:hAnsi="Trebuchet MS" w:cs="Trebuchet MS"/>
          <w:sz w:val="14"/>
          <w:szCs w:val="14"/>
        </w:rPr>
      </w:pPr>
      <w:r w:rsidRPr="00D83957">
        <w:rPr>
          <w:noProof/>
        </w:rPr>
        <w:drawing>
          <wp:anchor distT="0" distB="0" distL="0" distR="0" simplePos="0" relativeHeight="251658240" behindDoc="0" locked="0" layoutInCell="1" hidden="0" allowOverlap="1" wp14:anchorId="41374275" wp14:editId="7FFD5226">
            <wp:simplePos x="0" y="0"/>
            <wp:positionH relativeFrom="column">
              <wp:posOffset>484505</wp:posOffset>
            </wp:positionH>
            <wp:positionV relativeFrom="paragraph">
              <wp:posOffset>76653</wp:posOffset>
            </wp:positionV>
            <wp:extent cx="1052386" cy="1081087"/>
            <wp:effectExtent l="0" t="0" r="0" b="0"/>
            <wp:wrapTopAndBottom distT="0" distB="0"/>
            <wp:docPr id="7" name="Picture 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052386" cy="1081087"/>
                    </a:xfrm>
                    <a:prstGeom prst="rect">
                      <a:avLst/>
                    </a:prstGeom>
                    <a:ln/>
                  </pic:spPr>
                </pic:pic>
              </a:graphicData>
            </a:graphic>
          </wp:anchor>
        </w:drawing>
      </w:r>
    </w:p>
    <w:p w14:paraId="1FE1418F" w14:textId="77777777" w:rsidR="00617DB9" w:rsidRPr="00D83957" w:rsidRDefault="00617DB9">
      <w:pPr>
        <w:rPr>
          <w:rFonts w:ascii="Trebuchet MS" w:eastAsia="Trebuchet MS" w:hAnsi="Trebuchet MS" w:cs="Trebuchet MS"/>
        </w:rPr>
      </w:pPr>
    </w:p>
    <w:p w14:paraId="1F9CDFE2" w14:textId="77777777" w:rsidR="00617DB9" w:rsidRPr="00D83957" w:rsidRDefault="00617DB9">
      <w:pPr>
        <w:spacing w:before="3"/>
        <w:rPr>
          <w:rFonts w:ascii="Trebuchet MS" w:eastAsia="Trebuchet MS" w:hAnsi="Trebuchet MS" w:cs="Trebuchet MS"/>
          <w:sz w:val="18"/>
          <w:szCs w:val="18"/>
        </w:rPr>
      </w:pPr>
    </w:p>
    <w:p w14:paraId="6A9F39A2" w14:textId="3C2D2892" w:rsidR="00617DB9" w:rsidRPr="00E91508" w:rsidRDefault="00ED13D8" w:rsidP="00254264">
      <w:pPr>
        <w:pStyle w:val="Title"/>
        <w:spacing w:line="244" w:lineRule="auto"/>
        <w:ind w:left="5" w:right="-4"/>
        <w:rPr>
          <w:b/>
          <w:bCs/>
          <w:sz w:val="16"/>
          <w:szCs w:val="16"/>
        </w:rPr>
      </w:pPr>
      <w:r w:rsidRPr="00E91508">
        <w:rPr>
          <w:b/>
          <w:bCs/>
        </w:rPr>
        <w:t xml:space="preserve">Hollywood Hills West </w:t>
      </w:r>
      <w:r w:rsidR="00EF39CD" w:rsidRPr="00E91508">
        <w:rPr>
          <w:b/>
          <w:bCs/>
        </w:rPr>
        <w:t>NEIGHBORHOOD COUNCIL</w:t>
      </w:r>
      <w:r w:rsidR="00EF39CD" w:rsidRPr="00E91508">
        <w:rPr>
          <w:b/>
          <w:bCs/>
        </w:rPr>
        <w:br w:type="column"/>
      </w:r>
    </w:p>
    <w:p w14:paraId="7972FE39" w14:textId="77777777" w:rsidR="00617DB9" w:rsidRDefault="00617DB9">
      <w:pPr>
        <w:rPr>
          <w:sz w:val="20"/>
          <w:szCs w:val="20"/>
        </w:rPr>
      </w:pPr>
    </w:p>
    <w:p w14:paraId="4B8FD302" w14:textId="77777777" w:rsidR="00617DB9" w:rsidRDefault="00617DB9">
      <w:pPr>
        <w:rPr>
          <w:sz w:val="20"/>
          <w:szCs w:val="20"/>
        </w:rPr>
      </w:pPr>
    </w:p>
    <w:p w14:paraId="679EC8C5" w14:textId="77777777" w:rsidR="00617DB9" w:rsidRDefault="00617DB9">
      <w:pPr>
        <w:rPr>
          <w:sz w:val="20"/>
          <w:szCs w:val="20"/>
        </w:rPr>
      </w:pPr>
    </w:p>
    <w:p w14:paraId="51890DA0" w14:textId="77777777" w:rsidR="00617DB9" w:rsidRDefault="00EF39CD">
      <w:pPr>
        <w:spacing w:line="254" w:lineRule="auto"/>
        <w:ind w:right="-4"/>
        <w:jc w:val="center"/>
        <w:rPr>
          <w:sz w:val="16"/>
          <w:szCs w:val="16"/>
        </w:rPr>
      </w:pPr>
      <w:r>
        <w:rPr>
          <w:sz w:val="16"/>
          <w:szCs w:val="16"/>
        </w:rPr>
        <w:t xml:space="preserve">200 N. Spring Street  </w:t>
      </w:r>
      <w:r>
        <w:rPr>
          <w:noProof/>
        </w:rPr>
        <w:drawing>
          <wp:anchor distT="114300" distB="114300" distL="114300" distR="114300" simplePos="0" relativeHeight="251658241" behindDoc="0" locked="0" layoutInCell="1" hidden="0" allowOverlap="1" wp14:anchorId="34457F3B" wp14:editId="692EC4FC">
            <wp:simplePos x="0" y="0"/>
            <wp:positionH relativeFrom="column">
              <wp:posOffset>374967</wp:posOffset>
            </wp:positionH>
            <wp:positionV relativeFrom="paragraph">
              <wp:posOffset>172597</wp:posOffset>
            </wp:positionV>
            <wp:extent cx="1268412" cy="815408"/>
            <wp:effectExtent l="0" t="0" r="0" b="0"/>
            <wp:wrapTopAndBottom distT="114300" distB="114300"/>
            <wp:docPr id="6" name="Picture 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68412" cy="815408"/>
                    </a:xfrm>
                    <a:prstGeom prst="rect">
                      <a:avLst/>
                    </a:prstGeom>
                    <a:ln/>
                  </pic:spPr>
                </pic:pic>
              </a:graphicData>
            </a:graphic>
          </wp:anchor>
        </w:drawing>
      </w:r>
    </w:p>
    <w:p w14:paraId="11DC87B9" w14:textId="77777777" w:rsidR="00617DB9" w:rsidRDefault="00EF39CD">
      <w:pPr>
        <w:spacing w:line="254" w:lineRule="auto"/>
        <w:ind w:right="-4"/>
        <w:jc w:val="center"/>
        <w:rPr>
          <w:sz w:val="16"/>
          <w:szCs w:val="16"/>
        </w:rPr>
      </w:pPr>
      <w:r>
        <w:rPr>
          <w:sz w:val="16"/>
          <w:szCs w:val="16"/>
        </w:rPr>
        <w:t>Los Angeles, CA 90012</w:t>
      </w:r>
    </w:p>
    <w:p w14:paraId="544F7A74" w14:textId="77777777" w:rsidR="00617DB9" w:rsidRDefault="00617DB9">
      <w:pPr>
        <w:spacing w:before="11"/>
        <w:rPr>
          <w:sz w:val="16"/>
          <w:szCs w:val="16"/>
        </w:rPr>
      </w:pPr>
    </w:p>
    <w:p w14:paraId="0819A177" w14:textId="77777777" w:rsidR="00617DB9" w:rsidRDefault="00EF39CD">
      <w:pPr>
        <w:spacing w:line="254" w:lineRule="auto"/>
        <w:ind w:left="4" w:right="-4"/>
        <w:jc w:val="center"/>
        <w:rPr>
          <w:sz w:val="16"/>
          <w:szCs w:val="16"/>
        </w:rPr>
      </w:pPr>
      <w:r>
        <w:rPr>
          <w:sz w:val="16"/>
          <w:szCs w:val="16"/>
        </w:rPr>
        <w:t xml:space="preserve">Email: </w:t>
      </w:r>
      <w:hyperlink r:id="rId13">
        <w:r>
          <w:rPr>
            <w:sz w:val="16"/>
            <w:szCs w:val="16"/>
          </w:rPr>
          <w:t>NCsupport@lacity.org</w:t>
        </w:r>
      </w:hyperlink>
      <w:r>
        <w:rPr>
          <w:sz w:val="16"/>
          <w:szCs w:val="16"/>
        </w:rPr>
        <w:t xml:space="preserve"> </w:t>
      </w:r>
    </w:p>
    <w:p w14:paraId="5A54063B" w14:textId="77777777" w:rsidR="00617DB9" w:rsidRDefault="00EF39CD">
      <w:pPr>
        <w:spacing w:line="254" w:lineRule="auto"/>
        <w:ind w:left="4" w:right="-4"/>
        <w:jc w:val="center"/>
        <w:rPr>
          <w:sz w:val="16"/>
          <w:szCs w:val="16"/>
        </w:rPr>
        <w:sectPr w:rsidR="00617DB9" w:rsidSect="00EA2A0C">
          <w:pgSz w:w="12240" w:h="15840"/>
          <w:pgMar w:top="240" w:right="600" w:bottom="280" w:left="1100" w:header="720" w:footer="720" w:gutter="0"/>
          <w:pgBorders w:offsetFrom="page">
            <w:top w:val="single" w:sz="4" w:space="24" w:color="auto"/>
            <w:left w:val="single" w:sz="4" w:space="24" w:color="auto"/>
            <w:bottom w:val="single" w:sz="4" w:space="24" w:color="auto"/>
            <w:right w:val="single" w:sz="4" w:space="24" w:color="auto"/>
          </w:pgBorders>
          <w:pgNumType w:start="1"/>
          <w:cols w:num="3" w:space="720" w:equalWidth="0">
            <w:col w:w="3175" w:space="506"/>
            <w:col w:w="3175" w:space="506"/>
            <w:col w:w="3175" w:space="0"/>
          </w:cols>
        </w:sectPr>
      </w:pPr>
      <w:r>
        <w:rPr>
          <w:sz w:val="16"/>
          <w:szCs w:val="16"/>
        </w:rPr>
        <w:t xml:space="preserve">Website: </w:t>
      </w:r>
      <w:hyperlink r:id="rId14">
        <w:r>
          <w:rPr>
            <w:sz w:val="16"/>
            <w:szCs w:val="16"/>
          </w:rPr>
          <w:t>www.empowerla.or</w:t>
        </w:r>
      </w:hyperlink>
      <w:r>
        <w:rPr>
          <w:sz w:val="16"/>
          <w:szCs w:val="16"/>
        </w:rPr>
        <w:t>g</w:t>
      </w:r>
    </w:p>
    <w:p w14:paraId="647FE185" w14:textId="40911EBE" w:rsidR="00617DB9" w:rsidRPr="00EF6E12" w:rsidRDefault="00EF6E12" w:rsidP="00EF6E12">
      <w:pPr>
        <w:jc w:val="center"/>
        <w:rPr>
          <w:b/>
          <w:bCs/>
          <w:sz w:val="32"/>
          <w:szCs w:val="32"/>
        </w:rPr>
      </w:pPr>
      <w:r w:rsidRPr="00EF6E12">
        <w:rPr>
          <w:b/>
          <w:bCs/>
          <w:sz w:val="32"/>
          <w:szCs w:val="32"/>
        </w:rPr>
        <w:t>Board Meeting</w:t>
      </w:r>
    </w:p>
    <w:p w14:paraId="5344E800" w14:textId="03F2A67E" w:rsidR="00617DB9" w:rsidRPr="005C3DB1" w:rsidRDefault="008968D4">
      <w:pPr>
        <w:spacing w:before="1"/>
        <w:ind w:right="15"/>
        <w:jc w:val="center"/>
        <w:rPr>
          <w:b/>
          <w:bCs/>
        </w:rPr>
      </w:pPr>
      <w:r>
        <w:rPr>
          <w:b/>
          <w:bCs/>
        </w:rPr>
        <w:t>May</w:t>
      </w:r>
      <w:r w:rsidR="00A468F8">
        <w:rPr>
          <w:b/>
          <w:bCs/>
        </w:rPr>
        <w:t xml:space="preserve"> </w:t>
      </w:r>
      <w:r>
        <w:rPr>
          <w:b/>
          <w:bCs/>
        </w:rPr>
        <w:t>21</w:t>
      </w:r>
      <w:r w:rsidR="00C11BC4" w:rsidRPr="005C3DB1">
        <w:rPr>
          <w:b/>
          <w:bCs/>
        </w:rPr>
        <w:t>, 202</w:t>
      </w:r>
      <w:r w:rsidR="00D97DED">
        <w:rPr>
          <w:b/>
          <w:bCs/>
        </w:rPr>
        <w:t>5</w:t>
      </w:r>
    </w:p>
    <w:p w14:paraId="15853AB8" w14:textId="492F7C05" w:rsidR="00617DB9" w:rsidRPr="005C3DB1" w:rsidRDefault="00F54FD9">
      <w:pPr>
        <w:spacing w:before="17"/>
        <w:ind w:right="15"/>
        <w:jc w:val="center"/>
        <w:rPr>
          <w:b/>
          <w:bCs/>
        </w:rPr>
      </w:pPr>
      <w:r>
        <w:rPr>
          <w:b/>
          <w:bCs/>
        </w:rPr>
        <w:t>6</w:t>
      </w:r>
      <w:r w:rsidR="00C11BC4" w:rsidRPr="005C3DB1">
        <w:rPr>
          <w:b/>
          <w:bCs/>
        </w:rPr>
        <w:t>:</w:t>
      </w:r>
      <w:r w:rsidR="00672D68" w:rsidRPr="005C3DB1">
        <w:rPr>
          <w:b/>
          <w:bCs/>
        </w:rPr>
        <w:t>0</w:t>
      </w:r>
      <w:r w:rsidR="00C11BC4" w:rsidRPr="005C3DB1">
        <w:rPr>
          <w:b/>
          <w:bCs/>
        </w:rPr>
        <w:t>0 pm</w:t>
      </w:r>
    </w:p>
    <w:p w14:paraId="558B4DF4" w14:textId="77777777" w:rsidR="00EE5294" w:rsidRPr="00435B09" w:rsidRDefault="00EE5294" w:rsidP="00435B09">
      <w:pPr>
        <w:spacing w:before="17"/>
        <w:ind w:right="15"/>
        <w:jc w:val="center"/>
        <w:rPr>
          <w:b/>
          <w:sz w:val="24"/>
          <w:szCs w:val="24"/>
        </w:rPr>
      </w:pPr>
    </w:p>
    <w:p w14:paraId="289EA88C" w14:textId="02B7CC0B" w:rsidR="00782EC4" w:rsidRDefault="009074C0" w:rsidP="00782EC4">
      <w:pPr>
        <w:spacing w:before="17"/>
        <w:ind w:right="15"/>
        <w:jc w:val="center"/>
      </w:pPr>
      <w:r w:rsidRPr="00A95D7E">
        <w:rPr>
          <w:b/>
        </w:rPr>
        <w:t>Zoom Meeting Link</w:t>
      </w:r>
      <w:r w:rsidRPr="00A95D7E">
        <w:rPr>
          <w:rFonts w:ascii="Lucida Console" w:hAnsi="Lucida Console"/>
          <w:color w:val="000000"/>
          <w:shd w:val="clear" w:color="auto" w:fill="FFFFFF"/>
        </w:rPr>
        <w:t xml:space="preserve"> </w:t>
      </w:r>
      <w:hyperlink r:id="rId15" w:history="1">
        <w:r w:rsidR="00CF4E4F" w:rsidRPr="00E612E9">
          <w:rPr>
            <w:rStyle w:val="Hyperlink"/>
          </w:rPr>
          <w:t>https://us02web.zoom.us/j/86834525295</w:t>
        </w:r>
      </w:hyperlink>
    </w:p>
    <w:p w14:paraId="71A0181D" w14:textId="77777777" w:rsidR="00CF4E4F" w:rsidRDefault="00CF4E4F" w:rsidP="00782EC4">
      <w:pPr>
        <w:spacing w:before="17"/>
        <w:ind w:right="15"/>
        <w:jc w:val="center"/>
      </w:pPr>
    </w:p>
    <w:p w14:paraId="304B8A22" w14:textId="3625388C" w:rsidR="009074C0" w:rsidRPr="0063307E" w:rsidRDefault="009074C0" w:rsidP="009074C0">
      <w:pPr>
        <w:spacing w:before="17"/>
        <w:ind w:right="15"/>
        <w:jc w:val="center"/>
        <w:rPr>
          <w:b/>
        </w:rPr>
      </w:pPr>
      <w:r w:rsidRPr="00A95D7E">
        <w:rPr>
          <w:b/>
        </w:rPr>
        <w:t>Meeting ID</w:t>
      </w:r>
      <w:bookmarkStart w:id="0" w:name="_Hlk177033541"/>
      <w:r>
        <w:rPr>
          <w:b/>
        </w:rPr>
        <w:t xml:space="preserve"> </w:t>
      </w:r>
      <w:bookmarkStart w:id="1" w:name="_Hlk195174088"/>
      <w:bookmarkStart w:id="2" w:name="_Hlk190332450"/>
      <w:bookmarkEnd w:id="0"/>
      <w:r w:rsidR="001A1F06">
        <w:rPr>
          <w:b/>
        </w:rPr>
        <w:t>843 7094 5455</w:t>
      </w:r>
      <w:bookmarkEnd w:id="1"/>
    </w:p>
    <w:bookmarkEnd w:id="2"/>
    <w:p w14:paraId="5CFF1949" w14:textId="4C008AAE" w:rsidR="009074C0" w:rsidRPr="00A95D7E" w:rsidRDefault="009074C0" w:rsidP="009074C0">
      <w:pPr>
        <w:spacing w:before="17"/>
        <w:ind w:right="15"/>
        <w:jc w:val="center"/>
        <w:rPr>
          <w:b/>
        </w:rPr>
      </w:pPr>
      <w:r w:rsidRPr="00A95D7E">
        <w:rPr>
          <w:b/>
        </w:rPr>
        <w:t xml:space="preserve">Phone Dial </w:t>
      </w:r>
      <w:proofErr w:type="gramStart"/>
      <w:r w:rsidRPr="00A95D7E">
        <w:rPr>
          <w:b/>
        </w:rPr>
        <w:t>in:</w:t>
      </w:r>
      <w:proofErr w:type="gramEnd"/>
      <w:r w:rsidRPr="00A95D7E">
        <w:rPr>
          <w:b/>
        </w:rPr>
        <w:t xml:space="preserve"> +1-669-900-6833 Code: </w:t>
      </w:r>
      <w:r w:rsidR="003843A5" w:rsidRPr="003843A5">
        <w:rPr>
          <w:b/>
        </w:rPr>
        <w:t>868</w:t>
      </w:r>
      <w:r w:rsidR="003843A5">
        <w:rPr>
          <w:b/>
        </w:rPr>
        <w:t xml:space="preserve"> </w:t>
      </w:r>
      <w:r w:rsidR="003843A5" w:rsidRPr="003843A5">
        <w:rPr>
          <w:b/>
        </w:rPr>
        <w:t>3452</w:t>
      </w:r>
      <w:r w:rsidR="003843A5">
        <w:rPr>
          <w:b/>
        </w:rPr>
        <w:t xml:space="preserve"> </w:t>
      </w:r>
      <w:r w:rsidR="003843A5" w:rsidRPr="003843A5">
        <w:rPr>
          <w:b/>
        </w:rPr>
        <w:t>5295</w:t>
      </w:r>
    </w:p>
    <w:p w14:paraId="332A72D8" w14:textId="77777777" w:rsidR="00617DB9" w:rsidRPr="00A95D7E" w:rsidRDefault="00617DB9">
      <w:pPr>
        <w:spacing w:before="6"/>
        <w:rPr>
          <w:b/>
          <w:sz w:val="17"/>
          <w:szCs w:val="17"/>
        </w:rPr>
      </w:pPr>
    </w:p>
    <w:p w14:paraId="7E84A5AD" w14:textId="77777777" w:rsidR="00617DB9" w:rsidRPr="00A95D7E" w:rsidRDefault="00EF39CD">
      <w:pPr>
        <w:spacing w:line="20" w:lineRule="auto"/>
        <w:ind w:left="-230"/>
        <w:rPr>
          <w:sz w:val="2"/>
          <w:szCs w:val="2"/>
        </w:rPr>
      </w:pPr>
      <w:r w:rsidRPr="00A95D7E">
        <w:rPr>
          <w:noProof/>
          <w:sz w:val="2"/>
          <w:szCs w:val="2"/>
        </w:rPr>
        <mc:AlternateContent>
          <mc:Choice Requires="wpg">
            <w:drawing>
              <wp:inline distT="0" distB="0" distL="114300" distR="114300" wp14:anchorId="4247ED7C" wp14:editId="5C6E8423">
                <wp:extent cx="6553200" cy="9525"/>
                <wp:effectExtent l="0" t="0" r="0" b="0"/>
                <wp:docPr id="5" name="Group 5"/>
                <wp:cNvGraphicFramePr/>
                <a:graphic xmlns:a="http://schemas.openxmlformats.org/drawingml/2006/main">
                  <a:graphicData uri="http://schemas.microsoft.com/office/word/2010/wordprocessingGroup">
                    <wpg:wgp>
                      <wpg:cNvGrpSpPr/>
                      <wpg:grpSpPr>
                        <a:xfrm>
                          <a:off x="0" y="0"/>
                          <a:ext cx="6553200" cy="9525"/>
                          <a:chOff x="2069400" y="3773950"/>
                          <a:chExt cx="6553200" cy="12725"/>
                        </a:xfrm>
                      </wpg:grpSpPr>
                      <wpg:grpSp>
                        <wpg:cNvPr id="1" name="Group 1"/>
                        <wpg:cNvGrpSpPr/>
                        <wpg:grpSpPr>
                          <a:xfrm>
                            <a:off x="2069400" y="3775238"/>
                            <a:ext cx="6553200" cy="9525"/>
                            <a:chOff x="0" y="0"/>
                            <a:chExt cx="6553200" cy="9525"/>
                          </a:xfrm>
                        </wpg:grpSpPr>
                        <wps:wsp>
                          <wps:cNvPr id="2" name="Rectangle 2"/>
                          <wps:cNvSpPr/>
                          <wps:spPr>
                            <a:xfrm>
                              <a:off x="0" y="0"/>
                              <a:ext cx="6553200" cy="9525"/>
                            </a:xfrm>
                            <a:prstGeom prst="rect">
                              <a:avLst/>
                            </a:prstGeom>
                            <a:noFill/>
                            <a:ln>
                              <a:noFill/>
                            </a:ln>
                          </wps:spPr>
                          <wps:txbx>
                            <w:txbxContent>
                              <w:p w14:paraId="16D0279B" w14:textId="77777777" w:rsidR="00617DB9" w:rsidRDefault="00617DB9">
                                <w:pPr>
                                  <w:textDirection w:val="btLr"/>
                                </w:pPr>
                              </w:p>
                            </w:txbxContent>
                          </wps:txbx>
                          <wps:bodyPr spcFirstLastPara="1" wrap="square" lIns="91425" tIns="91425" rIns="91425" bIns="91425" anchor="ctr" anchorCtr="0">
                            <a:noAutofit/>
                          </wps:bodyPr>
                        </wps:wsp>
                        <wps:wsp>
                          <wps:cNvPr id="3" name="Straight Arrow Connector 3"/>
                          <wps:cNvCnPr/>
                          <wps:spPr>
                            <a:xfrm>
                              <a:off x="0" y="5080"/>
                              <a:ext cx="6553200" cy="0"/>
                            </a:xfrm>
                            <a:prstGeom prst="straightConnector1">
                              <a:avLst/>
                            </a:prstGeom>
                            <a:solidFill>
                              <a:srgbClr val="FFFFFF"/>
                            </a:solidFill>
                            <a:ln w="12700" cap="flat" cmpd="sng">
                              <a:solidFill>
                                <a:srgbClr val="878787"/>
                              </a:solidFill>
                              <a:prstDash val="solid"/>
                              <a:round/>
                              <a:headEnd type="none" w="sm" len="sm"/>
                              <a:tailEnd type="none" w="sm" len="sm"/>
                            </a:ln>
                          </wps:spPr>
                          <wps:bodyPr/>
                        </wps:wsp>
                      </wpg:grpSp>
                    </wpg:wgp>
                  </a:graphicData>
                </a:graphic>
              </wp:inline>
            </w:drawing>
          </mc:Choice>
          <mc:Fallback>
            <w:pict>
              <v:group w14:anchorId="4247ED7C" id="Group 5" o:spid="_x0000_s1026" style="width:516pt;height:.75pt;mso-position-horizontal-relative:char;mso-position-vertical-relative:line" coordorigin="20694,37739" coordsize="655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">
                <v:group id="Group 1" o:spid="_x0000_s1027" style="position:absolute;left:20694;top:37752;width:65532;height:95" coordsize="655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553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6D0279B" w14:textId="77777777" w:rsidR="00617DB9" w:rsidRDefault="00617DB9">
                          <w:pPr>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top:50;width:655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" filled="t" strokecolor="#878787" strokeweight="1pt">
                    <v:stroke startarrowwidth="narrow" startarrowlength="short" endarrowwidth="narrow" endarrowlength="short"/>
                  </v:shape>
                </v:group>
                <w10:anchorlock/>
              </v:group>
            </w:pict>
          </mc:Fallback>
        </mc:AlternateContent>
      </w:r>
    </w:p>
    <w:p w14:paraId="25C08AA2" w14:textId="40826CB3"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A95D7E">
        <w:rPr>
          <w:color w:val="000000"/>
          <w:sz w:val="16"/>
          <w:szCs w:val="16"/>
        </w:rPr>
        <w:t xml:space="preserve">Every person wishing to address the Neighborhood Council must dial (669) 900-6833 and enter </w:t>
      </w:r>
      <w:r w:rsidR="00821F2F" w:rsidRPr="00821F2F">
        <w:rPr>
          <w:b/>
          <w:color w:val="000000"/>
          <w:sz w:val="16"/>
          <w:szCs w:val="16"/>
        </w:rPr>
        <w:t>868</w:t>
      </w:r>
      <w:r w:rsidR="00821F2F">
        <w:rPr>
          <w:b/>
          <w:color w:val="000000"/>
          <w:sz w:val="16"/>
          <w:szCs w:val="16"/>
        </w:rPr>
        <w:t xml:space="preserve"> </w:t>
      </w:r>
      <w:r w:rsidR="00821F2F" w:rsidRPr="00821F2F">
        <w:rPr>
          <w:b/>
          <w:color w:val="000000"/>
          <w:sz w:val="16"/>
          <w:szCs w:val="16"/>
        </w:rPr>
        <w:t>3452</w:t>
      </w:r>
      <w:r w:rsidR="00821F2F">
        <w:rPr>
          <w:b/>
          <w:color w:val="000000"/>
          <w:sz w:val="16"/>
          <w:szCs w:val="16"/>
        </w:rPr>
        <w:t xml:space="preserve"> </w:t>
      </w:r>
      <w:r w:rsidR="00821F2F" w:rsidRPr="00821F2F">
        <w:rPr>
          <w:b/>
          <w:color w:val="000000"/>
          <w:sz w:val="16"/>
          <w:szCs w:val="16"/>
        </w:rPr>
        <w:t xml:space="preserve">5295 </w:t>
      </w:r>
      <w:r w:rsidRPr="00CF5A1F">
        <w:rPr>
          <w:color w:val="000000"/>
          <w:sz w:val="16"/>
          <w:szCs w:val="16"/>
        </w:rPr>
        <w:t>and</w:t>
      </w:r>
      <w:r w:rsidRPr="00943BD6">
        <w:rPr>
          <w:color w:val="000000"/>
          <w:sz w:val="16"/>
          <w:szCs w:val="16"/>
        </w:rPr>
        <w:t xml:space="preserve"> then press # to join the meeting. Instructions on how to sign up for public comment will be given to listeners at the start of the meeting</w:t>
      </w:r>
      <w:r w:rsidR="0065612A">
        <w:rPr>
          <w:color w:val="000000"/>
          <w:sz w:val="16"/>
          <w:szCs w:val="16"/>
        </w:rPr>
        <w:t>.</w:t>
      </w:r>
    </w:p>
    <w:p w14:paraId="66932BD6"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p>
    <w:p w14:paraId="3705996B"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 xml:space="preserve">The public is requested to dial *9 or use the Raise Hand option, when prompted by the presiding officer, to address the Board on any agenda item before the Board takes an action on an item. Press *6 to unmute yourself after you have been called on. Comments from the public on agenda items will be heard only when the respective item is being considered. Comments from the public on other matters not appearing on the agenda that are within the Board’s jurisdiction will be heard during the General Public Comment period. Please note that under the Brown Act, the Board is prevented from acting on a matter that you bring to its attention during the General Public Comment period; however, the issue raised by a member of the public may become the subject of a future Board meeting. Public comment is limited to 2 minutes per speaker, unless adjusted by the presiding officer of the Board. Agenda is posted for public review: on bulletin boards at the Durant Library Branch, Community Center, 11243 Empowerment Blvd, Los Angeles, and electronically on the Hollywood Hills West Neighborhood Council website www.hhwnc.org and on the Department Of Neighborhood Empowerment, </w:t>
      </w:r>
      <w:proofErr w:type="gramStart"/>
      <w:r w:rsidRPr="00943BD6">
        <w:rPr>
          <w:color w:val="000000"/>
          <w:sz w:val="16"/>
          <w:szCs w:val="16"/>
        </w:rPr>
        <w:t>www.empowerla.org .</w:t>
      </w:r>
      <w:proofErr w:type="gramEnd"/>
      <w:r w:rsidRPr="00943BD6">
        <w:rPr>
          <w:color w:val="000000"/>
          <w:sz w:val="16"/>
          <w:szCs w:val="16"/>
        </w:rPr>
        <w:t xml:space="preserve"> You can also receive our agendas via email by subscribing to L.A. City’s Early Notification System at </w:t>
      </w:r>
      <w:proofErr w:type="gramStart"/>
      <w:r w:rsidRPr="00943BD6">
        <w:rPr>
          <w:color w:val="000000"/>
          <w:sz w:val="16"/>
          <w:szCs w:val="16"/>
        </w:rPr>
        <w:t>https://www.lacity.org/subscriptions</w:t>
      </w:r>
      <w:proofErr w:type="gramEnd"/>
    </w:p>
    <w:p w14:paraId="391F4337"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Public comment cannot be required to be submitted in advance of the meeting; only real-time public comment is required. If there are any broadcasting interruptions that prevent the public from observing or hearing the meeting, the meeting must be recessed or adjourned. If members of the public are unable to provide public comment or be heard due to issues within the Neighborhood Council’s control, the meeting must be recessed or adjourned.</w:t>
      </w:r>
    </w:p>
    <w:p w14:paraId="7C25D845"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Any messaging or virtual background is in the control of the individual board member in their personal capacity and does not reflect any formal position of the Neighborhood Council or the City of Los Angeles.</w:t>
      </w:r>
    </w:p>
    <w:p w14:paraId="7CBE4F65"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 xml:space="preserve">In compliance with Government Code section 54957.5, non-exempt writings that are distributed to a majority or </w:t>
      </w:r>
      <w:proofErr w:type="gramStart"/>
      <w:r w:rsidRPr="00943BD6">
        <w:rPr>
          <w:color w:val="000000"/>
          <w:sz w:val="16"/>
          <w:szCs w:val="16"/>
        </w:rPr>
        <w:t>all of</w:t>
      </w:r>
      <w:proofErr w:type="gramEnd"/>
      <w:r w:rsidRPr="00943BD6">
        <w:rPr>
          <w:color w:val="000000"/>
          <w:sz w:val="16"/>
          <w:szCs w:val="16"/>
        </w:rPr>
        <w:t xml:space="preserve"> the board in advance of a meeting, may be viewed at our website at www.hhwnc.org, or at the scheduled meeting. In addition, if you would like a copy of any record related to an item on the agenda, please contact the Board Secretary at secretary@hhwnc.org.</w:t>
      </w:r>
    </w:p>
    <w:p w14:paraId="0360AD75"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 xml:space="preserve">In compliance with Government Code section 54957.5, non-exempt writings that are distributed to a majority or </w:t>
      </w:r>
      <w:proofErr w:type="gramStart"/>
      <w:r w:rsidRPr="00943BD6">
        <w:rPr>
          <w:color w:val="000000"/>
          <w:sz w:val="16"/>
          <w:szCs w:val="16"/>
        </w:rPr>
        <w:t>all of</w:t>
      </w:r>
      <w:proofErr w:type="gramEnd"/>
      <w:r w:rsidRPr="00943BD6">
        <w:rPr>
          <w:color w:val="000000"/>
          <w:sz w:val="16"/>
          <w:szCs w:val="16"/>
        </w:rPr>
        <w:t xml:space="preserve"> the board in advance of a meeting may be viewed at 200 N. Spring Street Los Angeles, CA 90012 and at our website: www.empowerla.org or at the scheduled meeting. In</w:t>
      </w:r>
    </w:p>
    <w:p w14:paraId="0CAD460E"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HOLLYWOOD HILLS WEST NEIGHBORHOOD COUNCIL –AGENDA 1</w:t>
      </w:r>
    </w:p>
    <w:p w14:paraId="3E8CC094"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addition, if you would like a copy of any record related to an item on the agenda, please contact the Department of Neighborhood Empowerment at (213) 978-1551 or email: NCsupport@lacity.org</w:t>
      </w:r>
    </w:p>
    <w:p w14:paraId="38C4B639" w14:textId="77777777" w:rsidR="00943BD6" w:rsidRDefault="00943BD6" w:rsidP="00943BD6">
      <w:pPr>
        <w:pBdr>
          <w:top w:val="nil"/>
          <w:left w:val="nil"/>
          <w:bottom w:val="nil"/>
          <w:right w:val="nil"/>
          <w:between w:val="nil"/>
        </w:pBdr>
        <w:spacing w:before="79" w:line="280" w:lineRule="auto"/>
        <w:ind w:left="160" w:right="393"/>
        <w:jc w:val="both"/>
        <w:rPr>
          <w:color w:val="000000"/>
          <w:sz w:val="16"/>
          <w:szCs w:val="16"/>
        </w:rPr>
      </w:pPr>
    </w:p>
    <w:p w14:paraId="096B1CE8" w14:textId="77777777" w:rsidR="00461F25" w:rsidRDefault="00461F25" w:rsidP="00943BD6">
      <w:pPr>
        <w:pBdr>
          <w:top w:val="nil"/>
          <w:left w:val="nil"/>
          <w:bottom w:val="nil"/>
          <w:right w:val="nil"/>
          <w:between w:val="nil"/>
        </w:pBdr>
        <w:spacing w:before="79" w:line="280" w:lineRule="auto"/>
        <w:ind w:left="160" w:right="393"/>
        <w:jc w:val="both"/>
        <w:rPr>
          <w:color w:val="000000"/>
          <w:sz w:val="16"/>
          <w:szCs w:val="16"/>
        </w:rPr>
      </w:pPr>
    </w:p>
    <w:p w14:paraId="6671FD25" w14:textId="77777777" w:rsidR="00461F25" w:rsidRPr="00943BD6" w:rsidRDefault="00461F25" w:rsidP="00943BD6">
      <w:pPr>
        <w:pBdr>
          <w:top w:val="nil"/>
          <w:left w:val="nil"/>
          <w:bottom w:val="nil"/>
          <w:right w:val="nil"/>
          <w:between w:val="nil"/>
        </w:pBdr>
        <w:spacing w:before="79" w:line="280" w:lineRule="auto"/>
        <w:ind w:left="160" w:right="393"/>
        <w:jc w:val="both"/>
        <w:rPr>
          <w:color w:val="000000"/>
          <w:sz w:val="16"/>
          <w:szCs w:val="16"/>
        </w:rPr>
      </w:pPr>
    </w:p>
    <w:p w14:paraId="6D8F74FB"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If you are compensated to monitor, attend, or speak at this meeting, City law may require you to register as a lobbyist and report your activity. See Los Angeles Municipal Code §§ 48.01 et seq. More information is available at ethics.lacity.org/lobbying. For assistance, please contact the Ethics Commission at {213) 978-1960 or ethics.commission@lacity.org</w:t>
      </w:r>
    </w:p>
    <w:p w14:paraId="3387BDF1" w14:textId="77777777" w:rsidR="00943BD6" w:rsidRPr="00943BD6" w:rsidRDefault="00943BD6" w:rsidP="00943BD6">
      <w:pPr>
        <w:pBdr>
          <w:top w:val="nil"/>
          <w:left w:val="nil"/>
          <w:bottom w:val="nil"/>
          <w:right w:val="nil"/>
          <w:between w:val="nil"/>
        </w:pBdr>
        <w:spacing w:before="79" w:line="280" w:lineRule="auto"/>
        <w:ind w:left="160" w:right="393"/>
        <w:jc w:val="both"/>
        <w:rPr>
          <w:color w:val="000000"/>
          <w:sz w:val="16"/>
          <w:szCs w:val="16"/>
        </w:rPr>
      </w:pPr>
    </w:p>
    <w:p w14:paraId="45E60A54" w14:textId="798E8AA8" w:rsidR="00254264" w:rsidRPr="00F35610" w:rsidRDefault="00943BD6" w:rsidP="00943BD6">
      <w:pPr>
        <w:pBdr>
          <w:top w:val="nil"/>
          <w:left w:val="nil"/>
          <w:bottom w:val="nil"/>
          <w:right w:val="nil"/>
          <w:between w:val="nil"/>
        </w:pBdr>
        <w:spacing w:before="79" w:line="280" w:lineRule="auto"/>
        <w:ind w:left="160" w:right="393"/>
        <w:jc w:val="both"/>
        <w:rPr>
          <w:color w:val="000000"/>
          <w:sz w:val="16"/>
          <w:szCs w:val="16"/>
        </w:rPr>
      </w:pPr>
      <w:r w:rsidRPr="00943BD6">
        <w:rPr>
          <w:color w:val="000000"/>
          <w:sz w:val="16"/>
          <w:szCs w:val="16"/>
        </w:rPr>
        <w:t xml:space="preserve">As a covered entity under Title II of the Americans with Disabilities Act, the City of Los Angeles does not discriminate </w:t>
      </w:r>
      <w:proofErr w:type="gramStart"/>
      <w:r w:rsidRPr="00943BD6">
        <w:rPr>
          <w:color w:val="000000"/>
          <w:sz w:val="16"/>
          <w:szCs w:val="16"/>
        </w:rPr>
        <w:t>on the basis of</w:t>
      </w:r>
      <w:proofErr w:type="gramEnd"/>
      <w:r w:rsidRPr="00943BD6">
        <w:rPr>
          <w:color w:val="000000"/>
          <w:sz w:val="16"/>
          <w:szCs w:val="16"/>
        </w:rPr>
        <w:t xml:space="preserve"> disability and, upon request, will provide reasonable accommodation to ensure equal access to its programs, services, and activities. Sign language interpreters, assistive listening devices, and other auxiliary aids and/or services, may be provided upon request. To ensure availability of services, please make your request at least 3 business days (72 hours) prior to the meeting you wish to attend by contacting the Department of Neighborhood Empowerment by email: NCSupport@lacity.org or phone: (213) 978-1551.</w:t>
      </w:r>
      <w:r w:rsidR="00254264" w:rsidRPr="00F35610">
        <w:rPr>
          <w:color w:val="000000"/>
          <w:sz w:val="16"/>
          <w:szCs w:val="16"/>
        </w:rPr>
        <w:t xml:space="preserve">As a covered entity under Title II of the Americans with Disabilities Act, the City of Los Angeles does not discriminate on the basis of disability and upon request will provide reasonable accommodation to ensure equal access to its programs, services, and activities. Sign language interpreters, assistive listening devices, or other auxiliary aids and/or services may be provided upon request. To ensure availability of services, please make your request at least 3 business days (72 hours) prior to the meeting by contacting the Department of Neighborhood Empowerment by calling (213) 978-1551 or email: </w:t>
      </w:r>
      <w:hyperlink r:id="rId16">
        <w:r w:rsidR="00254264" w:rsidRPr="00F35610">
          <w:rPr>
            <w:color w:val="000000"/>
            <w:sz w:val="16"/>
            <w:szCs w:val="16"/>
          </w:rPr>
          <w:t>NCsupport@lacity.org</w:t>
        </w:r>
      </w:hyperlink>
    </w:p>
    <w:p w14:paraId="252706F8" w14:textId="77777777" w:rsidR="00254264" w:rsidRPr="00F35610" w:rsidRDefault="00254264" w:rsidP="00254264">
      <w:pPr>
        <w:pBdr>
          <w:top w:val="nil"/>
          <w:left w:val="nil"/>
          <w:bottom w:val="nil"/>
          <w:right w:val="nil"/>
          <w:between w:val="nil"/>
        </w:pBdr>
        <w:spacing w:before="8"/>
        <w:rPr>
          <w:color w:val="000000"/>
          <w:sz w:val="16"/>
          <w:szCs w:val="16"/>
        </w:rPr>
      </w:pPr>
    </w:p>
    <w:p w14:paraId="65431263" w14:textId="77777777" w:rsidR="00254264" w:rsidRPr="00F35610" w:rsidRDefault="00254264" w:rsidP="00254264">
      <w:pPr>
        <w:pStyle w:val="Heading2"/>
        <w:spacing w:before="1"/>
        <w:ind w:firstLine="160"/>
        <w:rPr>
          <w:sz w:val="16"/>
          <w:szCs w:val="16"/>
        </w:rPr>
      </w:pPr>
      <w:r w:rsidRPr="00F35610">
        <w:rPr>
          <w:sz w:val="16"/>
          <w:szCs w:val="16"/>
        </w:rPr>
        <w:t>Public Posting of Agendas -</w:t>
      </w:r>
    </w:p>
    <w:p w14:paraId="592545F1" w14:textId="77777777" w:rsidR="00254264" w:rsidRPr="00F35610" w:rsidRDefault="00254264" w:rsidP="00254264">
      <w:pPr>
        <w:pBdr>
          <w:top w:val="nil"/>
          <w:left w:val="nil"/>
          <w:bottom w:val="nil"/>
          <w:right w:val="nil"/>
          <w:between w:val="nil"/>
        </w:pBdr>
        <w:spacing w:before="40"/>
        <w:ind w:left="160"/>
        <w:rPr>
          <w:color w:val="000000"/>
          <w:sz w:val="16"/>
          <w:szCs w:val="16"/>
        </w:rPr>
      </w:pPr>
      <w:r w:rsidRPr="00F35610">
        <w:rPr>
          <w:color w:val="000000"/>
          <w:sz w:val="16"/>
          <w:szCs w:val="16"/>
        </w:rPr>
        <w:t>Neighborhood Council agendas are posted for public review as follows:</w:t>
      </w:r>
    </w:p>
    <w:p w14:paraId="05F91090" w14:textId="0DF9DCA6" w:rsidR="00254264" w:rsidRPr="00F35610" w:rsidRDefault="00254264" w:rsidP="004C2BB5">
      <w:pPr>
        <w:pStyle w:val="ListParagraph"/>
        <w:numPr>
          <w:ilvl w:val="0"/>
          <w:numId w:val="2"/>
        </w:numPr>
        <w:pBdr>
          <w:top w:val="nil"/>
          <w:left w:val="nil"/>
          <w:bottom w:val="nil"/>
          <w:right w:val="nil"/>
          <w:between w:val="nil"/>
        </w:pBdr>
        <w:tabs>
          <w:tab w:val="left" w:pos="1149"/>
          <w:tab w:val="left" w:pos="1150"/>
        </w:tabs>
        <w:spacing w:before="40"/>
        <w:rPr>
          <w:color w:val="000000"/>
          <w:sz w:val="16"/>
          <w:szCs w:val="16"/>
        </w:rPr>
      </w:pPr>
      <w:r w:rsidRPr="00F35610">
        <w:rPr>
          <w:color w:val="000000"/>
          <w:sz w:val="16"/>
          <w:szCs w:val="16"/>
        </w:rPr>
        <w:t xml:space="preserve">Upper and Lower Runyon Canyon and </w:t>
      </w:r>
      <w:r w:rsidRPr="00F35610">
        <w:rPr>
          <w:b/>
          <w:color w:val="000000"/>
          <w:sz w:val="16"/>
          <w:szCs w:val="16"/>
        </w:rPr>
        <w:t>Will and Ariel Durant Library, 7140 W. Sunset Blvd Los Angeles, 90046</w:t>
      </w:r>
    </w:p>
    <w:p w14:paraId="3EFD07E7" w14:textId="68DE19E5" w:rsidR="00254264" w:rsidRPr="00F35610" w:rsidRDefault="00DF2181" w:rsidP="004C2BB5">
      <w:pPr>
        <w:pStyle w:val="ListParagraph"/>
        <w:numPr>
          <w:ilvl w:val="0"/>
          <w:numId w:val="2"/>
        </w:numPr>
        <w:pBdr>
          <w:top w:val="nil"/>
          <w:left w:val="nil"/>
          <w:bottom w:val="nil"/>
          <w:right w:val="nil"/>
          <w:between w:val="nil"/>
        </w:pBdr>
        <w:tabs>
          <w:tab w:val="left" w:pos="1149"/>
          <w:tab w:val="left" w:pos="1150"/>
        </w:tabs>
        <w:spacing w:before="40"/>
        <w:rPr>
          <w:color w:val="000000"/>
          <w:sz w:val="16"/>
          <w:szCs w:val="16"/>
        </w:rPr>
      </w:pPr>
      <w:hyperlink r:id="rId17" w:history="1">
        <w:r w:rsidR="00E91508" w:rsidRPr="00F35610">
          <w:rPr>
            <w:rStyle w:val="Hyperlink"/>
            <w:sz w:val="16"/>
            <w:szCs w:val="16"/>
          </w:rPr>
          <w:t>www.HHWNC.org</w:t>
        </w:r>
      </w:hyperlink>
    </w:p>
    <w:p w14:paraId="0C250D7A" w14:textId="77777777" w:rsidR="00254264" w:rsidRPr="00F35610" w:rsidRDefault="00254264" w:rsidP="004C2BB5">
      <w:pPr>
        <w:pStyle w:val="ListParagraph"/>
        <w:numPr>
          <w:ilvl w:val="0"/>
          <w:numId w:val="2"/>
        </w:numPr>
        <w:pBdr>
          <w:top w:val="nil"/>
          <w:left w:val="nil"/>
          <w:bottom w:val="nil"/>
          <w:right w:val="nil"/>
          <w:between w:val="nil"/>
        </w:pBdr>
        <w:tabs>
          <w:tab w:val="left" w:pos="1149"/>
          <w:tab w:val="left" w:pos="1150"/>
        </w:tabs>
        <w:spacing w:before="40" w:line="280" w:lineRule="auto"/>
        <w:ind w:right="393"/>
        <w:rPr>
          <w:color w:val="000000"/>
          <w:sz w:val="16"/>
          <w:szCs w:val="16"/>
        </w:rPr>
      </w:pPr>
      <w:r w:rsidRPr="00F35610">
        <w:rPr>
          <w:color w:val="000000"/>
          <w:sz w:val="16"/>
          <w:szCs w:val="16"/>
        </w:rPr>
        <w:t xml:space="preserve">You can also receive our agendas via email by subscribing to L.A. City’s </w:t>
      </w:r>
      <w:hyperlink r:id="rId18">
        <w:r w:rsidRPr="00F35610">
          <w:rPr>
            <w:color w:val="1154CC"/>
            <w:sz w:val="16"/>
            <w:szCs w:val="16"/>
            <w:u w:val="single"/>
          </w:rPr>
          <w:t>Early Notification System</w:t>
        </w:r>
      </w:hyperlink>
      <w:r w:rsidRPr="00F35610">
        <w:rPr>
          <w:color w:val="1154CC"/>
          <w:sz w:val="16"/>
          <w:szCs w:val="16"/>
        </w:rPr>
        <w:t xml:space="preserve"> </w:t>
      </w:r>
      <w:hyperlink r:id="rId19">
        <w:r w:rsidRPr="00F35610">
          <w:rPr>
            <w:color w:val="1154CC"/>
            <w:sz w:val="16"/>
            <w:szCs w:val="16"/>
            <w:u w:val="single"/>
          </w:rPr>
          <w:t>(ENS)</w:t>
        </w:r>
      </w:hyperlink>
    </w:p>
    <w:p w14:paraId="0482ABA9" w14:textId="77777777" w:rsidR="00254264" w:rsidRPr="00F35610" w:rsidRDefault="00254264" w:rsidP="00254264">
      <w:pPr>
        <w:pBdr>
          <w:top w:val="nil"/>
          <w:left w:val="nil"/>
          <w:bottom w:val="nil"/>
          <w:right w:val="nil"/>
          <w:between w:val="nil"/>
        </w:pBdr>
        <w:spacing w:before="4"/>
        <w:rPr>
          <w:color w:val="000000"/>
          <w:sz w:val="16"/>
          <w:szCs w:val="16"/>
        </w:rPr>
      </w:pPr>
    </w:p>
    <w:p w14:paraId="24001790" w14:textId="77777777" w:rsidR="00254264" w:rsidRPr="00F35610" w:rsidRDefault="00254264" w:rsidP="00254264">
      <w:pPr>
        <w:pStyle w:val="Heading2"/>
        <w:spacing w:before="1"/>
        <w:ind w:firstLine="160"/>
        <w:jc w:val="both"/>
        <w:rPr>
          <w:sz w:val="16"/>
          <w:szCs w:val="16"/>
        </w:rPr>
      </w:pPr>
      <w:r w:rsidRPr="00F35610">
        <w:rPr>
          <w:sz w:val="16"/>
          <w:szCs w:val="16"/>
        </w:rPr>
        <w:t>Notice to Paid Representatives -</w:t>
      </w:r>
    </w:p>
    <w:p w14:paraId="3294A663" w14:textId="77777777" w:rsidR="00254264" w:rsidRPr="00F35610" w:rsidRDefault="00254264" w:rsidP="00254264">
      <w:pPr>
        <w:pBdr>
          <w:top w:val="nil"/>
          <w:left w:val="nil"/>
          <w:bottom w:val="nil"/>
          <w:right w:val="nil"/>
          <w:between w:val="nil"/>
        </w:pBdr>
        <w:spacing w:before="40" w:line="280" w:lineRule="auto"/>
        <w:ind w:left="160" w:right="392"/>
        <w:jc w:val="both"/>
        <w:rPr>
          <w:color w:val="000000"/>
          <w:sz w:val="16"/>
          <w:szCs w:val="16"/>
        </w:rPr>
      </w:pPr>
      <w:r w:rsidRPr="00F35610">
        <w:rPr>
          <w:color w:val="000000"/>
          <w:sz w:val="16"/>
          <w:szCs w:val="16"/>
        </w:rPr>
        <w:t xml:space="preserve">If you are compensated to monitor, attend, or speak at this meeting, City law may require you to register as a lobbyist and report your activity. See Los Angeles Municipal Code Section 48.01 et seq. More information is available at ethics.lacity.org/lobbying. For assistance, please contact the Ethics Commission at (213) 978-1960 or </w:t>
      </w:r>
      <w:hyperlink r:id="rId20">
        <w:r w:rsidRPr="00F35610">
          <w:rPr>
            <w:color w:val="1154CC"/>
            <w:sz w:val="16"/>
            <w:szCs w:val="16"/>
            <w:u w:val="single"/>
          </w:rPr>
          <w:t>ethics.commission@lacity.org</w:t>
        </w:r>
      </w:hyperlink>
    </w:p>
    <w:p w14:paraId="0BBFEADA" w14:textId="77777777" w:rsidR="00254264" w:rsidRPr="00F35610" w:rsidRDefault="00254264" w:rsidP="00254264">
      <w:pPr>
        <w:pBdr>
          <w:top w:val="nil"/>
          <w:left w:val="nil"/>
          <w:bottom w:val="nil"/>
          <w:right w:val="nil"/>
          <w:between w:val="nil"/>
        </w:pBdr>
        <w:spacing w:before="9"/>
        <w:rPr>
          <w:color w:val="000000"/>
          <w:sz w:val="16"/>
          <w:szCs w:val="16"/>
        </w:rPr>
      </w:pPr>
    </w:p>
    <w:p w14:paraId="5CA15A3A" w14:textId="77777777" w:rsidR="00254264" w:rsidRPr="00F35610" w:rsidRDefault="00254264" w:rsidP="00254264">
      <w:pPr>
        <w:pStyle w:val="Heading2"/>
        <w:ind w:firstLine="160"/>
        <w:jc w:val="both"/>
        <w:rPr>
          <w:sz w:val="16"/>
          <w:szCs w:val="16"/>
        </w:rPr>
      </w:pPr>
      <w:r w:rsidRPr="00F35610">
        <w:rPr>
          <w:sz w:val="16"/>
          <w:szCs w:val="16"/>
        </w:rPr>
        <w:t>Public Access of Records -</w:t>
      </w:r>
    </w:p>
    <w:p w14:paraId="350F4347" w14:textId="3DDCF73F" w:rsidR="00254264" w:rsidRPr="00F35610" w:rsidRDefault="00254264" w:rsidP="00254264">
      <w:pPr>
        <w:pBdr>
          <w:top w:val="nil"/>
          <w:left w:val="nil"/>
          <w:bottom w:val="nil"/>
          <w:right w:val="nil"/>
          <w:between w:val="nil"/>
        </w:pBdr>
        <w:spacing w:before="40" w:line="280" w:lineRule="auto"/>
        <w:ind w:left="160" w:right="392"/>
        <w:jc w:val="both"/>
        <w:rPr>
          <w:color w:val="000000"/>
          <w:sz w:val="16"/>
          <w:szCs w:val="16"/>
        </w:rPr>
      </w:pPr>
      <w:r w:rsidRPr="00F35610">
        <w:rPr>
          <w:color w:val="000000"/>
          <w:sz w:val="16"/>
          <w:szCs w:val="16"/>
        </w:rPr>
        <w:t xml:space="preserve">In compliance with Government Code section 54957.5, non-exempt writings that are distributed to a majority or </w:t>
      </w:r>
      <w:proofErr w:type="gramStart"/>
      <w:r w:rsidRPr="00F35610">
        <w:rPr>
          <w:color w:val="000000"/>
          <w:sz w:val="16"/>
          <w:szCs w:val="16"/>
        </w:rPr>
        <w:t>all of</w:t>
      </w:r>
      <w:proofErr w:type="gramEnd"/>
      <w:r w:rsidRPr="00F35610">
        <w:rPr>
          <w:color w:val="000000"/>
          <w:sz w:val="16"/>
          <w:szCs w:val="16"/>
        </w:rPr>
        <w:t xml:space="preserve"> the board in advance of a meeting may be viewed at Neighborhood Council Office Space Address (if applicable), at our website: www.HHWNC.org or at the scheduled meeting. In addition, if you would like a copy of any record related to an item on the agenda, please contact Darnell Tyler, Secretary, email at: </w:t>
      </w:r>
      <w:hyperlink r:id="rId21" w:history="1">
        <w:r w:rsidR="00D83957" w:rsidRPr="00F35610">
          <w:rPr>
            <w:rStyle w:val="Hyperlink"/>
            <w:sz w:val="16"/>
            <w:szCs w:val="16"/>
          </w:rPr>
          <w:t>secretary@hhwnc.org</w:t>
        </w:r>
      </w:hyperlink>
      <w:r w:rsidRPr="00F35610">
        <w:rPr>
          <w:color w:val="000000"/>
          <w:sz w:val="16"/>
          <w:szCs w:val="16"/>
        </w:rPr>
        <w:t>.</w:t>
      </w:r>
    </w:p>
    <w:p w14:paraId="2594DD53" w14:textId="77777777" w:rsidR="00254264" w:rsidRPr="00F35610" w:rsidRDefault="00254264" w:rsidP="00254264">
      <w:pPr>
        <w:pBdr>
          <w:top w:val="nil"/>
          <w:left w:val="nil"/>
          <w:bottom w:val="nil"/>
          <w:right w:val="nil"/>
          <w:between w:val="nil"/>
        </w:pBdr>
        <w:spacing w:before="10"/>
        <w:rPr>
          <w:color w:val="000000"/>
          <w:sz w:val="16"/>
          <w:szCs w:val="16"/>
        </w:rPr>
      </w:pPr>
    </w:p>
    <w:p w14:paraId="5AFB8D85" w14:textId="77777777" w:rsidR="00254264" w:rsidRPr="00F35610" w:rsidRDefault="00254264" w:rsidP="00254264">
      <w:pPr>
        <w:pStyle w:val="Heading2"/>
        <w:ind w:firstLine="160"/>
        <w:jc w:val="both"/>
        <w:rPr>
          <w:sz w:val="16"/>
          <w:szCs w:val="16"/>
        </w:rPr>
      </w:pPr>
      <w:r w:rsidRPr="00F35610">
        <w:rPr>
          <w:sz w:val="16"/>
          <w:szCs w:val="16"/>
        </w:rPr>
        <w:t>Reconsideration and Grievance Process -</w:t>
      </w:r>
    </w:p>
    <w:p w14:paraId="7F711562" w14:textId="563D1FC5" w:rsidR="00254264" w:rsidRDefault="00254264" w:rsidP="00254264">
      <w:pPr>
        <w:pBdr>
          <w:top w:val="nil"/>
          <w:left w:val="nil"/>
          <w:bottom w:val="nil"/>
          <w:right w:val="nil"/>
          <w:between w:val="nil"/>
        </w:pBdr>
        <w:spacing w:before="40" w:line="280" w:lineRule="auto"/>
        <w:ind w:left="160" w:right="491"/>
        <w:jc w:val="both"/>
        <w:rPr>
          <w:rStyle w:val="Hyperlink"/>
          <w:sz w:val="16"/>
          <w:szCs w:val="16"/>
        </w:rPr>
      </w:pPr>
      <w:r w:rsidRPr="00F35610">
        <w:rPr>
          <w:color w:val="000000"/>
          <w:sz w:val="16"/>
          <w:szCs w:val="16"/>
        </w:rPr>
        <w:t xml:space="preserve">For information on the NC’s process for board action reconsideration, stakeholder grievance policy, or any other procedural matters related to this Council, please consult the NC Bylaws. The Bylaws are available at our Board meetings and our website </w:t>
      </w:r>
      <w:hyperlink r:id="rId22" w:history="1">
        <w:r w:rsidR="00D83957" w:rsidRPr="00F35610">
          <w:rPr>
            <w:rStyle w:val="Hyperlink"/>
            <w:sz w:val="16"/>
            <w:szCs w:val="16"/>
          </w:rPr>
          <w:t>www.HHWNC.org</w:t>
        </w:r>
      </w:hyperlink>
    </w:p>
    <w:p w14:paraId="5BE076A1" w14:textId="77777777" w:rsidR="00525C14" w:rsidRDefault="00525C14" w:rsidP="00254264">
      <w:pPr>
        <w:pBdr>
          <w:top w:val="nil"/>
          <w:left w:val="nil"/>
          <w:bottom w:val="nil"/>
          <w:right w:val="nil"/>
          <w:between w:val="nil"/>
        </w:pBdr>
        <w:spacing w:before="40" w:line="280" w:lineRule="auto"/>
        <w:ind w:left="160" w:right="491"/>
        <w:jc w:val="both"/>
        <w:rPr>
          <w:rStyle w:val="Hyperlink"/>
          <w:sz w:val="16"/>
          <w:szCs w:val="16"/>
        </w:rPr>
      </w:pPr>
    </w:p>
    <w:p w14:paraId="62F29E09" w14:textId="77777777" w:rsidR="00525C14" w:rsidRPr="00525C14" w:rsidRDefault="00525C14" w:rsidP="00525C14">
      <w:pPr>
        <w:pBdr>
          <w:top w:val="nil"/>
          <w:left w:val="nil"/>
          <w:bottom w:val="nil"/>
          <w:right w:val="nil"/>
          <w:between w:val="nil"/>
        </w:pBdr>
        <w:spacing w:before="40" w:line="280" w:lineRule="auto"/>
        <w:ind w:left="160" w:right="491"/>
        <w:jc w:val="both"/>
        <w:rPr>
          <w:b/>
          <w:sz w:val="16"/>
          <w:szCs w:val="16"/>
        </w:rPr>
      </w:pPr>
      <w:r w:rsidRPr="00525C14">
        <w:rPr>
          <w:sz w:val="16"/>
          <w:szCs w:val="16"/>
        </w:rPr>
        <w:t xml:space="preserve">     </w:t>
      </w:r>
      <w:r w:rsidRPr="00525C14">
        <w:rPr>
          <w:b/>
          <w:sz w:val="16"/>
          <w:szCs w:val="16"/>
        </w:rPr>
        <w:t xml:space="preserve"> SB 411 Updates:</w:t>
      </w:r>
    </w:p>
    <w:p w14:paraId="10A5BD14"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In the event of a disruption that prevents the eligible legislative body from broadcasting the meeting to members of the public using the call-in option or internet-based service option, or in the event of a disruption within the eligible legislative body’s control that prevents members of the public from offering public comments using the call-in option or internet-based service option, the eligible legislative body shall take no further action on items appearing on the meeting agenda until public access to the meeting via the call-in option or internet-based service option is restored. Actions taken on agenda items during a disruption that prevents the eligible legislative body from broadcasting the meeting may be challenged pursuant to Section 54960.1.</w:t>
      </w:r>
    </w:p>
    <w:p w14:paraId="41535AC4"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(C) The eligible legislative body shall not require public comments to be submitted in advance of the meeting and shall provide an opportunity for the public to address the legislative body and offer comments in real time.</w:t>
      </w:r>
    </w:p>
    <w:p w14:paraId="35CDFB61"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 xml:space="preserve">(D) Notwithstanding Section 54953.3, an individual desiring to provide public comment </w:t>
      </w:r>
      <w:proofErr w:type="gramStart"/>
      <w:r w:rsidRPr="00525C14">
        <w:rPr>
          <w:sz w:val="16"/>
          <w:szCs w:val="16"/>
        </w:rPr>
        <w:t>through the use of</w:t>
      </w:r>
      <w:proofErr w:type="gramEnd"/>
      <w:r w:rsidRPr="00525C14">
        <w:rPr>
          <w:sz w:val="16"/>
          <w:szCs w:val="16"/>
        </w:rPr>
        <w:t xml:space="preserve"> an internet website, or other online platform, not under the control of the eligible legislative body, that requires registration to log in to a teleconference may be required to register as required by the third-party internet website or online platform to participate.</w:t>
      </w:r>
    </w:p>
    <w:p w14:paraId="3A317A7A"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(E) (i) An eligible legislative body that provides a timed public comment period for each agenda item shall not close the public comment period for the agenda item, or the opportunity to register, pursuant to subparagraph (D), to provide public comment until that timed public comment period has elapsed.</w:t>
      </w:r>
    </w:p>
    <w:p w14:paraId="173463AE" w14:textId="77777777" w:rsidR="00525C14" w:rsidRPr="00525C14" w:rsidRDefault="00525C14" w:rsidP="00525C14">
      <w:pPr>
        <w:pBdr>
          <w:top w:val="nil"/>
          <w:left w:val="nil"/>
          <w:bottom w:val="nil"/>
          <w:right w:val="nil"/>
          <w:between w:val="nil"/>
        </w:pBdr>
        <w:spacing w:before="40" w:line="280" w:lineRule="auto"/>
        <w:ind w:left="160" w:right="491"/>
        <w:jc w:val="both"/>
        <w:rPr>
          <w:sz w:val="16"/>
          <w:szCs w:val="16"/>
        </w:rPr>
      </w:pPr>
      <w:r w:rsidRPr="00525C14">
        <w:rPr>
          <w:sz w:val="16"/>
          <w:szCs w:val="16"/>
        </w:rPr>
        <w:t>(ii) An eligible legislative body that does not provide a timed public comment period, but takes public comment separately on each agenda item, shall allow a reasonable amount of time per agenda item to allow public members the opportunity to provide public comment, including time for members of the public to register pursuant to subparagraph (D), or otherwise be recognized for the purpose of providing public comment.</w:t>
      </w:r>
    </w:p>
    <w:p w14:paraId="05FD9BE8" w14:textId="169E0F89" w:rsidR="00254264" w:rsidRPr="00F35610" w:rsidRDefault="00525C14" w:rsidP="00AB609F">
      <w:pPr>
        <w:pBdr>
          <w:top w:val="nil"/>
          <w:left w:val="nil"/>
          <w:bottom w:val="nil"/>
          <w:right w:val="nil"/>
          <w:between w:val="nil"/>
        </w:pBdr>
        <w:spacing w:before="40" w:line="280" w:lineRule="auto"/>
        <w:ind w:left="160" w:right="491"/>
        <w:jc w:val="both"/>
        <w:rPr>
          <w:sz w:val="20"/>
          <w:szCs w:val="20"/>
        </w:rPr>
      </w:pPr>
      <w:r w:rsidRPr="00525C14">
        <w:rPr>
          <w:sz w:val="16"/>
          <w:szCs w:val="16"/>
        </w:rPr>
        <w:t xml:space="preserve">(iii) An eligible legislative body that provides a timed </w:t>
      </w:r>
      <w:proofErr w:type="gramStart"/>
      <w:r w:rsidRPr="00525C14">
        <w:rPr>
          <w:sz w:val="16"/>
          <w:szCs w:val="16"/>
        </w:rPr>
        <w:t>general public</w:t>
      </w:r>
      <w:proofErr w:type="gramEnd"/>
      <w:r w:rsidRPr="00525C14">
        <w:rPr>
          <w:sz w:val="16"/>
          <w:szCs w:val="16"/>
        </w:rPr>
        <w:t xml:space="preserve"> comment period that does not correspond to a specific agenda item shall not close the public comment period or the opportunity to register, pursuant to subparagraph (D), until the timed general public comment period has elapsed.</w:t>
      </w:r>
    </w:p>
    <w:p w14:paraId="39D6DFB1" w14:textId="77777777" w:rsidR="00617DB9" w:rsidRPr="00F35610" w:rsidRDefault="00617DB9">
      <w:pPr>
        <w:pBdr>
          <w:top w:val="nil"/>
          <w:left w:val="nil"/>
          <w:bottom w:val="nil"/>
          <w:right w:val="nil"/>
          <w:between w:val="nil"/>
        </w:pBdr>
        <w:spacing w:before="1" w:line="283" w:lineRule="auto"/>
        <w:ind w:left="115" w:right="389"/>
        <w:jc w:val="both"/>
        <w:rPr>
          <w:rFonts w:eastAsia="Times New Roman"/>
        </w:rPr>
        <w:sectPr w:rsidR="00617DB9" w:rsidRPr="00F35610" w:rsidSect="00EA2A0C">
          <w:type w:val="continuous"/>
          <w:pgSz w:w="12240" w:h="15840"/>
          <w:pgMar w:top="240" w:right="600" w:bottom="280" w:left="110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AFB9027" w14:textId="77777777" w:rsidR="00617DB9" w:rsidRPr="00F35610" w:rsidRDefault="00617DB9">
      <w:pPr>
        <w:pBdr>
          <w:top w:val="nil"/>
          <w:left w:val="nil"/>
          <w:bottom w:val="nil"/>
          <w:right w:val="nil"/>
          <w:between w:val="nil"/>
        </w:pBdr>
        <w:spacing w:before="8"/>
        <w:rPr>
          <w:color w:val="000000"/>
          <w:sz w:val="17"/>
          <w:szCs w:val="17"/>
        </w:rPr>
        <w:sectPr w:rsidR="00617DB9" w:rsidRPr="00F35610" w:rsidSect="00EA2A0C">
          <w:type w:val="continuous"/>
          <w:pgSz w:w="12240" w:h="15840"/>
          <w:pgMar w:top="240" w:right="600" w:bottom="280" w:left="110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175" w:space="506"/>
            <w:col w:w="3175" w:space="506"/>
            <w:col w:w="3175" w:space="0"/>
          </w:cols>
        </w:sectPr>
      </w:pPr>
    </w:p>
    <w:p w14:paraId="3BBB889E" w14:textId="77777777" w:rsidR="001A1F38" w:rsidRPr="00C32533" w:rsidRDefault="001A1F38" w:rsidP="009F3319">
      <w:pPr>
        <w:pStyle w:val="Heading1"/>
        <w:tabs>
          <w:tab w:val="left" w:pos="1059"/>
          <w:tab w:val="left" w:pos="1060"/>
        </w:tabs>
        <w:ind w:left="0" w:right="370" w:firstLine="0"/>
        <w:rPr>
          <w:rFonts w:asciiTheme="minorHAnsi" w:hAnsiTheme="minorHAnsi" w:cstheme="minorHAnsi"/>
          <w:sz w:val="22"/>
          <w:szCs w:val="22"/>
        </w:rPr>
      </w:pPr>
    </w:p>
    <w:p w14:paraId="2474E56D" w14:textId="1B606895" w:rsidR="001A1F38" w:rsidRPr="00C32533" w:rsidRDefault="001A1F38" w:rsidP="004C2BB5">
      <w:pPr>
        <w:pStyle w:val="Heading1"/>
        <w:numPr>
          <w:ilvl w:val="0"/>
          <w:numId w:val="1"/>
        </w:numPr>
        <w:tabs>
          <w:tab w:val="left" w:pos="1059"/>
          <w:tab w:val="left" w:pos="1060"/>
        </w:tabs>
        <w:ind w:right="370"/>
        <w:rPr>
          <w:rFonts w:asciiTheme="minorHAnsi" w:hAnsiTheme="minorHAnsi" w:cstheme="minorHAnsi"/>
          <w:b w:val="0"/>
          <w:sz w:val="22"/>
          <w:szCs w:val="22"/>
        </w:rPr>
      </w:pPr>
      <w:r w:rsidRPr="00C32533">
        <w:rPr>
          <w:rFonts w:asciiTheme="minorHAnsi" w:hAnsiTheme="minorHAnsi" w:cstheme="minorHAnsi"/>
          <w:sz w:val="22"/>
          <w:szCs w:val="22"/>
        </w:rPr>
        <w:t xml:space="preserve">Call to order </w:t>
      </w:r>
      <w:bookmarkStart w:id="3" w:name="_Hlk137719078"/>
      <w:r w:rsidRPr="00C32533">
        <w:rPr>
          <w:rFonts w:asciiTheme="minorHAnsi" w:hAnsiTheme="minorHAnsi" w:cstheme="minorHAnsi"/>
          <w:sz w:val="22"/>
          <w:szCs w:val="22"/>
        </w:rPr>
        <w:t xml:space="preserve">by President, </w:t>
      </w:r>
      <w:bookmarkStart w:id="4" w:name="_Hlk166140709"/>
      <w:r w:rsidR="00241352" w:rsidRPr="00C32533">
        <w:rPr>
          <w:rFonts w:asciiTheme="minorHAnsi" w:hAnsiTheme="minorHAnsi" w:cstheme="minorHAnsi"/>
          <w:sz w:val="22"/>
          <w:szCs w:val="22"/>
        </w:rPr>
        <w:t>Anastasia Mann</w:t>
      </w:r>
      <w:r w:rsidRPr="00C32533">
        <w:rPr>
          <w:rFonts w:asciiTheme="minorHAnsi" w:hAnsiTheme="minorHAnsi" w:cstheme="minorHAnsi"/>
          <w:sz w:val="22"/>
          <w:szCs w:val="22"/>
        </w:rPr>
        <w:t xml:space="preserve"> </w:t>
      </w:r>
      <w:bookmarkEnd w:id="4"/>
      <w:r w:rsidRPr="00C32533">
        <w:rPr>
          <w:rFonts w:asciiTheme="minorHAnsi" w:hAnsiTheme="minorHAnsi" w:cstheme="minorHAnsi"/>
          <w:sz w:val="22"/>
          <w:szCs w:val="22"/>
        </w:rPr>
        <w:t xml:space="preserve">(@ </w:t>
      </w:r>
      <w:r w:rsidR="00037032" w:rsidRPr="00C32533">
        <w:rPr>
          <w:rFonts w:asciiTheme="minorHAnsi" w:hAnsiTheme="minorHAnsi" w:cstheme="minorHAnsi"/>
          <w:sz w:val="22"/>
          <w:szCs w:val="22"/>
        </w:rPr>
        <w:t>6</w:t>
      </w:r>
      <w:r w:rsidRPr="00C32533">
        <w:rPr>
          <w:rFonts w:asciiTheme="minorHAnsi" w:hAnsiTheme="minorHAnsi" w:cstheme="minorHAnsi"/>
          <w:sz w:val="22"/>
          <w:szCs w:val="22"/>
        </w:rPr>
        <w:t xml:space="preserve"> pm)</w:t>
      </w:r>
      <w:r w:rsidR="00BE1943" w:rsidRPr="00C32533">
        <w:rPr>
          <w:rFonts w:asciiTheme="minorHAnsi" w:hAnsiTheme="minorHAnsi" w:cstheme="minorHAnsi"/>
          <w:sz w:val="22"/>
          <w:szCs w:val="22"/>
        </w:rPr>
        <w:t xml:space="preserve">.  </w:t>
      </w:r>
      <w:r w:rsidR="00B142E3">
        <w:rPr>
          <w:rFonts w:asciiTheme="minorHAnsi" w:hAnsiTheme="minorHAnsi" w:cstheme="minorHAnsi"/>
          <w:sz w:val="22"/>
          <w:szCs w:val="22"/>
        </w:rPr>
        <w:t xml:space="preserve">Call to order at </w:t>
      </w:r>
      <w:r w:rsidR="00347F5B">
        <w:rPr>
          <w:rFonts w:asciiTheme="minorHAnsi" w:hAnsiTheme="minorHAnsi" w:cstheme="minorHAnsi"/>
          <w:sz w:val="22"/>
          <w:szCs w:val="22"/>
        </w:rPr>
        <w:t>6:06 pm.</w:t>
      </w:r>
    </w:p>
    <w:bookmarkEnd w:id="3"/>
    <w:p w14:paraId="339239C6" w14:textId="77777777" w:rsidR="001A1F38" w:rsidRPr="00C32533" w:rsidRDefault="001A1F38" w:rsidP="001A1F38">
      <w:pPr>
        <w:pStyle w:val="Heading1"/>
        <w:tabs>
          <w:tab w:val="left" w:pos="1059"/>
          <w:tab w:val="left" w:pos="1060"/>
        </w:tabs>
        <w:ind w:right="370" w:firstLine="0"/>
        <w:rPr>
          <w:rFonts w:asciiTheme="minorHAnsi" w:hAnsiTheme="minorHAnsi" w:cstheme="minorHAnsi"/>
          <w:b w:val="0"/>
          <w:sz w:val="22"/>
          <w:szCs w:val="22"/>
        </w:rPr>
      </w:pPr>
    </w:p>
    <w:p w14:paraId="23C77601" w14:textId="137516C0" w:rsidR="00D358F7" w:rsidRPr="00C32533" w:rsidRDefault="001A1F38" w:rsidP="009C2268">
      <w:pPr>
        <w:pStyle w:val="Heading1"/>
        <w:numPr>
          <w:ilvl w:val="0"/>
          <w:numId w:val="1"/>
        </w:numPr>
        <w:pBdr>
          <w:top w:val="nil"/>
          <w:left w:val="nil"/>
          <w:bottom w:val="nil"/>
          <w:right w:val="nil"/>
          <w:between w:val="nil"/>
        </w:pBdr>
        <w:tabs>
          <w:tab w:val="left" w:pos="1059"/>
        </w:tabs>
        <w:spacing w:before="9"/>
        <w:ind w:left="1080" w:right="370" w:hanging="720"/>
        <w:rPr>
          <w:rFonts w:asciiTheme="minorHAnsi" w:hAnsiTheme="minorHAnsi" w:cstheme="minorHAnsi"/>
          <w:color w:val="000000"/>
          <w:sz w:val="22"/>
          <w:szCs w:val="22"/>
        </w:rPr>
      </w:pPr>
      <w:r w:rsidRPr="00C32533">
        <w:rPr>
          <w:rFonts w:asciiTheme="minorHAnsi" w:hAnsiTheme="minorHAnsi" w:cstheme="minorHAnsi"/>
          <w:sz w:val="22"/>
          <w:szCs w:val="22"/>
        </w:rPr>
        <w:t>Board Roll Call by Secretary, Darnell Tyler</w:t>
      </w:r>
      <w:r w:rsidR="008478A3" w:rsidRPr="00C32533">
        <w:rPr>
          <w:rFonts w:asciiTheme="minorHAnsi" w:hAnsiTheme="minorHAnsi" w:cstheme="minorHAnsi"/>
          <w:sz w:val="22"/>
          <w:szCs w:val="22"/>
        </w:rPr>
        <w:t xml:space="preserve">.  </w:t>
      </w:r>
      <w:r w:rsidR="007E0DDB" w:rsidRPr="007E0DDB">
        <w:rPr>
          <w:rFonts w:asciiTheme="minorHAnsi" w:hAnsiTheme="minorHAnsi" w:cstheme="minorHAnsi"/>
          <w:sz w:val="22"/>
          <w:szCs w:val="22"/>
        </w:rPr>
        <w:t xml:space="preserve">Quorum established.  </w:t>
      </w:r>
      <w:r w:rsidR="007E0DDB" w:rsidRPr="007E0DDB">
        <w:rPr>
          <w:rFonts w:asciiTheme="minorHAnsi" w:hAnsiTheme="minorHAnsi" w:cstheme="minorHAnsi"/>
          <w:b w:val="0"/>
          <w:bCs w:val="0"/>
          <w:sz w:val="22"/>
          <w:szCs w:val="22"/>
        </w:rPr>
        <w:t>1</w:t>
      </w:r>
      <w:r w:rsidR="007E0DDB">
        <w:rPr>
          <w:rFonts w:asciiTheme="minorHAnsi" w:hAnsiTheme="minorHAnsi" w:cstheme="minorHAnsi"/>
          <w:b w:val="0"/>
          <w:bCs w:val="0"/>
          <w:sz w:val="22"/>
          <w:szCs w:val="22"/>
        </w:rPr>
        <w:t>7</w:t>
      </w:r>
      <w:r w:rsidR="007E0DDB" w:rsidRPr="007E0DDB">
        <w:rPr>
          <w:rFonts w:asciiTheme="minorHAnsi" w:hAnsiTheme="minorHAnsi" w:cstheme="minorHAnsi"/>
          <w:b w:val="0"/>
          <w:bCs w:val="0"/>
          <w:sz w:val="22"/>
          <w:szCs w:val="22"/>
        </w:rPr>
        <w:t xml:space="preserve"> Board members present.  Absent:  Area </w:t>
      </w:r>
      <w:r w:rsidR="00801C0D">
        <w:rPr>
          <w:rFonts w:asciiTheme="minorHAnsi" w:hAnsiTheme="minorHAnsi" w:cstheme="minorHAnsi"/>
          <w:b w:val="0"/>
          <w:bCs w:val="0"/>
          <w:sz w:val="22"/>
          <w:szCs w:val="22"/>
        </w:rPr>
        <w:t>1</w:t>
      </w:r>
      <w:r w:rsidR="007E0DDB" w:rsidRPr="007E0DDB">
        <w:rPr>
          <w:rFonts w:asciiTheme="minorHAnsi" w:hAnsiTheme="minorHAnsi" w:cstheme="minorHAnsi"/>
          <w:b w:val="0"/>
          <w:bCs w:val="0"/>
          <w:sz w:val="22"/>
          <w:szCs w:val="22"/>
        </w:rPr>
        <w:t xml:space="preserve"> </w:t>
      </w:r>
      <w:r w:rsidR="000B6CBF">
        <w:rPr>
          <w:rFonts w:asciiTheme="minorHAnsi" w:hAnsiTheme="minorHAnsi" w:cstheme="minorHAnsi"/>
          <w:b w:val="0"/>
          <w:bCs w:val="0"/>
          <w:sz w:val="22"/>
          <w:szCs w:val="22"/>
        </w:rPr>
        <w:t>C</w:t>
      </w:r>
      <w:r w:rsidR="007E0DDB" w:rsidRPr="007E0DDB">
        <w:rPr>
          <w:rFonts w:asciiTheme="minorHAnsi" w:hAnsiTheme="minorHAnsi" w:cstheme="minorHAnsi"/>
          <w:b w:val="0"/>
          <w:bCs w:val="0"/>
          <w:sz w:val="22"/>
          <w:szCs w:val="22"/>
        </w:rPr>
        <w:t xml:space="preserve">hair </w:t>
      </w:r>
      <w:r w:rsidR="000B6CBF">
        <w:rPr>
          <w:rFonts w:asciiTheme="minorHAnsi" w:hAnsiTheme="minorHAnsi" w:cstheme="minorHAnsi"/>
          <w:b w:val="0"/>
          <w:bCs w:val="0"/>
          <w:sz w:val="22"/>
          <w:szCs w:val="22"/>
        </w:rPr>
        <w:t>Daniel Savage</w:t>
      </w:r>
      <w:r w:rsidR="007E0DDB" w:rsidRPr="007E0DDB">
        <w:rPr>
          <w:rFonts w:asciiTheme="minorHAnsi" w:hAnsiTheme="minorHAnsi" w:cstheme="minorHAnsi"/>
          <w:b w:val="0"/>
          <w:bCs w:val="0"/>
          <w:sz w:val="22"/>
          <w:szCs w:val="22"/>
        </w:rPr>
        <w:t xml:space="preserve">, Area </w:t>
      </w:r>
      <w:r w:rsidR="000B6CBF">
        <w:rPr>
          <w:rFonts w:asciiTheme="minorHAnsi" w:hAnsiTheme="minorHAnsi" w:cstheme="minorHAnsi"/>
          <w:b w:val="0"/>
          <w:bCs w:val="0"/>
          <w:sz w:val="22"/>
          <w:szCs w:val="22"/>
        </w:rPr>
        <w:t>2</w:t>
      </w:r>
      <w:r w:rsidR="007E0DDB" w:rsidRPr="007E0DDB">
        <w:rPr>
          <w:rFonts w:asciiTheme="minorHAnsi" w:hAnsiTheme="minorHAnsi" w:cstheme="minorHAnsi"/>
          <w:b w:val="0"/>
          <w:bCs w:val="0"/>
          <w:sz w:val="22"/>
          <w:szCs w:val="22"/>
        </w:rPr>
        <w:t xml:space="preserve"> </w:t>
      </w:r>
      <w:r w:rsidR="000B6CBF">
        <w:rPr>
          <w:rFonts w:asciiTheme="minorHAnsi" w:hAnsiTheme="minorHAnsi" w:cstheme="minorHAnsi"/>
          <w:b w:val="0"/>
          <w:bCs w:val="0"/>
          <w:sz w:val="22"/>
          <w:szCs w:val="22"/>
        </w:rPr>
        <w:t>C</w:t>
      </w:r>
      <w:r w:rsidR="007E0DDB" w:rsidRPr="007E0DDB">
        <w:rPr>
          <w:rFonts w:asciiTheme="minorHAnsi" w:hAnsiTheme="minorHAnsi" w:cstheme="minorHAnsi"/>
          <w:b w:val="0"/>
          <w:bCs w:val="0"/>
          <w:sz w:val="22"/>
          <w:szCs w:val="22"/>
        </w:rPr>
        <w:t xml:space="preserve">hair </w:t>
      </w:r>
      <w:r w:rsidR="002F2053">
        <w:rPr>
          <w:rFonts w:asciiTheme="minorHAnsi" w:hAnsiTheme="minorHAnsi" w:cstheme="minorHAnsi"/>
          <w:b w:val="0"/>
          <w:bCs w:val="0"/>
          <w:sz w:val="22"/>
          <w:szCs w:val="22"/>
        </w:rPr>
        <w:t>Eric Rudd</w:t>
      </w:r>
      <w:r w:rsidR="007E0DDB" w:rsidRPr="007E0DDB">
        <w:rPr>
          <w:rFonts w:asciiTheme="minorHAnsi" w:hAnsiTheme="minorHAnsi" w:cstheme="minorHAnsi"/>
          <w:b w:val="0"/>
          <w:bCs w:val="0"/>
          <w:sz w:val="22"/>
          <w:szCs w:val="22"/>
        </w:rPr>
        <w:t xml:space="preserve">, Area </w:t>
      </w:r>
      <w:r w:rsidR="002F2053">
        <w:rPr>
          <w:rFonts w:asciiTheme="minorHAnsi" w:hAnsiTheme="minorHAnsi" w:cstheme="minorHAnsi"/>
          <w:b w:val="0"/>
          <w:bCs w:val="0"/>
          <w:sz w:val="22"/>
          <w:szCs w:val="22"/>
        </w:rPr>
        <w:t>5</w:t>
      </w:r>
      <w:r w:rsidR="007E0DDB" w:rsidRPr="007E0DDB">
        <w:rPr>
          <w:rFonts w:asciiTheme="minorHAnsi" w:hAnsiTheme="minorHAnsi" w:cstheme="minorHAnsi"/>
          <w:b w:val="0"/>
          <w:bCs w:val="0"/>
          <w:sz w:val="22"/>
          <w:szCs w:val="22"/>
        </w:rPr>
        <w:t xml:space="preserve"> </w:t>
      </w:r>
      <w:r w:rsidR="002F2053">
        <w:rPr>
          <w:rFonts w:asciiTheme="minorHAnsi" w:hAnsiTheme="minorHAnsi" w:cstheme="minorHAnsi"/>
          <w:b w:val="0"/>
          <w:bCs w:val="0"/>
          <w:sz w:val="22"/>
          <w:szCs w:val="22"/>
        </w:rPr>
        <w:t>C</w:t>
      </w:r>
      <w:r w:rsidR="007E0DDB" w:rsidRPr="007E0DDB">
        <w:rPr>
          <w:rFonts w:asciiTheme="minorHAnsi" w:hAnsiTheme="minorHAnsi" w:cstheme="minorHAnsi"/>
          <w:b w:val="0"/>
          <w:bCs w:val="0"/>
          <w:sz w:val="22"/>
          <w:szCs w:val="22"/>
        </w:rPr>
        <w:t xml:space="preserve">hair </w:t>
      </w:r>
      <w:r w:rsidR="002F2053">
        <w:rPr>
          <w:rFonts w:asciiTheme="minorHAnsi" w:hAnsiTheme="minorHAnsi" w:cstheme="minorHAnsi"/>
          <w:b w:val="0"/>
          <w:bCs w:val="0"/>
          <w:sz w:val="22"/>
          <w:szCs w:val="22"/>
        </w:rPr>
        <w:t>Charles Coker</w:t>
      </w:r>
      <w:r w:rsidR="007E0DDB" w:rsidRPr="007E0DDB">
        <w:rPr>
          <w:rFonts w:asciiTheme="minorHAnsi" w:hAnsiTheme="minorHAnsi" w:cstheme="minorHAnsi"/>
          <w:b w:val="0"/>
          <w:bCs w:val="0"/>
          <w:sz w:val="22"/>
          <w:szCs w:val="22"/>
        </w:rPr>
        <w:t xml:space="preserve">, </w:t>
      </w:r>
      <w:r w:rsidR="00AB5A7B">
        <w:rPr>
          <w:rFonts w:asciiTheme="minorHAnsi" w:hAnsiTheme="minorHAnsi" w:cstheme="minorHAnsi"/>
          <w:b w:val="0"/>
          <w:bCs w:val="0"/>
          <w:sz w:val="22"/>
          <w:szCs w:val="22"/>
        </w:rPr>
        <w:t>Environment</w:t>
      </w:r>
      <w:r w:rsidR="007E0DDB" w:rsidRPr="007E0DDB">
        <w:rPr>
          <w:rFonts w:asciiTheme="minorHAnsi" w:hAnsiTheme="minorHAnsi" w:cstheme="minorHAnsi"/>
          <w:b w:val="0"/>
          <w:bCs w:val="0"/>
          <w:sz w:val="22"/>
          <w:szCs w:val="22"/>
        </w:rPr>
        <w:t xml:space="preserve"> Chair </w:t>
      </w:r>
      <w:r w:rsidR="003935C7">
        <w:rPr>
          <w:rFonts w:asciiTheme="minorHAnsi" w:hAnsiTheme="minorHAnsi" w:cstheme="minorHAnsi"/>
          <w:b w:val="0"/>
          <w:bCs w:val="0"/>
          <w:sz w:val="22"/>
          <w:szCs w:val="22"/>
        </w:rPr>
        <w:t>Cheryl Holland</w:t>
      </w:r>
      <w:r w:rsidR="007E0DDB" w:rsidRPr="007E0DDB">
        <w:rPr>
          <w:rFonts w:asciiTheme="minorHAnsi" w:hAnsiTheme="minorHAnsi" w:cstheme="minorHAnsi"/>
          <w:b w:val="0"/>
          <w:bCs w:val="0"/>
          <w:sz w:val="22"/>
          <w:szCs w:val="22"/>
        </w:rPr>
        <w:t xml:space="preserve">, </w:t>
      </w:r>
      <w:r w:rsidR="003935C7">
        <w:rPr>
          <w:rFonts w:asciiTheme="minorHAnsi" w:hAnsiTheme="minorHAnsi" w:cstheme="minorHAnsi"/>
          <w:b w:val="0"/>
          <w:bCs w:val="0"/>
          <w:sz w:val="22"/>
          <w:szCs w:val="22"/>
        </w:rPr>
        <w:t>Housing</w:t>
      </w:r>
      <w:r w:rsidR="007E0DDB" w:rsidRPr="007E0DDB">
        <w:rPr>
          <w:rFonts w:asciiTheme="minorHAnsi" w:hAnsiTheme="minorHAnsi" w:cstheme="minorHAnsi"/>
          <w:b w:val="0"/>
          <w:bCs w:val="0"/>
          <w:sz w:val="22"/>
          <w:szCs w:val="22"/>
        </w:rPr>
        <w:t xml:space="preserve"> Chair </w:t>
      </w:r>
      <w:r w:rsidR="003935C7">
        <w:rPr>
          <w:rFonts w:asciiTheme="minorHAnsi" w:hAnsiTheme="minorHAnsi" w:cstheme="minorHAnsi"/>
          <w:b w:val="0"/>
          <w:bCs w:val="0"/>
          <w:sz w:val="22"/>
          <w:szCs w:val="22"/>
        </w:rPr>
        <w:t>Hilda Boyadjian</w:t>
      </w:r>
    </w:p>
    <w:p w14:paraId="4B66BF38" w14:textId="77777777" w:rsidR="009C2268" w:rsidRPr="00C32533" w:rsidRDefault="009C2268" w:rsidP="001612EE">
      <w:pPr>
        <w:pStyle w:val="Heading1"/>
        <w:pBdr>
          <w:top w:val="nil"/>
          <w:left w:val="nil"/>
          <w:bottom w:val="nil"/>
          <w:right w:val="nil"/>
          <w:between w:val="nil"/>
        </w:pBdr>
        <w:tabs>
          <w:tab w:val="left" w:pos="1059"/>
        </w:tabs>
        <w:spacing w:before="9"/>
        <w:ind w:left="0" w:right="370" w:firstLine="0"/>
        <w:rPr>
          <w:rFonts w:asciiTheme="minorHAnsi" w:hAnsiTheme="minorHAnsi" w:cstheme="minorHAnsi"/>
          <w:color w:val="000000"/>
          <w:sz w:val="22"/>
          <w:szCs w:val="22"/>
        </w:rPr>
      </w:pPr>
    </w:p>
    <w:p w14:paraId="3F7F90D2" w14:textId="12CE240D" w:rsidR="00BB6227" w:rsidRPr="00E539EE" w:rsidRDefault="001A1F38" w:rsidP="004C2BB5">
      <w:pPr>
        <w:numPr>
          <w:ilvl w:val="0"/>
          <w:numId w:val="1"/>
        </w:numPr>
        <w:pBdr>
          <w:top w:val="nil"/>
          <w:left w:val="nil"/>
          <w:bottom w:val="nil"/>
          <w:right w:val="nil"/>
          <w:between w:val="nil"/>
        </w:pBdr>
        <w:tabs>
          <w:tab w:val="left" w:pos="1059"/>
          <w:tab w:val="left" w:pos="1060"/>
        </w:tabs>
        <w:spacing w:line="249" w:lineRule="auto"/>
        <w:ind w:right="370"/>
        <w:rPr>
          <w:rFonts w:asciiTheme="minorHAnsi" w:hAnsiTheme="minorHAnsi" w:cstheme="minorHAnsi"/>
          <w:color w:val="000000"/>
        </w:rPr>
      </w:pPr>
      <w:r w:rsidRPr="00C32533">
        <w:rPr>
          <w:rFonts w:asciiTheme="minorHAnsi" w:hAnsiTheme="minorHAnsi" w:cstheme="minorHAnsi"/>
          <w:b/>
          <w:color w:val="000000"/>
        </w:rPr>
        <w:t xml:space="preserve">Approval of the Minutes of the </w:t>
      </w:r>
      <w:r w:rsidR="00192E37">
        <w:rPr>
          <w:rFonts w:asciiTheme="minorHAnsi" w:hAnsiTheme="minorHAnsi" w:cstheme="minorHAnsi"/>
          <w:b/>
          <w:color w:val="000000"/>
        </w:rPr>
        <w:t>April</w:t>
      </w:r>
      <w:r w:rsidR="00BA272C" w:rsidRPr="00C32533">
        <w:rPr>
          <w:rFonts w:asciiTheme="minorHAnsi" w:hAnsiTheme="minorHAnsi" w:cstheme="minorHAnsi"/>
          <w:b/>
          <w:color w:val="000000"/>
        </w:rPr>
        <w:t xml:space="preserve"> </w:t>
      </w:r>
      <w:r w:rsidR="00EC7CE1">
        <w:rPr>
          <w:rFonts w:asciiTheme="minorHAnsi" w:hAnsiTheme="minorHAnsi" w:cstheme="minorHAnsi"/>
          <w:b/>
          <w:color w:val="000000"/>
        </w:rPr>
        <w:t xml:space="preserve">16, 2025, </w:t>
      </w:r>
      <w:r w:rsidR="00BA272C" w:rsidRPr="00C32533">
        <w:rPr>
          <w:rFonts w:asciiTheme="minorHAnsi" w:hAnsiTheme="minorHAnsi" w:cstheme="minorHAnsi"/>
          <w:b/>
          <w:color w:val="000000"/>
        </w:rPr>
        <w:t>Board</w:t>
      </w:r>
      <w:r w:rsidRPr="00C32533">
        <w:rPr>
          <w:rFonts w:asciiTheme="minorHAnsi" w:hAnsiTheme="minorHAnsi" w:cstheme="minorHAnsi"/>
          <w:b/>
          <w:color w:val="000000"/>
        </w:rPr>
        <w:t xml:space="preserve"> Meeting.</w:t>
      </w:r>
      <w:r w:rsidR="00DE0B42" w:rsidRPr="00C32533">
        <w:rPr>
          <w:rFonts w:asciiTheme="minorHAnsi" w:hAnsiTheme="minorHAnsi" w:cstheme="minorHAnsi"/>
          <w:b/>
          <w:color w:val="000000"/>
        </w:rPr>
        <w:t xml:space="preserve">   </w:t>
      </w:r>
    </w:p>
    <w:p w14:paraId="552DFCEF" w14:textId="77777777" w:rsidR="00E539EE" w:rsidRDefault="00E539EE" w:rsidP="00E539EE">
      <w:pPr>
        <w:pStyle w:val="ListParagraph"/>
        <w:rPr>
          <w:rFonts w:asciiTheme="minorHAnsi" w:hAnsiTheme="minorHAnsi" w:cstheme="minorHAnsi"/>
          <w:color w:val="000000"/>
        </w:rPr>
      </w:pPr>
    </w:p>
    <w:p w14:paraId="70CF20E6" w14:textId="1F14A702" w:rsidR="00E539EE" w:rsidRPr="003570B1" w:rsidRDefault="00E539EE" w:rsidP="00E539EE">
      <w:pPr>
        <w:pBdr>
          <w:top w:val="nil"/>
          <w:left w:val="nil"/>
          <w:bottom w:val="nil"/>
          <w:right w:val="nil"/>
          <w:between w:val="nil"/>
        </w:pBdr>
        <w:tabs>
          <w:tab w:val="left" w:pos="1059"/>
          <w:tab w:val="left" w:pos="1060"/>
        </w:tabs>
        <w:spacing w:line="249" w:lineRule="auto"/>
        <w:ind w:left="1060" w:right="370"/>
        <w:rPr>
          <w:rFonts w:asciiTheme="minorHAnsi" w:hAnsiTheme="minorHAnsi" w:cstheme="minorHAnsi"/>
          <w:b/>
          <w:color w:val="000000"/>
        </w:rPr>
      </w:pPr>
      <w:r w:rsidRPr="003570B1">
        <w:rPr>
          <w:rFonts w:asciiTheme="minorHAnsi" w:hAnsiTheme="minorHAnsi" w:cstheme="minorHAnsi"/>
          <w:b/>
          <w:color w:val="000000"/>
        </w:rPr>
        <w:t>President Anastasia Mann made the motion to approve the minutes as submitted, 2</w:t>
      </w:r>
      <w:r w:rsidRPr="003570B1">
        <w:rPr>
          <w:rFonts w:asciiTheme="minorHAnsi" w:hAnsiTheme="minorHAnsi" w:cstheme="minorHAnsi"/>
          <w:b/>
          <w:color w:val="000000"/>
          <w:vertAlign w:val="superscript"/>
        </w:rPr>
        <w:t>nd</w:t>
      </w:r>
      <w:r w:rsidRPr="003570B1">
        <w:rPr>
          <w:rFonts w:asciiTheme="minorHAnsi" w:hAnsiTheme="minorHAnsi" w:cstheme="minorHAnsi"/>
          <w:b/>
          <w:color w:val="000000"/>
        </w:rPr>
        <w:t xml:space="preserve"> by </w:t>
      </w:r>
      <w:r w:rsidR="006E526C" w:rsidRPr="003570B1">
        <w:rPr>
          <w:rFonts w:asciiTheme="minorHAnsi" w:hAnsiTheme="minorHAnsi" w:cstheme="minorHAnsi"/>
          <w:b/>
          <w:color w:val="000000"/>
        </w:rPr>
        <w:t xml:space="preserve">Area </w:t>
      </w:r>
      <w:proofErr w:type="gramStart"/>
      <w:r w:rsidR="006E526C" w:rsidRPr="003570B1">
        <w:rPr>
          <w:rFonts w:asciiTheme="minorHAnsi" w:hAnsiTheme="minorHAnsi" w:cstheme="minorHAnsi"/>
          <w:b/>
          <w:color w:val="000000"/>
        </w:rPr>
        <w:t xml:space="preserve">6 </w:t>
      </w:r>
      <w:r w:rsidRPr="003570B1">
        <w:rPr>
          <w:rFonts w:asciiTheme="minorHAnsi" w:hAnsiTheme="minorHAnsi" w:cstheme="minorHAnsi"/>
          <w:b/>
          <w:color w:val="000000"/>
        </w:rPr>
        <w:t xml:space="preserve"> Chair</w:t>
      </w:r>
      <w:proofErr w:type="gramEnd"/>
      <w:r w:rsidRPr="003570B1">
        <w:rPr>
          <w:rFonts w:asciiTheme="minorHAnsi" w:hAnsiTheme="minorHAnsi" w:cstheme="minorHAnsi"/>
          <w:b/>
          <w:color w:val="000000"/>
        </w:rPr>
        <w:t xml:space="preserve">, </w:t>
      </w:r>
      <w:r w:rsidR="006E526C" w:rsidRPr="003570B1">
        <w:rPr>
          <w:rFonts w:asciiTheme="minorHAnsi" w:hAnsiTheme="minorHAnsi" w:cstheme="minorHAnsi"/>
          <w:b/>
          <w:color w:val="000000"/>
        </w:rPr>
        <w:t>Joe Kahraman</w:t>
      </w:r>
      <w:r w:rsidRPr="003570B1">
        <w:rPr>
          <w:rFonts w:asciiTheme="minorHAnsi" w:hAnsiTheme="minorHAnsi" w:cstheme="minorHAnsi"/>
          <w:b/>
          <w:color w:val="000000"/>
        </w:rPr>
        <w:t>.  Minutes were approved 17-0.</w:t>
      </w:r>
    </w:p>
    <w:p w14:paraId="1BE3A08F" w14:textId="77777777" w:rsidR="00BB6227" w:rsidRPr="00C32533" w:rsidRDefault="00BB6227" w:rsidP="00BB6227">
      <w:pPr>
        <w:pStyle w:val="ListParagraph"/>
        <w:rPr>
          <w:rFonts w:asciiTheme="minorHAnsi" w:hAnsiTheme="minorHAnsi" w:cstheme="minorHAnsi"/>
          <w:b/>
          <w:color w:val="000000"/>
        </w:rPr>
      </w:pPr>
    </w:p>
    <w:p w14:paraId="41295126" w14:textId="77777777" w:rsidR="008E5ECF" w:rsidRPr="00C32533" w:rsidRDefault="008E5ECF" w:rsidP="008E5ECF">
      <w:pPr>
        <w:pStyle w:val="Heading1"/>
        <w:numPr>
          <w:ilvl w:val="0"/>
          <w:numId w:val="1"/>
        </w:numPr>
        <w:tabs>
          <w:tab w:val="left" w:pos="1059"/>
          <w:tab w:val="left" w:pos="1060"/>
        </w:tabs>
        <w:ind w:right="370"/>
        <w:rPr>
          <w:rFonts w:asciiTheme="minorHAnsi" w:hAnsiTheme="minorHAnsi" w:cstheme="minorHAnsi"/>
          <w:b w:val="0"/>
          <w:sz w:val="22"/>
          <w:szCs w:val="22"/>
        </w:rPr>
      </w:pPr>
      <w:bookmarkStart w:id="5" w:name="_Hlk134637115"/>
      <w:r w:rsidRPr="00C32533">
        <w:rPr>
          <w:rFonts w:asciiTheme="minorHAnsi" w:hAnsiTheme="minorHAnsi" w:cstheme="minorHAnsi"/>
          <w:sz w:val="22"/>
          <w:szCs w:val="22"/>
        </w:rPr>
        <w:t>President’s Report, by President, Anastasia Mann</w:t>
      </w:r>
    </w:p>
    <w:p w14:paraId="691B006F" w14:textId="77777777" w:rsidR="008E5ECF" w:rsidRPr="00C32533" w:rsidRDefault="008E5ECF" w:rsidP="008E5ECF">
      <w:pPr>
        <w:pStyle w:val="ListParagraph"/>
        <w:rPr>
          <w:rFonts w:asciiTheme="minorHAnsi" w:hAnsiTheme="minorHAnsi" w:cstheme="minorHAnsi"/>
          <w:b/>
        </w:rPr>
      </w:pPr>
    </w:p>
    <w:p w14:paraId="4BEC962A" w14:textId="7CD7383E" w:rsidR="008E5ECF" w:rsidRPr="00C32533" w:rsidRDefault="00C6557E" w:rsidP="008E5ECF">
      <w:pPr>
        <w:pStyle w:val="ListParagraph"/>
        <w:numPr>
          <w:ilvl w:val="0"/>
          <w:numId w:val="7"/>
        </w:numPr>
        <w:ind w:left="1980"/>
        <w:rPr>
          <w:rFonts w:asciiTheme="minorHAnsi" w:eastAsia="Aptos" w:hAnsiTheme="minorHAnsi" w:cstheme="minorHAnsi"/>
          <w:b/>
          <w:bCs/>
          <w:kern w:val="2"/>
          <w14:ligatures w14:val="standardContextual"/>
        </w:rPr>
      </w:pPr>
      <w:r w:rsidRPr="00C32533">
        <w:rPr>
          <w:rFonts w:asciiTheme="minorHAnsi" w:eastAsia="Aptos" w:hAnsiTheme="minorHAnsi" w:cstheme="minorHAnsi"/>
          <w:b/>
          <w:bCs/>
          <w:kern w:val="2"/>
          <w14:ligatures w14:val="standardContextual"/>
        </w:rPr>
        <w:t>Opening Remarks</w:t>
      </w:r>
      <w:r w:rsidR="005053BD">
        <w:rPr>
          <w:rFonts w:asciiTheme="minorHAnsi" w:eastAsia="Aptos" w:hAnsiTheme="minorHAnsi" w:cstheme="minorHAnsi"/>
          <w:b/>
          <w:bCs/>
          <w:kern w:val="2"/>
          <w14:ligatures w14:val="standardContextual"/>
        </w:rPr>
        <w:t xml:space="preserve">.  </w:t>
      </w:r>
      <w:r w:rsidR="005053BD" w:rsidRPr="000D4ED9">
        <w:rPr>
          <w:rFonts w:asciiTheme="minorHAnsi" w:eastAsia="Aptos" w:hAnsiTheme="minorHAnsi" w:cstheme="minorHAnsi"/>
          <w:kern w:val="2"/>
          <w14:ligatures w14:val="standardContextual"/>
        </w:rPr>
        <w:t xml:space="preserve">President Mann shared that </w:t>
      </w:r>
      <w:r w:rsidR="0030449F" w:rsidRPr="000D4ED9">
        <w:rPr>
          <w:rFonts w:asciiTheme="minorHAnsi" w:eastAsia="Aptos" w:hAnsiTheme="minorHAnsi" w:cstheme="minorHAnsi"/>
          <w:kern w:val="2"/>
          <w14:ligatures w14:val="standardContextual"/>
        </w:rPr>
        <w:t>Connor Johnson</w:t>
      </w:r>
      <w:r w:rsidR="001B0050" w:rsidRPr="000D4ED9">
        <w:rPr>
          <w:rFonts w:asciiTheme="minorHAnsi" w:eastAsia="Aptos" w:hAnsiTheme="minorHAnsi" w:cstheme="minorHAnsi"/>
          <w:kern w:val="2"/>
          <w14:ligatures w14:val="standardContextual"/>
        </w:rPr>
        <w:t xml:space="preserve">, newly elected Area 5 Chair and Natalie Pizer, newly elected </w:t>
      </w:r>
      <w:r w:rsidR="000D4ED9" w:rsidRPr="000D4ED9">
        <w:rPr>
          <w:rFonts w:asciiTheme="minorHAnsi" w:eastAsia="Aptos" w:hAnsiTheme="minorHAnsi" w:cstheme="minorHAnsi"/>
          <w:kern w:val="2"/>
          <w14:ligatures w14:val="standardContextual"/>
        </w:rPr>
        <w:t xml:space="preserve">Environment Char will be joining the board </w:t>
      </w:r>
      <w:r w:rsidR="000D4ED9">
        <w:rPr>
          <w:rFonts w:asciiTheme="minorHAnsi" w:eastAsia="Aptos" w:hAnsiTheme="minorHAnsi" w:cstheme="minorHAnsi"/>
          <w:kern w:val="2"/>
          <w14:ligatures w14:val="standardContextual"/>
        </w:rPr>
        <w:t>at</w:t>
      </w:r>
      <w:r w:rsidR="00C700B9">
        <w:rPr>
          <w:rFonts w:asciiTheme="minorHAnsi" w:eastAsia="Aptos" w:hAnsiTheme="minorHAnsi" w:cstheme="minorHAnsi"/>
          <w:kern w:val="2"/>
          <w14:ligatures w14:val="standardContextual"/>
        </w:rPr>
        <w:t xml:space="preserve"> the July meeting.  </w:t>
      </w:r>
      <w:r w:rsidR="007D6E80">
        <w:rPr>
          <w:rFonts w:asciiTheme="minorHAnsi" w:eastAsia="Aptos" w:hAnsiTheme="minorHAnsi" w:cstheme="minorHAnsi"/>
          <w:kern w:val="2"/>
          <w14:ligatures w14:val="standardContextual"/>
        </w:rPr>
        <w:t xml:space="preserve">She also welcomed Nyla </w:t>
      </w:r>
      <w:proofErr w:type="spellStart"/>
      <w:r w:rsidR="007D6E80">
        <w:rPr>
          <w:rFonts w:asciiTheme="minorHAnsi" w:eastAsia="Aptos" w:hAnsiTheme="minorHAnsi" w:cstheme="minorHAnsi"/>
          <w:kern w:val="2"/>
          <w14:ligatures w14:val="standardContextual"/>
        </w:rPr>
        <w:t>Roslanian</w:t>
      </w:r>
      <w:proofErr w:type="spellEnd"/>
      <w:r w:rsidR="007D6E80">
        <w:rPr>
          <w:rFonts w:asciiTheme="minorHAnsi" w:eastAsia="Aptos" w:hAnsiTheme="minorHAnsi" w:cstheme="minorHAnsi"/>
          <w:kern w:val="2"/>
          <w14:ligatures w14:val="standardContextual"/>
        </w:rPr>
        <w:t xml:space="preserve"> and Bob</w:t>
      </w:r>
      <w:r w:rsidR="00C700B9">
        <w:rPr>
          <w:rFonts w:asciiTheme="minorHAnsi" w:eastAsia="Aptos" w:hAnsiTheme="minorHAnsi" w:cstheme="minorHAnsi"/>
          <w:kern w:val="2"/>
          <w14:ligatures w14:val="standardContextual"/>
        </w:rPr>
        <w:t xml:space="preserve"> Gahan.</w:t>
      </w:r>
      <w:r w:rsidR="000D4ED9" w:rsidRPr="000D4ED9">
        <w:rPr>
          <w:rFonts w:asciiTheme="minorHAnsi" w:eastAsia="Aptos" w:hAnsiTheme="minorHAnsi" w:cstheme="minorHAnsi"/>
          <w:kern w:val="2"/>
          <w14:ligatures w14:val="standardContextual"/>
        </w:rPr>
        <w:t xml:space="preserve"> </w:t>
      </w:r>
    </w:p>
    <w:p w14:paraId="546CD783" w14:textId="77777777" w:rsidR="00D97CB9" w:rsidRPr="00C32533" w:rsidRDefault="00D97CB9" w:rsidP="00D97CB9">
      <w:pPr>
        <w:pStyle w:val="ListParagraph"/>
        <w:ind w:left="1980" w:firstLine="0"/>
        <w:rPr>
          <w:rFonts w:asciiTheme="minorHAnsi" w:eastAsia="Aptos" w:hAnsiTheme="minorHAnsi" w:cstheme="minorHAnsi"/>
          <w:b/>
          <w:bCs/>
          <w:kern w:val="2"/>
          <w14:ligatures w14:val="standardContextual"/>
        </w:rPr>
      </w:pPr>
    </w:p>
    <w:p w14:paraId="26967D25" w14:textId="746E894A" w:rsidR="003F01A9" w:rsidRPr="00C32533" w:rsidRDefault="00B23898" w:rsidP="00B23898">
      <w:pPr>
        <w:pStyle w:val="ListParagraph"/>
        <w:numPr>
          <w:ilvl w:val="0"/>
          <w:numId w:val="7"/>
        </w:numPr>
        <w:ind w:left="1980"/>
        <w:rPr>
          <w:rFonts w:asciiTheme="minorHAnsi" w:eastAsia="Aptos" w:hAnsiTheme="minorHAnsi" w:cstheme="minorHAnsi"/>
          <w:b/>
          <w:bCs/>
          <w:kern w:val="2"/>
          <w14:ligatures w14:val="standardContextual"/>
        </w:rPr>
      </w:pPr>
      <w:r w:rsidRPr="00C32533">
        <w:rPr>
          <w:rFonts w:asciiTheme="minorHAnsi" w:eastAsia="Aptos" w:hAnsiTheme="minorHAnsi" w:cstheme="minorHAnsi"/>
          <w:b/>
          <w:bCs/>
          <w:kern w:val="2"/>
          <w14:ligatures w14:val="standardContextual"/>
        </w:rPr>
        <w:t xml:space="preserve">CITY ATTORNEY ROLE: </w:t>
      </w:r>
      <w:r w:rsidRPr="00C32533">
        <w:rPr>
          <w:rFonts w:asciiTheme="minorHAnsi" w:eastAsia="Aptos" w:hAnsiTheme="minorHAnsi" w:cstheme="minorHAnsi"/>
          <w:kern w:val="2"/>
          <w14:ligatures w14:val="standardContextual"/>
        </w:rPr>
        <w:t xml:space="preserve">Brief reminder to board members of requirement to consult with our assigned City Attorney(s) re: conflict of interest rules that may apply to an item coming before the board for a vote and when a conflict requires </w:t>
      </w:r>
      <w:r w:rsidRPr="00A10B41">
        <w:rPr>
          <w:rFonts w:asciiTheme="minorHAnsi" w:eastAsia="Aptos" w:hAnsiTheme="minorHAnsi" w:cstheme="minorHAnsi"/>
          <w:kern w:val="2"/>
          <w14:ligatures w14:val="standardContextual"/>
        </w:rPr>
        <w:t xml:space="preserve">recusal. </w:t>
      </w:r>
      <w:r w:rsidR="00A10B41" w:rsidRPr="00A10B41">
        <w:rPr>
          <w:rFonts w:asciiTheme="minorHAnsi" w:eastAsia="Aptos" w:hAnsiTheme="minorHAnsi" w:cstheme="minorHAnsi"/>
          <w:kern w:val="2"/>
          <w14:ligatures w14:val="standardContextual"/>
        </w:rPr>
        <w:t>If you choose to recuse you have to explain why you’re recusing.</w:t>
      </w:r>
      <w:r w:rsidR="00571755">
        <w:rPr>
          <w:rFonts w:asciiTheme="minorHAnsi" w:eastAsia="Aptos" w:hAnsiTheme="minorHAnsi" w:cstheme="minorHAnsi"/>
          <w:kern w:val="2"/>
          <w14:ligatures w14:val="standardContextual"/>
        </w:rPr>
        <w:t xml:space="preserve"> </w:t>
      </w:r>
      <w:r w:rsidR="00AD4DC4">
        <w:rPr>
          <w:rFonts w:asciiTheme="minorHAnsi" w:eastAsia="Aptos" w:hAnsiTheme="minorHAnsi" w:cstheme="minorHAnsi"/>
          <w:kern w:val="2"/>
          <w14:ligatures w14:val="standardContextual"/>
        </w:rPr>
        <w:t xml:space="preserve">You can reach out directly to </w:t>
      </w:r>
      <w:r w:rsidR="00D53CA5">
        <w:rPr>
          <w:rFonts w:asciiTheme="minorHAnsi" w:eastAsia="Aptos" w:hAnsiTheme="minorHAnsi" w:cstheme="minorHAnsi"/>
          <w:kern w:val="2"/>
          <w14:ligatures w14:val="standardContextual"/>
        </w:rPr>
        <w:t>our assigned</w:t>
      </w:r>
      <w:r w:rsidR="00AD4DC4">
        <w:rPr>
          <w:rFonts w:asciiTheme="minorHAnsi" w:eastAsia="Aptos" w:hAnsiTheme="minorHAnsi" w:cstheme="minorHAnsi"/>
          <w:kern w:val="2"/>
          <w14:ligatures w14:val="standardContextual"/>
        </w:rPr>
        <w:t xml:space="preserve"> City Attorney via phone or e-mail to discuss.</w:t>
      </w:r>
      <w:r w:rsidR="00D53CA5">
        <w:rPr>
          <w:rFonts w:asciiTheme="minorHAnsi" w:eastAsia="Aptos" w:hAnsiTheme="minorHAnsi" w:cstheme="minorHAnsi"/>
          <w:kern w:val="2"/>
          <w14:ligatures w14:val="standardContextual"/>
        </w:rPr>
        <w:t xml:space="preserve">  The agenda is always available the Friday before the board meeting.</w:t>
      </w:r>
      <w:r w:rsidR="00FF742D">
        <w:rPr>
          <w:rFonts w:asciiTheme="minorHAnsi" w:eastAsia="Aptos" w:hAnsiTheme="minorHAnsi" w:cstheme="minorHAnsi"/>
          <w:kern w:val="2"/>
          <w14:ligatures w14:val="standardContextual"/>
        </w:rPr>
        <w:t xml:space="preserve">  </w:t>
      </w:r>
      <w:r w:rsidR="0075321B" w:rsidRPr="0075321B">
        <w:rPr>
          <w:rFonts w:asciiTheme="minorHAnsi" w:eastAsia="Aptos" w:hAnsiTheme="minorHAnsi" w:cstheme="minorHAnsi"/>
          <w:b/>
          <w:bCs/>
          <w:kern w:val="2"/>
          <w14:ligatures w14:val="standardContextual"/>
        </w:rPr>
        <w:t>(</w:t>
      </w:r>
      <w:r w:rsidR="00571755" w:rsidRPr="0075321B">
        <w:rPr>
          <w:rFonts w:asciiTheme="minorHAnsi" w:eastAsia="Aptos" w:hAnsiTheme="minorHAnsi" w:cstheme="minorHAnsi"/>
          <w:b/>
          <w:bCs/>
          <w:kern w:val="2"/>
          <w14:ligatures w14:val="standardContextual"/>
        </w:rPr>
        <w:t xml:space="preserve">POSSIBLE </w:t>
      </w:r>
      <w:r w:rsidR="008D2A71" w:rsidRPr="0075321B">
        <w:rPr>
          <w:rFonts w:asciiTheme="minorHAnsi" w:eastAsia="Aptos" w:hAnsiTheme="minorHAnsi" w:cstheme="minorHAnsi"/>
          <w:b/>
          <w:bCs/>
          <w:kern w:val="2"/>
          <w14:ligatures w14:val="standardContextual"/>
        </w:rPr>
        <w:t>PRESENTER FROM THE CITY ATTORNEYS</w:t>
      </w:r>
      <w:r w:rsidR="0075321B" w:rsidRPr="0075321B">
        <w:rPr>
          <w:rFonts w:asciiTheme="minorHAnsi" w:eastAsia="Aptos" w:hAnsiTheme="minorHAnsi" w:cstheme="minorHAnsi"/>
          <w:b/>
          <w:bCs/>
          <w:kern w:val="2"/>
          <w14:ligatures w14:val="standardContextual"/>
        </w:rPr>
        <w:t xml:space="preserve"> OFFICE)</w:t>
      </w:r>
    </w:p>
    <w:p w14:paraId="5263F24A" w14:textId="77777777" w:rsidR="003F01A9" w:rsidRPr="00C32533" w:rsidRDefault="003F01A9" w:rsidP="003F01A9">
      <w:pPr>
        <w:pStyle w:val="ListParagraph"/>
        <w:ind w:left="1980" w:firstLine="0"/>
        <w:rPr>
          <w:rFonts w:asciiTheme="minorHAnsi" w:eastAsia="Aptos" w:hAnsiTheme="minorHAnsi" w:cstheme="minorHAnsi"/>
          <w:b/>
          <w:bCs/>
          <w:kern w:val="2"/>
          <w14:ligatures w14:val="standardContextual"/>
        </w:rPr>
      </w:pPr>
    </w:p>
    <w:p w14:paraId="2F2C85B3" w14:textId="4F173502" w:rsidR="00B23898" w:rsidRDefault="00B23898" w:rsidP="003F01A9">
      <w:pPr>
        <w:pStyle w:val="ListParagraph"/>
        <w:ind w:left="1980" w:firstLine="0"/>
        <w:rPr>
          <w:rFonts w:asciiTheme="minorHAnsi" w:eastAsia="Aptos" w:hAnsiTheme="minorHAnsi" w:cstheme="minorHAnsi"/>
          <w:kern w:val="2"/>
          <w14:ligatures w14:val="standardContextual"/>
        </w:rPr>
      </w:pPr>
      <w:r w:rsidRPr="00C32533">
        <w:rPr>
          <w:rFonts w:asciiTheme="minorHAnsi" w:eastAsia="Aptos" w:hAnsiTheme="minorHAnsi" w:cstheme="minorHAnsi"/>
          <w:b/>
          <w:bCs/>
          <w:kern w:val="2"/>
          <w14:ligatures w14:val="standardContextual"/>
        </w:rPr>
        <w:t xml:space="preserve">Clarification on our </w:t>
      </w:r>
      <w:r w:rsidR="00F2153E">
        <w:rPr>
          <w:rFonts w:asciiTheme="minorHAnsi" w:eastAsia="Aptos" w:hAnsiTheme="minorHAnsi" w:cstheme="minorHAnsi"/>
          <w:b/>
          <w:bCs/>
          <w:kern w:val="2"/>
          <w14:ligatures w14:val="standardContextual"/>
        </w:rPr>
        <w:t>by-laws</w:t>
      </w:r>
      <w:r w:rsidRPr="00C32533">
        <w:rPr>
          <w:rFonts w:asciiTheme="minorHAnsi" w:eastAsia="Aptos" w:hAnsiTheme="minorHAnsi" w:cstheme="minorHAnsi"/>
          <w:b/>
          <w:bCs/>
          <w:kern w:val="2"/>
          <w14:ligatures w14:val="standardContextual"/>
        </w:rPr>
        <w:t xml:space="preserve"> re</w:t>
      </w:r>
      <w:r w:rsidRPr="00C32533">
        <w:rPr>
          <w:rFonts w:asciiTheme="minorHAnsi" w:eastAsia="Aptos" w:hAnsiTheme="minorHAnsi" w:cstheme="minorHAnsi"/>
          <w:kern w:val="2"/>
          <w14:ligatures w14:val="standardContextual"/>
        </w:rPr>
        <w:t xml:space="preserve">: </w:t>
      </w:r>
      <w:r w:rsidR="00F477D8">
        <w:rPr>
          <w:rFonts w:asciiTheme="minorHAnsi" w:eastAsia="Aptos" w:hAnsiTheme="minorHAnsi" w:cstheme="minorHAnsi"/>
          <w:kern w:val="2"/>
          <w14:ligatures w14:val="standardContextual"/>
        </w:rPr>
        <w:t xml:space="preserve">We do not count </w:t>
      </w:r>
      <w:r w:rsidRPr="00C32533">
        <w:rPr>
          <w:rFonts w:asciiTheme="minorHAnsi" w:eastAsia="Aptos" w:hAnsiTheme="minorHAnsi" w:cstheme="minorHAnsi"/>
          <w:kern w:val="2"/>
          <w14:ligatures w14:val="standardContextual"/>
        </w:rPr>
        <w:t>abstentions.</w:t>
      </w:r>
      <w:r w:rsidR="00F477D8">
        <w:rPr>
          <w:rFonts w:asciiTheme="minorHAnsi" w:eastAsia="Aptos" w:hAnsiTheme="minorHAnsi" w:cstheme="minorHAnsi"/>
          <w:kern w:val="2"/>
          <w14:ligatures w14:val="standardContextual"/>
        </w:rPr>
        <w:t xml:space="preserve">  Abstentions are counted as yes votes.  We follow the policy of the City Council.</w:t>
      </w:r>
      <w:r w:rsidR="002931BE">
        <w:rPr>
          <w:rFonts w:asciiTheme="minorHAnsi" w:eastAsia="Aptos" w:hAnsiTheme="minorHAnsi" w:cstheme="minorHAnsi"/>
          <w:kern w:val="2"/>
          <w14:ligatures w14:val="standardContextual"/>
        </w:rPr>
        <w:t xml:space="preserve">  If you </w:t>
      </w:r>
      <w:r w:rsidR="00C74F08">
        <w:rPr>
          <w:rFonts w:asciiTheme="minorHAnsi" w:eastAsia="Aptos" w:hAnsiTheme="minorHAnsi" w:cstheme="minorHAnsi"/>
          <w:kern w:val="2"/>
          <w14:ligatures w14:val="standardContextual"/>
        </w:rPr>
        <w:t xml:space="preserve">can’t cast a yes, no or recusal vote, </w:t>
      </w:r>
      <w:r w:rsidR="00C87604">
        <w:rPr>
          <w:rFonts w:asciiTheme="minorHAnsi" w:eastAsia="Aptos" w:hAnsiTheme="minorHAnsi" w:cstheme="minorHAnsi"/>
          <w:kern w:val="2"/>
          <w14:ligatures w14:val="standardContextual"/>
        </w:rPr>
        <w:t>please do not vote.</w:t>
      </w:r>
    </w:p>
    <w:p w14:paraId="16EA12F3" w14:textId="77777777" w:rsidR="00537811" w:rsidRDefault="00537811" w:rsidP="003F01A9">
      <w:pPr>
        <w:pStyle w:val="ListParagraph"/>
        <w:ind w:left="1980" w:firstLine="0"/>
        <w:rPr>
          <w:rFonts w:asciiTheme="minorHAnsi" w:eastAsia="Aptos" w:hAnsiTheme="minorHAnsi" w:cstheme="minorHAnsi"/>
          <w:kern w:val="2"/>
          <w14:ligatures w14:val="standardContextual"/>
        </w:rPr>
      </w:pPr>
    </w:p>
    <w:p w14:paraId="5E43585F" w14:textId="28B5218B" w:rsidR="00537811" w:rsidRPr="003369C2" w:rsidRDefault="00537811" w:rsidP="00537811">
      <w:pPr>
        <w:pStyle w:val="ListParagraph"/>
        <w:ind w:left="1980" w:firstLine="0"/>
        <w:rPr>
          <w:rFonts w:asciiTheme="minorHAnsi" w:eastAsia="Aptos" w:hAnsiTheme="minorHAnsi" w:cstheme="minorHAnsi"/>
          <w:kern w:val="2"/>
          <w14:ligatures w14:val="standardContextual"/>
        </w:rPr>
      </w:pPr>
      <w:bookmarkStart w:id="6" w:name="_Hlk198744072"/>
      <w:r w:rsidRPr="00BD26D9">
        <w:rPr>
          <w:rFonts w:asciiTheme="minorHAnsi" w:hAnsiTheme="minorHAnsi" w:cstheme="minorHAnsi"/>
          <w:b/>
          <w:bCs/>
        </w:rPr>
        <w:t>Board / Public Comment:</w:t>
      </w:r>
      <w:r w:rsidRPr="00BD26D9">
        <w:rPr>
          <w:rFonts w:asciiTheme="minorHAnsi" w:hAnsiTheme="minorHAnsi" w:cstheme="minorHAnsi"/>
        </w:rPr>
        <w:t xml:space="preserve">  Anastasia Mann</w:t>
      </w:r>
      <w:r>
        <w:rPr>
          <w:rFonts w:asciiTheme="minorHAnsi" w:hAnsiTheme="minorHAnsi" w:cstheme="minorHAnsi"/>
        </w:rPr>
        <w:t>, Paul Jenkins</w:t>
      </w:r>
    </w:p>
    <w:bookmarkEnd w:id="6"/>
    <w:p w14:paraId="4B7B0DFE" w14:textId="77777777" w:rsidR="00C80340" w:rsidRPr="00C32533" w:rsidRDefault="00C80340" w:rsidP="003F01A9">
      <w:pPr>
        <w:pStyle w:val="ListParagraph"/>
        <w:ind w:left="1980" w:firstLine="0"/>
        <w:rPr>
          <w:rFonts w:asciiTheme="minorHAnsi" w:eastAsia="Aptos" w:hAnsiTheme="minorHAnsi" w:cstheme="minorHAnsi"/>
          <w:kern w:val="2"/>
          <w14:ligatures w14:val="standardContextual"/>
        </w:rPr>
      </w:pPr>
    </w:p>
    <w:p w14:paraId="321E835A" w14:textId="12533FA6" w:rsidR="00D47356" w:rsidRPr="00C32533" w:rsidRDefault="00CD56A3" w:rsidP="00406137">
      <w:pPr>
        <w:pStyle w:val="ListParagraph"/>
        <w:numPr>
          <w:ilvl w:val="0"/>
          <w:numId w:val="7"/>
        </w:numPr>
        <w:ind w:left="1980"/>
        <w:rPr>
          <w:rFonts w:asciiTheme="minorHAnsi" w:eastAsia="Aptos" w:hAnsiTheme="minorHAnsi" w:cstheme="minorHAnsi"/>
          <w:kern w:val="2"/>
          <w14:ligatures w14:val="standardContextual"/>
        </w:rPr>
      </w:pPr>
      <w:r w:rsidRPr="00C32533">
        <w:rPr>
          <w:rFonts w:asciiTheme="minorHAnsi" w:eastAsia="Aptos" w:hAnsiTheme="minorHAnsi" w:cstheme="minorHAnsi"/>
          <w:b/>
          <w:bCs/>
          <w:kern w:val="2"/>
          <w14:ligatures w14:val="standardContextual"/>
        </w:rPr>
        <w:t xml:space="preserve">MAYOR’S </w:t>
      </w:r>
      <w:r w:rsidR="00D47356" w:rsidRPr="00C32533">
        <w:rPr>
          <w:rFonts w:asciiTheme="minorHAnsi" w:eastAsia="Aptos" w:hAnsiTheme="minorHAnsi" w:cstheme="minorHAnsi"/>
          <w:b/>
          <w:bCs/>
          <w:kern w:val="2"/>
          <w14:ligatures w14:val="standardContextual"/>
        </w:rPr>
        <w:t>PROPOSED BUDGET CUTS: CF# 25-0600</w:t>
      </w:r>
      <w:r w:rsidR="00D47356" w:rsidRPr="00C32533">
        <w:rPr>
          <w:rFonts w:asciiTheme="minorHAnsi" w:eastAsia="Aptos" w:hAnsiTheme="minorHAnsi" w:cstheme="minorHAnsi"/>
          <w:kern w:val="2"/>
          <w14:ligatures w14:val="standardContextual"/>
        </w:rPr>
        <w:t xml:space="preserve"> – Discussion by board and stakeholders regarding the Budget Proposal cuts impacting NCs as well cuts to personnel in many if not most city departments including DONE (Empower LA). NC CIS’s and individual letter submission deadlines is May 30th.</w:t>
      </w:r>
      <w:r w:rsidR="003107BC">
        <w:rPr>
          <w:rFonts w:asciiTheme="minorHAnsi" w:eastAsia="Aptos" w:hAnsiTheme="minorHAnsi" w:cstheme="minorHAnsi"/>
          <w:kern w:val="2"/>
          <w14:ligatures w14:val="standardContextual"/>
        </w:rPr>
        <w:t xml:space="preserve">  The NC needs to determine </w:t>
      </w:r>
      <w:r w:rsidR="007A1DF8">
        <w:rPr>
          <w:rFonts w:asciiTheme="minorHAnsi" w:eastAsia="Aptos" w:hAnsiTheme="minorHAnsi" w:cstheme="minorHAnsi"/>
          <w:kern w:val="2"/>
          <w14:ligatures w14:val="standardContextual"/>
        </w:rPr>
        <w:t xml:space="preserve">we have a position </w:t>
      </w:r>
      <w:r w:rsidR="00C70A98">
        <w:rPr>
          <w:rFonts w:asciiTheme="minorHAnsi" w:eastAsia="Aptos" w:hAnsiTheme="minorHAnsi" w:cstheme="minorHAnsi"/>
          <w:kern w:val="2"/>
          <w14:ligatures w14:val="standardContextual"/>
        </w:rPr>
        <w:t>with the proposed budget reduced from $32,000 to $25,000 a year.</w:t>
      </w:r>
      <w:r w:rsidR="000236CD">
        <w:rPr>
          <w:rFonts w:asciiTheme="minorHAnsi" w:eastAsia="Aptos" w:hAnsiTheme="minorHAnsi" w:cstheme="minorHAnsi"/>
          <w:kern w:val="2"/>
          <w14:ligatures w14:val="standardContextual"/>
        </w:rPr>
        <w:t xml:space="preserve">  Originally</w:t>
      </w:r>
      <w:r w:rsidR="00A900C8">
        <w:rPr>
          <w:rFonts w:asciiTheme="minorHAnsi" w:eastAsia="Aptos" w:hAnsiTheme="minorHAnsi" w:cstheme="minorHAnsi"/>
          <w:kern w:val="2"/>
          <w14:ligatures w14:val="standardContextual"/>
        </w:rPr>
        <w:t xml:space="preserve">, the neighborhood council budgets were set at </w:t>
      </w:r>
      <w:r w:rsidR="005309AB">
        <w:rPr>
          <w:rFonts w:asciiTheme="minorHAnsi" w:eastAsia="Aptos" w:hAnsiTheme="minorHAnsi" w:cstheme="minorHAnsi"/>
          <w:kern w:val="2"/>
          <w14:ligatures w14:val="standardContextual"/>
        </w:rPr>
        <w:t xml:space="preserve">$50,000 and </w:t>
      </w:r>
      <w:r w:rsidR="00C60A8F">
        <w:rPr>
          <w:rFonts w:asciiTheme="minorHAnsi" w:eastAsia="Aptos" w:hAnsiTheme="minorHAnsi" w:cstheme="minorHAnsi"/>
          <w:kern w:val="2"/>
          <w14:ligatures w14:val="standardContextual"/>
        </w:rPr>
        <w:t xml:space="preserve">then cuts to $42,000 and $32,000 allowing </w:t>
      </w:r>
      <w:r w:rsidR="00016E90">
        <w:rPr>
          <w:rFonts w:asciiTheme="minorHAnsi" w:eastAsia="Aptos" w:hAnsiTheme="minorHAnsi" w:cstheme="minorHAnsi"/>
          <w:kern w:val="2"/>
          <w14:ligatures w14:val="standardContextual"/>
        </w:rPr>
        <w:t xml:space="preserve">some rollover.  We have minor out of pocket expenses </w:t>
      </w:r>
      <w:r w:rsidR="00995262">
        <w:rPr>
          <w:rFonts w:asciiTheme="minorHAnsi" w:eastAsia="Aptos" w:hAnsiTheme="minorHAnsi" w:cstheme="minorHAnsi"/>
          <w:kern w:val="2"/>
          <w14:ligatures w14:val="standardContextual"/>
        </w:rPr>
        <w:t>which require board approval which is sometimes difficult.</w:t>
      </w:r>
    </w:p>
    <w:p w14:paraId="1EF2C481" w14:textId="77777777" w:rsidR="003F76CF" w:rsidRPr="00C32533" w:rsidRDefault="003F76CF" w:rsidP="003F76CF">
      <w:pPr>
        <w:pStyle w:val="ListParagraph"/>
        <w:ind w:left="1980" w:firstLine="0"/>
        <w:rPr>
          <w:rFonts w:asciiTheme="minorHAnsi" w:eastAsia="Aptos" w:hAnsiTheme="minorHAnsi" w:cstheme="minorHAnsi"/>
          <w:kern w:val="2"/>
          <w14:ligatures w14:val="standardContextual"/>
        </w:rPr>
      </w:pPr>
    </w:p>
    <w:p w14:paraId="57A1E704" w14:textId="26798512" w:rsidR="00D47356" w:rsidRPr="00C32533" w:rsidRDefault="00D47356" w:rsidP="003F76CF">
      <w:pPr>
        <w:pStyle w:val="ListParagraph"/>
        <w:ind w:left="1980" w:firstLine="0"/>
        <w:rPr>
          <w:rFonts w:asciiTheme="minorHAnsi" w:eastAsia="Aptos" w:hAnsiTheme="minorHAnsi" w:cstheme="minorHAnsi"/>
          <w:b/>
          <w:bCs/>
          <w:kern w:val="2"/>
          <w14:ligatures w14:val="standardContextual"/>
        </w:rPr>
      </w:pPr>
      <w:r w:rsidRPr="00C32533">
        <w:rPr>
          <w:rFonts w:asciiTheme="minorHAnsi" w:eastAsia="Aptos" w:hAnsiTheme="minorHAnsi" w:cstheme="minorHAnsi"/>
          <w:b/>
          <w:bCs/>
          <w:kern w:val="2"/>
          <w14:ligatures w14:val="standardContextual"/>
        </w:rPr>
        <w:t>Possible motions include:</w:t>
      </w:r>
    </w:p>
    <w:p w14:paraId="7D02A755" w14:textId="77777777" w:rsidR="003F76CF" w:rsidRPr="00C32533" w:rsidRDefault="003F76CF" w:rsidP="003F76CF">
      <w:pPr>
        <w:pStyle w:val="ListParagraph"/>
        <w:ind w:left="1980" w:firstLine="0"/>
        <w:rPr>
          <w:rFonts w:asciiTheme="minorHAnsi" w:eastAsia="Aptos" w:hAnsiTheme="minorHAnsi" w:cstheme="minorHAnsi"/>
          <w:kern w:val="2"/>
          <w14:ligatures w14:val="standardContextual"/>
        </w:rPr>
      </w:pPr>
    </w:p>
    <w:p w14:paraId="79285DB1" w14:textId="692A4340" w:rsidR="00D47356" w:rsidRPr="00C32533" w:rsidRDefault="00D47356" w:rsidP="003F76CF">
      <w:pPr>
        <w:pStyle w:val="ListParagraph"/>
        <w:ind w:left="1980" w:firstLine="0"/>
        <w:rPr>
          <w:rFonts w:asciiTheme="minorHAnsi" w:eastAsia="Aptos" w:hAnsiTheme="minorHAnsi" w:cstheme="minorHAnsi"/>
          <w:kern w:val="2"/>
          <w14:ligatures w14:val="standardContextual"/>
        </w:rPr>
      </w:pPr>
      <w:bookmarkStart w:id="7" w:name="_Hlk200976987"/>
      <w:r w:rsidRPr="00C32533">
        <w:rPr>
          <w:rFonts w:asciiTheme="minorHAnsi" w:eastAsia="Aptos" w:hAnsiTheme="minorHAnsi" w:cstheme="minorHAnsi"/>
          <w:b/>
          <w:bCs/>
          <w:kern w:val="2"/>
          <w14:ligatures w14:val="standardContextual"/>
        </w:rPr>
        <w:t>POSSIBLE MOTION #1 (CIS to be submitted to CF#25-</w:t>
      </w:r>
      <w:r w:rsidR="009E10F4" w:rsidRPr="00C32533">
        <w:rPr>
          <w:rFonts w:asciiTheme="minorHAnsi" w:eastAsia="Aptos" w:hAnsiTheme="minorHAnsi" w:cstheme="minorHAnsi"/>
          <w:b/>
          <w:bCs/>
          <w:kern w:val="2"/>
          <w14:ligatures w14:val="standardContextual"/>
        </w:rPr>
        <w:t>0600)</w:t>
      </w:r>
      <w:r w:rsidRPr="00C32533">
        <w:rPr>
          <w:rFonts w:asciiTheme="minorHAnsi" w:eastAsia="Aptos" w:hAnsiTheme="minorHAnsi" w:cstheme="minorHAnsi"/>
          <w:b/>
          <w:bCs/>
          <w:kern w:val="2"/>
          <w14:ligatures w14:val="standardContextual"/>
        </w:rPr>
        <w:t>:</w:t>
      </w:r>
      <w:r w:rsidRPr="00C32533">
        <w:rPr>
          <w:rFonts w:asciiTheme="minorHAnsi" w:eastAsia="Aptos" w:hAnsiTheme="minorHAnsi" w:cstheme="minorHAnsi"/>
          <w:kern w:val="2"/>
          <w14:ligatures w14:val="standardContextual"/>
        </w:rPr>
        <w:t xml:space="preserve"> HHWNC supports/does not support the proposed Budget cuts to Neighborhood Councils annual funding from a base of $32,000 to $25,000. </w:t>
      </w:r>
      <w:bookmarkStart w:id="8" w:name="_Hlk198218841"/>
      <w:r w:rsidRPr="00C32533">
        <w:rPr>
          <w:rFonts w:asciiTheme="minorHAnsi" w:eastAsia="Aptos" w:hAnsiTheme="minorHAnsi" w:cstheme="minorHAnsi"/>
          <w:kern w:val="2"/>
          <w14:ligatures w14:val="standardContextual"/>
        </w:rPr>
        <w:t xml:space="preserve"> </w:t>
      </w:r>
      <w:r w:rsidRPr="006F37D2">
        <w:rPr>
          <w:rFonts w:asciiTheme="minorHAnsi" w:eastAsia="Aptos" w:hAnsiTheme="minorHAnsi" w:cstheme="minorHAnsi"/>
          <w:b/>
          <w:bCs/>
          <w:kern w:val="2"/>
          <w14:ligatures w14:val="standardContextual"/>
        </w:rPr>
        <w:t>(</w:t>
      </w:r>
      <w:r w:rsidR="00EC7CE1">
        <w:rPr>
          <w:rFonts w:asciiTheme="minorHAnsi" w:eastAsia="Aptos" w:hAnsiTheme="minorHAnsi" w:cstheme="minorHAnsi"/>
          <w:b/>
          <w:bCs/>
          <w:kern w:val="2"/>
          <w14:ligatures w14:val="standardContextual"/>
        </w:rPr>
        <w:t xml:space="preserve">POSSIBLE </w:t>
      </w:r>
      <w:r w:rsidRPr="006F37D2">
        <w:rPr>
          <w:rFonts w:asciiTheme="minorHAnsi" w:eastAsia="Aptos" w:hAnsiTheme="minorHAnsi" w:cstheme="minorHAnsi"/>
          <w:b/>
          <w:bCs/>
          <w:kern w:val="2"/>
          <w14:ligatures w14:val="standardContextual"/>
        </w:rPr>
        <w:t>DISCUSSION AND VOTE).</w:t>
      </w:r>
      <w:bookmarkEnd w:id="8"/>
    </w:p>
    <w:bookmarkEnd w:id="7"/>
    <w:p w14:paraId="6DDE6719" w14:textId="77777777" w:rsidR="00041736" w:rsidRPr="00C32533" w:rsidRDefault="00041736" w:rsidP="00406137">
      <w:pPr>
        <w:pStyle w:val="ListParagraph"/>
        <w:ind w:left="1980" w:firstLine="0"/>
        <w:rPr>
          <w:rFonts w:asciiTheme="minorHAnsi" w:eastAsia="Aptos" w:hAnsiTheme="minorHAnsi" w:cstheme="minorHAnsi"/>
          <w:kern w:val="2"/>
          <w14:ligatures w14:val="standardContextual"/>
        </w:rPr>
      </w:pPr>
    </w:p>
    <w:p w14:paraId="1C9F35F4" w14:textId="49798823" w:rsidR="00D47356" w:rsidRPr="00C32533" w:rsidRDefault="00D47356" w:rsidP="00406137">
      <w:pPr>
        <w:pStyle w:val="ListParagraph"/>
        <w:ind w:left="1980" w:firstLine="0"/>
        <w:rPr>
          <w:rFonts w:asciiTheme="minorHAnsi" w:eastAsia="Aptos" w:hAnsiTheme="minorHAnsi" w:cstheme="minorHAnsi"/>
          <w:kern w:val="2"/>
          <w14:ligatures w14:val="standardContextual"/>
        </w:rPr>
      </w:pPr>
      <w:r w:rsidRPr="00C32533">
        <w:rPr>
          <w:rFonts w:asciiTheme="minorHAnsi" w:eastAsia="Aptos" w:hAnsiTheme="minorHAnsi" w:cstheme="minorHAnsi"/>
          <w:b/>
          <w:bCs/>
          <w:kern w:val="2"/>
          <w14:ligatures w14:val="standardContextual"/>
        </w:rPr>
        <w:t>OPPOSITION ARGUMENT:</w:t>
      </w:r>
      <w:r w:rsidRPr="00C32533">
        <w:rPr>
          <w:rFonts w:asciiTheme="minorHAnsi" w:eastAsia="Aptos" w:hAnsiTheme="minorHAnsi" w:cstheme="minorHAnsi"/>
          <w:kern w:val="2"/>
          <w14:ligatures w14:val="standardContextual"/>
        </w:rPr>
        <w:t xml:space="preserve"> On formation of the NC System, Budgets were originally set at $50,000 per fiscal year. Cuts on NC budgets have been implemented throughout the NC’s history without ever being fully restored. Board members personally absorb many out-of-pocket costs for materials and equipment including cell phones, computers, printers, not to mention hundreds of thousands of hours of volunteer time. Any attempt at reimbursement of out-of-pocket expenses is complicated and antiquated requiring a full board vote technically in advance of the expense which in most cases is impossible. </w:t>
      </w:r>
      <w:r w:rsidR="00E236B4">
        <w:rPr>
          <w:rFonts w:asciiTheme="minorHAnsi" w:eastAsia="Aptos" w:hAnsiTheme="minorHAnsi" w:cstheme="minorHAnsi"/>
          <w:kern w:val="2"/>
          <w14:ligatures w14:val="standardContextual"/>
        </w:rPr>
        <w:t>Some neighborhood councils have offices and</w:t>
      </w:r>
      <w:r w:rsidR="008E5345">
        <w:rPr>
          <w:rFonts w:asciiTheme="minorHAnsi" w:eastAsia="Aptos" w:hAnsiTheme="minorHAnsi" w:cstheme="minorHAnsi"/>
          <w:kern w:val="2"/>
          <w14:ligatures w14:val="standardContextual"/>
        </w:rPr>
        <w:t xml:space="preserve"> </w:t>
      </w:r>
      <w:proofErr w:type="gramStart"/>
      <w:r w:rsidR="008E5345">
        <w:rPr>
          <w:rFonts w:asciiTheme="minorHAnsi" w:eastAsia="Aptos" w:hAnsiTheme="minorHAnsi" w:cstheme="minorHAnsi"/>
          <w:kern w:val="2"/>
          <w14:ligatures w14:val="standardContextual"/>
        </w:rPr>
        <w:t>full time</w:t>
      </w:r>
      <w:proofErr w:type="gramEnd"/>
      <w:r w:rsidR="008E5345">
        <w:rPr>
          <w:rFonts w:asciiTheme="minorHAnsi" w:eastAsia="Aptos" w:hAnsiTheme="minorHAnsi" w:cstheme="minorHAnsi"/>
          <w:kern w:val="2"/>
          <w14:ligatures w14:val="standardContextual"/>
        </w:rPr>
        <w:t xml:space="preserve"> staff</w:t>
      </w:r>
      <w:r w:rsidR="004F6EF2">
        <w:rPr>
          <w:rFonts w:asciiTheme="minorHAnsi" w:eastAsia="Aptos" w:hAnsiTheme="minorHAnsi" w:cstheme="minorHAnsi"/>
          <w:kern w:val="2"/>
          <w14:ligatures w14:val="standardContextual"/>
        </w:rPr>
        <w:t>.</w:t>
      </w:r>
      <w:r w:rsidR="00042B77">
        <w:rPr>
          <w:rFonts w:asciiTheme="minorHAnsi" w:eastAsia="Aptos" w:hAnsiTheme="minorHAnsi" w:cstheme="minorHAnsi"/>
          <w:kern w:val="2"/>
          <w14:ligatures w14:val="standardContextual"/>
        </w:rPr>
        <w:t xml:space="preserve">  David Horowitz is our </w:t>
      </w:r>
      <w:r w:rsidR="007C5D8B">
        <w:rPr>
          <w:rFonts w:asciiTheme="minorHAnsi" w:eastAsia="Aptos" w:hAnsiTheme="minorHAnsi" w:cstheme="minorHAnsi"/>
          <w:kern w:val="2"/>
          <w14:ligatures w14:val="standardContextual"/>
        </w:rPr>
        <w:t xml:space="preserve">administrative personnel, but he’s on a retainer </w:t>
      </w:r>
      <w:r w:rsidR="007C5D8B">
        <w:rPr>
          <w:rFonts w:asciiTheme="minorHAnsi" w:eastAsia="Aptos" w:hAnsiTheme="minorHAnsi" w:cstheme="minorHAnsi"/>
          <w:kern w:val="2"/>
          <w14:ligatures w14:val="standardContextual"/>
        </w:rPr>
        <w:lastRenderedPageBreak/>
        <w:t xml:space="preserve">and only charges </w:t>
      </w:r>
      <w:r w:rsidR="002F755F">
        <w:rPr>
          <w:rFonts w:asciiTheme="minorHAnsi" w:eastAsia="Aptos" w:hAnsiTheme="minorHAnsi" w:cstheme="minorHAnsi"/>
          <w:kern w:val="2"/>
          <w14:ligatures w14:val="standardContextual"/>
        </w:rPr>
        <w:t>for things that come up on special projects or running the Zoom meetings.</w:t>
      </w:r>
    </w:p>
    <w:p w14:paraId="63AAF33B" w14:textId="77777777" w:rsidR="00041736" w:rsidRPr="00C32533" w:rsidRDefault="00041736" w:rsidP="00406137">
      <w:pPr>
        <w:pStyle w:val="ListParagraph"/>
        <w:ind w:left="1980" w:firstLine="0"/>
        <w:rPr>
          <w:rFonts w:asciiTheme="minorHAnsi" w:eastAsia="Aptos" w:hAnsiTheme="minorHAnsi" w:cstheme="minorHAnsi"/>
          <w:kern w:val="2"/>
          <w14:ligatures w14:val="standardContextual"/>
        </w:rPr>
      </w:pPr>
    </w:p>
    <w:p w14:paraId="22E5A5CA" w14:textId="77777777" w:rsidR="00D47356" w:rsidRDefault="00D47356" w:rsidP="00406137">
      <w:pPr>
        <w:pStyle w:val="ListParagraph"/>
        <w:ind w:left="1980" w:firstLine="0"/>
        <w:rPr>
          <w:rFonts w:asciiTheme="minorHAnsi" w:eastAsia="Aptos" w:hAnsiTheme="minorHAnsi" w:cstheme="minorHAnsi"/>
          <w:kern w:val="2"/>
          <w14:ligatures w14:val="standardContextual"/>
        </w:rPr>
      </w:pPr>
      <w:r w:rsidRPr="00C32533">
        <w:rPr>
          <w:rFonts w:asciiTheme="minorHAnsi" w:eastAsia="Aptos" w:hAnsiTheme="minorHAnsi" w:cstheme="minorHAnsi"/>
          <w:b/>
          <w:bCs/>
          <w:kern w:val="2"/>
          <w14:ligatures w14:val="standardContextual"/>
        </w:rPr>
        <w:t>SUPPORT ARGUMENT:</w:t>
      </w:r>
      <w:r w:rsidRPr="00C32533">
        <w:rPr>
          <w:rFonts w:asciiTheme="minorHAnsi" w:eastAsia="Aptos" w:hAnsiTheme="minorHAnsi" w:cstheme="minorHAnsi"/>
          <w:kern w:val="2"/>
          <w14:ligatures w14:val="standardContextual"/>
        </w:rPr>
        <w:t xml:space="preserve"> HHWNC is very careful with its budget and saves these tax-payer funds by donating hundreds of hours as elected but unpaid members of the board every year. HHWNC funds are used to support 501c3 projects and/or events that provide benefits to our community stakeholders, as well as to do Outreach to our community to encourage more stakeholder participation, and for our city approved administrative vendor on retainer to oversee IT, email, website, etc. issues. When possible, we try to have funds to rollover to the next fiscal year to support more projects. </w:t>
      </w:r>
    </w:p>
    <w:p w14:paraId="5FA0F3B0" w14:textId="77777777" w:rsidR="004E5DBC" w:rsidRDefault="004E5DBC" w:rsidP="00406137">
      <w:pPr>
        <w:pStyle w:val="ListParagraph"/>
        <w:ind w:left="1980" w:firstLine="0"/>
        <w:rPr>
          <w:rFonts w:asciiTheme="minorHAnsi" w:eastAsia="Aptos" w:hAnsiTheme="minorHAnsi" w:cstheme="minorHAnsi"/>
          <w:kern w:val="2"/>
          <w14:ligatures w14:val="standardContextual"/>
        </w:rPr>
      </w:pPr>
    </w:p>
    <w:p w14:paraId="6BE18DAA" w14:textId="65CB7534" w:rsidR="00DE24AA" w:rsidRDefault="00DE24AA" w:rsidP="00DE24AA">
      <w:pPr>
        <w:pStyle w:val="ListParagraph"/>
        <w:ind w:left="1980" w:firstLine="0"/>
        <w:rPr>
          <w:rFonts w:asciiTheme="minorHAnsi" w:eastAsia="Aptos" w:hAnsiTheme="minorHAnsi" w:cstheme="minorHAnsi"/>
          <w:b/>
          <w:bCs/>
          <w:kern w:val="2"/>
          <w14:ligatures w14:val="standardContextual"/>
        </w:rPr>
      </w:pPr>
      <w:r w:rsidRPr="00C32533">
        <w:rPr>
          <w:rFonts w:asciiTheme="minorHAnsi" w:eastAsia="Aptos" w:hAnsiTheme="minorHAnsi" w:cstheme="minorHAnsi"/>
          <w:b/>
          <w:bCs/>
          <w:kern w:val="2"/>
          <w14:ligatures w14:val="standardContextual"/>
        </w:rPr>
        <w:t>MOTION #1 (CIS to be submitted to CF#25-0600):</w:t>
      </w:r>
      <w:r w:rsidRPr="00C32533">
        <w:rPr>
          <w:rFonts w:asciiTheme="minorHAnsi" w:eastAsia="Aptos" w:hAnsiTheme="minorHAnsi" w:cstheme="minorHAnsi"/>
          <w:kern w:val="2"/>
          <w14:ligatures w14:val="standardContextual"/>
        </w:rPr>
        <w:t xml:space="preserve"> HHWNC does not support the proposed Budget cuts to Neighborhood Councils annual funding from a base of $32,000 to $25,000.  </w:t>
      </w:r>
    </w:p>
    <w:p w14:paraId="5068F6A8" w14:textId="77777777" w:rsidR="00143D50" w:rsidRPr="00C32533" w:rsidRDefault="00143D50" w:rsidP="00DE24AA">
      <w:pPr>
        <w:pStyle w:val="ListParagraph"/>
        <w:ind w:left="1980" w:firstLine="0"/>
        <w:rPr>
          <w:rFonts w:asciiTheme="minorHAnsi" w:eastAsia="Aptos" w:hAnsiTheme="minorHAnsi" w:cstheme="minorHAnsi"/>
          <w:kern w:val="2"/>
          <w14:ligatures w14:val="standardContextual"/>
        </w:rPr>
      </w:pPr>
    </w:p>
    <w:p w14:paraId="733C2EC6" w14:textId="44DBC18C" w:rsidR="004E5DBC" w:rsidRDefault="004E5DBC" w:rsidP="004E5DBC">
      <w:pPr>
        <w:pStyle w:val="ListParagraph"/>
        <w:ind w:left="1980" w:firstLine="0"/>
        <w:rPr>
          <w:rFonts w:asciiTheme="minorHAnsi" w:eastAsia="Aptos" w:hAnsiTheme="minorHAnsi" w:cstheme="minorHAnsi"/>
          <w:b/>
          <w:bCs/>
          <w:kern w:val="2"/>
          <w14:ligatures w14:val="standardContextual"/>
        </w:rPr>
      </w:pPr>
      <w:r w:rsidRPr="009914EB">
        <w:rPr>
          <w:rFonts w:asciiTheme="minorHAnsi" w:eastAsia="Aptos" w:hAnsiTheme="minorHAnsi" w:cstheme="minorHAnsi"/>
          <w:b/>
          <w:bCs/>
          <w:kern w:val="2"/>
          <w14:ligatures w14:val="standardContextual"/>
        </w:rPr>
        <w:t xml:space="preserve">Motion by </w:t>
      </w:r>
      <w:r w:rsidR="005B1D7F">
        <w:rPr>
          <w:rFonts w:asciiTheme="minorHAnsi" w:eastAsia="Aptos" w:hAnsiTheme="minorHAnsi" w:cstheme="minorHAnsi"/>
          <w:b/>
          <w:bCs/>
          <w:kern w:val="2"/>
          <w14:ligatures w14:val="standardContextual"/>
        </w:rPr>
        <w:t>Area 9 Chair, Richard Klug</w:t>
      </w:r>
      <w:r w:rsidRPr="009914EB">
        <w:rPr>
          <w:rFonts w:asciiTheme="minorHAnsi" w:eastAsia="Aptos" w:hAnsiTheme="minorHAnsi" w:cstheme="minorHAnsi"/>
          <w:b/>
          <w:bCs/>
          <w:kern w:val="2"/>
          <w14:ligatures w14:val="standardContextual"/>
        </w:rPr>
        <w:t xml:space="preserve">, 2nd </w:t>
      </w:r>
      <w:r w:rsidR="00E211A0">
        <w:rPr>
          <w:rFonts w:asciiTheme="minorHAnsi" w:eastAsia="Aptos" w:hAnsiTheme="minorHAnsi" w:cstheme="minorHAnsi"/>
          <w:b/>
          <w:bCs/>
          <w:kern w:val="2"/>
          <w14:ligatures w14:val="standardContextual"/>
        </w:rPr>
        <w:t xml:space="preserve">Area 7 </w:t>
      </w:r>
      <w:r w:rsidR="0079334C">
        <w:rPr>
          <w:rFonts w:asciiTheme="minorHAnsi" w:eastAsia="Aptos" w:hAnsiTheme="minorHAnsi" w:cstheme="minorHAnsi"/>
          <w:b/>
          <w:bCs/>
          <w:kern w:val="2"/>
          <w14:ligatures w14:val="standardContextual"/>
        </w:rPr>
        <w:t xml:space="preserve">Chair, </w:t>
      </w:r>
      <w:r w:rsidR="0079334C" w:rsidRPr="009914EB">
        <w:rPr>
          <w:rFonts w:asciiTheme="minorHAnsi" w:eastAsia="Aptos" w:hAnsiTheme="minorHAnsi" w:cstheme="minorHAnsi"/>
          <w:b/>
          <w:bCs/>
          <w:kern w:val="2"/>
          <w14:ligatures w14:val="standardContextual"/>
        </w:rPr>
        <w:t>Lincoln</w:t>
      </w:r>
      <w:r w:rsidR="005B1D7F">
        <w:rPr>
          <w:rFonts w:asciiTheme="minorHAnsi" w:eastAsia="Aptos" w:hAnsiTheme="minorHAnsi" w:cstheme="minorHAnsi"/>
          <w:b/>
          <w:bCs/>
          <w:kern w:val="2"/>
          <w14:ligatures w14:val="standardContextual"/>
        </w:rPr>
        <w:t xml:space="preserve"> Williamson</w:t>
      </w:r>
      <w:r w:rsidRPr="009914EB">
        <w:rPr>
          <w:rFonts w:asciiTheme="minorHAnsi" w:eastAsia="Aptos" w:hAnsiTheme="minorHAnsi" w:cstheme="minorHAnsi"/>
          <w:b/>
          <w:bCs/>
          <w:kern w:val="2"/>
          <w14:ligatures w14:val="standardContextual"/>
        </w:rPr>
        <w:t>.  Approved 1</w:t>
      </w:r>
      <w:r>
        <w:rPr>
          <w:rFonts w:asciiTheme="minorHAnsi" w:eastAsia="Aptos" w:hAnsiTheme="minorHAnsi" w:cstheme="minorHAnsi"/>
          <w:b/>
          <w:bCs/>
          <w:kern w:val="2"/>
          <w14:ligatures w14:val="standardContextual"/>
        </w:rPr>
        <w:t>7</w:t>
      </w:r>
      <w:r w:rsidRPr="009914EB">
        <w:rPr>
          <w:rFonts w:asciiTheme="minorHAnsi" w:eastAsia="Aptos" w:hAnsiTheme="minorHAnsi" w:cstheme="minorHAnsi"/>
          <w:b/>
          <w:bCs/>
          <w:kern w:val="2"/>
          <w14:ligatures w14:val="standardContextual"/>
        </w:rPr>
        <w:t>-0</w:t>
      </w:r>
    </w:p>
    <w:p w14:paraId="66DB4F3F" w14:textId="77777777" w:rsidR="004E5DBC" w:rsidRDefault="004E5DBC" w:rsidP="004E5DBC">
      <w:pPr>
        <w:pStyle w:val="ListParagraph"/>
        <w:ind w:left="1980" w:firstLine="0"/>
        <w:rPr>
          <w:rFonts w:asciiTheme="minorHAnsi" w:eastAsia="Aptos" w:hAnsiTheme="minorHAnsi" w:cstheme="minorHAnsi"/>
          <w:b/>
          <w:bCs/>
          <w:kern w:val="2"/>
          <w14:ligatures w14:val="standardContextual"/>
        </w:rPr>
      </w:pPr>
    </w:p>
    <w:p w14:paraId="067C24B1" w14:textId="280F7713" w:rsidR="004E5DBC" w:rsidRPr="003369C2" w:rsidRDefault="004E5DBC" w:rsidP="004E5DBC">
      <w:pPr>
        <w:pStyle w:val="ListParagraph"/>
        <w:ind w:left="1980" w:firstLine="0"/>
        <w:rPr>
          <w:rFonts w:asciiTheme="minorHAnsi" w:eastAsia="Aptos" w:hAnsiTheme="minorHAnsi" w:cstheme="minorHAnsi"/>
          <w:kern w:val="2"/>
          <w14:ligatures w14:val="standardContextual"/>
        </w:rPr>
      </w:pPr>
      <w:r w:rsidRPr="00BD26D9">
        <w:rPr>
          <w:rFonts w:asciiTheme="minorHAnsi" w:hAnsiTheme="minorHAnsi" w:cstheme="minorHAnsi"/>
          <w:b/>
          <w:bCs/>
        </w:rPr>
        <w:t>Board / Public Comment:</w:t>
      </w:r>
      <w:r w:rsidRPr="00BD26D9">
        <w:rPr>
          <w:rFonts w:asciiTheme="minorHAnsi" w:hAnsiTheme="minorHAnsi" w:cstheme="minorHAnsi"/>
        </w:rPr>
        <w:t xml:space="preserve">  Anastasia Mann</w:t>
      </w:r>
      <w:r>
        <w:rPr>
          <w:rFonts w:asciiTheme="minorHAnsi" w:hAnsiTheme="minorHAnsi" w:cstheme="minorHAnsi"/>
        </w:rPr>
        <w:t>, Paul Jenkins</w:t>
      </w:r>
      <w:r w:rsidR="00A77232">
        <w:rPr>
          <w:rFonts w:asciiTheme="minorHAnsi" w:hAnsiTheme="minorHAnsi" w:cstheme="minorHAnsi"/>
        </w:rPr>
        <w:t xml:space="preserve">, Lincoln Willaimson, Stuart Ross, Dan Bernstein, Rebecca </w:t>
      </w:r>
      <w:proofErr w:type="spellStart"/>
      <w:r w:rsidR="00A77232">
        <w:rPr>
          <w:rFonts w:asciiTheme="minorHAnsi" w:hAnsiTheme="minorHAnsi" w:cstheme="minorHAnsi"/>
        </w:rPr>
        <w:t>Neuren</w:t>
      </w:r>
      <w:proofErr w:type="spellEnd"/>
      <w:r w:rsidR="00A77232">
        <w:rPr>
          <w:rFonts w:asciiTheme="minorHAnsi" w:hAnsiTheme="minorHAnsi" w:cstheme="minorHAnsi"/>
        </w:rPr>
        <w:t xml:space="preserve">, Richard Klug, </w:t>
      </w:r>
      <w:r w:rsidR="007329AD">
        <w:rPr>
          <w:rFonts w:asciiTheme="minorHAnsi" w:hAnsiTheme="minorHAnsi" w:cstheme="minorHAnsi"/>
        </w:rPr>
        <w:t xml:space="preserve">Brian Dyer, </w:t>
      </w:r>
    </w:p>
    <w:p w14:paraId="5DA17D41" w14:textId="25C2EAD8" w:rsidR="00C80340" w:rsidRPr="00C32533" w:rsidRDefault="00C80340" w:rsidP="00041736">
      <w:pPr>
        <w:pStyle w:val="ListParagraph"/>
        <w:ind w:left="1980" w:firstLine="0"/>
        <w:rPr>
          <w:rFonts w:asciiTheme="minorHAnsi" w:eastAsia="Aptos" w:hAnsiTheme="minorHAnsi" w:cstheme="minorHAnsi"/>
          <w:kern w:val="2"/>
          <w14:ligatures w14:val="standardContextual"/>
        </w:rPr>
      </w:pPr>
    </w:p>
    <w:p w14:paraId="15C52BB1" w14:textId="76A57179" w:rsidR="00E65A32" w:rsidRPr="00E65A32" w:rsidRDefault="002963B4" w:rsidP="00E941B7">
      <w:pPr>
        <w:pStyle w:val="ListParagraph"/>
        <w:ind w:left="1980" w:firstLine="0"/>
        <w:rPr>
          <w:rFonts w:asciiTheme="minorHAnsi" w:eastAsia="Aptos" w:hAnsiTheme="minorHAnsi" w:cstheme="minorHAnsi"/>
          <w:kern w:val="2"/>
          <w14:ligatures w14:val="standardContextual"/>
        </w:rPr>
      </w:pPr>
      <w:r w:rsidRPr="00E65A32">
        <w:rPr>
          <w:rFonts w:asciiTheme="minorHAnsi" w:eastAsia="Aptos" w:hAnsiTheme="minorHAnsi" w:cstheme="minorHAnsi"/>
          <w:kern w:val="2"/>
          <w14:ligatures w14:val="standardContextual"/>
        </w:rPr>
        <w:t xml:space="preserve">President Anastasia Mann </w:t>
      </w:r>
      <w:r w:rsidR="00E65A32" w:rsidRPr="00E65A32">
        <w:rPr>
          <w:rFonts w:asciiTheme="minorHAnsi" w:eastAsia="Aptos" w:hAnsiTheme="minorHAnsi" w:cstheme="minorHAnsi"/>
          <w:kern w:val="2"/>
          <w14:ligatures w14:val="standardContextual"/>
        </w:rPr>
        <w:t>shared background</w:t>
      </w:r>
      <w:r w:rsidRPr="00E65A32">
        <w:rPr>
          <w:rFonts w:asciiTheme="minorHAnsi" w:eastAsia="Aptos" w:hAnsiTheme="minorHAnsi" w:cstheme="minorHAnsi"/>
          <w:kern w:val="2"/>
          <w14:ligatures w14:val="standardContextual"/>
        </w:rPr>
        <w:t xml:space="preserve"> on</w:t>
      </w:r>
      <w:r w:rsidR="00BE3051" w:rsidRPr="00E65A32">
        <w:rPr>
          <w:rFonts w:asciiTheme="minorHAnsi" w:eastAsia="Aptos" w:hAnsiTheme="minorHAnsi" w:cstheme="minorHAnsi"/>
          <w:kern w:val="2"/>
          <w14:ligatures w14:val="standardContextual"/>
        </w:rPr>
        <w:t xml:space="preserve"> 2</w:t>
      </w:r>
      <w:r w:rsidR="00BE3051" w:rsidRPr="00E65A32">
        <w:rPr>
          <w:rFonts w:asciiTheme="minorHAnsi" w:eastAsia="Aptos" w:hAnsiTheme="minorHAnsi" w:cstheme="minorHAnsi"/>
          <w:kern w:val="2"/>
          <w:vertAlign w:val="superscript"/>
          <w14:ligatures w14:val="standardContextual"/>
        </w:rPr>
        <w:t>nd</w:t>
      </w:r>
      <w:r w:rsidR="00BE3051" w:rsidRPr="00E65A32">
        <w:rPr>
          <w:rFonts w:asciiTheme="minorHAnsi" w:eastAsia="Aptos" w:hAnsiTheme="minorHAnsi" w:cstheme="minorHAnsi"/>
          <w:kern w:val="2"/>
          <w14:ligatures w14:val="standardContextual"/>
        </w:rPr>
        <w:t xml:space="preserve"> City Council Budget</w:t>
      </w:r>
      <w:r w:rsidR="003C4154" w:rsidRPr="00E65A32">
        <w:rPr>
          <w:rFonts w:asciiTheme="minorHAnsi" w:eastAsia="Aptos" w:hAnsiTheme="minorHAnsi" w:cstheme="minorHAnsi"/>
          <w:kern w:val="2"/>
          <w14:ligatures w14:val="standardContextual"/>
        </w:rPr>
        <w:t xml:space="preserve"> recommendations </w:t>
      </w:r>
      <w:r w:rsidR="00BE3051" w:rsidRPr="00E65A32">
        <w:rPr>
          <w:rFonts w:asciiTheme="minorHAnsi" w:eastAsia="Aptos" w:hAnsiTheme="minorHAnsi" w:cstheme="minorHAnsi"/>
          <w:kern w:val="2"/>
          <w14:ligatures w14:val="standardContextual"/>
        </w:rPr>
        <w:t>regarding reduction in DONE staff</w:t>
      </w:r>
      <w:r w:rsidR="00A27F0F" w:rsidRPr="00E65A32">
        <w:rPr>
          <w:rFonts w:asciiTheme="minorHAnsi" w:eastAsia="Aptos" w:hAnsiTheme="minorHAnsi" w:cstheme="minorHAnsi"/>
          <w:kern w:val="2"/>
          <w14:ligatures w14:val="standardContextual"/>
        </w:rPr>
        <w:t xml:space="preserve"> by 5 members.  </w:t>
      </w:r>
    </w:p>
    <w:p w14:paraId="0C6D6DEE" w14:textId="77777777" w:rsidR="00E65A32" w:rsidRDefault="00E65A32" w:rsidP="00E941B7">
      <w:pPr>
        <w:pStyle w:val="ListParagraph"/>
        <w:ind w:left="1980" w:firstLine="0"/>
        <w:rPr>
          <w:rFonts w:asciiTheme="minorHAnsi" w:eastAsia="Aptos" w:hAnsiTheme="minorHAnsi" w:cstheme="minorHAnsi"/>
          <w:b/>
          <w:bCs/>
          <w:kern w:val="2"/>
          <w14:ligatures w14:val="standardContextual"/>
        </w:rPr>
      </w:pPr>
    </w:p>
    <w:p w14:paraId="1BC2CC67" w14:textId="3CC1D987" w:rsidR="00F826EE" w:rsidRDefault="00F826EE" w:rsidP="00E941B7">
      <w:pPr>
        <w:pStyle w:val="ListParagraph"/>
        <w:ind w:left="1980" w:firstLine="0"/>
        <w:rPr>
          <w:rFonts w:asciiTheme="minorHAnsi" w:eastAsia="Aptos" w:hAnsiTheme="minorHAnsi" w:cstheme="minorHAnsi"/>
          <w:b/>
          <w:bCs/>
          <w:kern w:val="2"/>
          <w14:ligatures w14:val="standardContextual"/>
        </w:rPr>
      </w:pPr>
      <w:r w:rsidRPr="00F826EE">
        <w:rPr>
          <w:rFonts w:asciiTheme="minorHAnsi" w:eastAsia="Aptos" w:hAnsiTheme="minorHAnsi" w:cstheme="minorHAnsi"/>
          <w:b/>
          <w:bCs/>
          <w:kern w:val="2"/>
          <w14:ligatures w14:val="standardContextual"/>
        </w:rPr>
        <w:t>MOTION #2</w:t>
      </w:r>
      <w:r w:rsidRPr="00F826EE">
        <w:rPr>
          <w:rFonts w:asciiTheme="minorHAnsi" w:eastAsia="Aptos" w:hAnsiTheme="minorHAnsi" w:cstheme="minorHAnsi"/>
          <w:kern w:val="2"/>
          <w14:ligatures w14:val="standardContextual"/>
        </w:rPr>
        <w:t xml:space="preserve">: HHWNC pays tribute to our DONE Project Manager, NEA Dina Andrews, due to her extensive knowledge, and limitless dedication to our Board as well as our Stakeholder Community. The Board requests that the Mayor and DONE Senior Management protect Ms. Andrews employment and that under no circumstances she be considered for termination due to the current budget cuts proposed by the </w:t>
      </w:r>
      <w:proofErr w:type="gramStart"/>
      <w:r w:rsidRPr="00F826EE">
        <w:rPr>
          <w:rFonts w:asciiTheme="minorHAnsi" w:eastAsia="Aptos" w:hAnsiTheme="minorHAnsi" w:cstheme="minorHAnsi"/>
          <w:kern w:val="2"/>
          <w14:ligatures w14:val="standardContextual"/>
        </w:rPr>
        <w:t>Mayor</w:t>
      </w:r>
      <w:proofErr w:type="gramEnd"/>
      <w:r w:rsidRPr="00F826EE">
        <w:rPr>
          <w:rFonts w:asciiTheme="minorHAnsi" w:eastAsia="Aptos" w:hAnsiTheme="minorHAnsi" w:cstheme="minorHAnsi"/>
          <w:kern w:val="2"/>
          <w14:ligatures w14:val="standardContextual"/>
        </w:rPr>
        <w:t xml:space="preserve">. Ms. Andrews has been essential to maintaining the strength and functionality of our board as well as many others.  She is an invaluable contributor to our meetings and has been available to each of our board members and officers for advice, consultation on various issues and guidance through situations on all levels of concern.  </w:t>
      </w:r>
      <w:r w:rsidR="00EC7CE1" w:rsidRPr="006F37D2">
        <w:rPr>
          <w:rFonts w:asciiTheme="minorHAnsi" w:eastAsia="Aptos" w:hAnsiTheme="minorHAnsi" w:cstheme="minorHAnsi"/>
          <w:b/>
          <w:bCs/>
          <w:kern w:val="2"/>
          <w14:ligatures w14:val="standardContextual"/>
        </w:rPr>
        <w:t>(</w:t>
      </w:r>
      <w:r w:rsidR="00EC7CE1">
        <w:rPr>
          <w:rFonts w:asciiTheme="minorHAnsi" w:eastAsia="Aptos" w:hAnsiTheme="minorHAnsi" w:cstheme="minorHAnsi"/>
          <w:b/>
          <w:bCs/>
          <w:kern w:val="2"/>
          <w14:ligatures w14:val="standardContextual"/>
        </w:rPr>
        <w:t xml:space="preserve">POSSIBLE </w:t>
      </w:r>
      <w:r w:rsidR="00EC7CE1" w:rsidRPr="006F37D2">
        <w:rPr>
          <w:rFonts w:asciiTheme="minorHAnsi" w:eastAsia="Aptos" w:hAnsiTheme="minorHAnsi" w:cstheme="minorHAnsi"/>
          <w:b/>
          <w:bCs/>
          <w:kern w:val="2"/>
          <w14:ligatures w14:val="standardContextual"/>
        </w:rPr>
        <w:t>DISCUSSION AND VOTE).</w:t>
      </w:r>
    </w:p>
    <w:p w14:paraId="58FB1F62" w14:textId="77777777" w:rsidR="009914EB" w:rsidRDefault="009914EB" w:rsidP="00E941B7">
      <w:pPr>
        <w:pStyle w:val="ListParagraph"/>
        <w:ind w:left="1980" w:firstLine="0"/>
        <w:rPr>
          <w:rFonts w:asciiTheme="minorHAnsi" w:eastAsia="Aptos" w:hAnsiTheme="minorHAnsi" w:cstheme="minorHAnsi"/>
          <w:b/>
          <w:bCs/>
          <w:kern w:val="2"/>
          <w14:ligatures w14:val="standardContextual"/>
        </w:rPr>
      </w:pPr>
    </w:p>
    <w:p w14:paraId="72A78D00" w14:textId="383F9465" w:rsidR="009914EB" w:rsidRDefault="009914EB" w:rsidP="00E941B7">
      <w:pPr>
        <w:pStyle w:val="ListParagraph"/>
        <w:ind w:left="1980" w:firstLine="0"/>
        <w:rPr>
          <w:rFonts w:asciiTheme="minorHAnsi" w:eastAsia="Aptos" w:hAnsiTheme="minorHAnsi" w:cstheme="minorHAnsi"/>
          <w:b/>
          <w:bCs/>
          <w:kern w:val="2"/>
          <w14:ligatures w14:val="standardContextual"/>
        </w:rPr>
      </w:pPr>
      <w:bookmarkStart w:id="9" w:name="_Hlk198745344"/>
      <w:r w:rsidRPr="009914EB">
        <w:rPr>
          <w:rFonts w:asciiTheme="minorHAnsi" w:eastAsia="Aptos" w:hAnsiTheme="minorHAnsi" w:cstheme="minorHAnsi"/>
          <w:b/>
          <w:bCs/>
          <w:kern w:val="2"/>
          <w14:ligatures w14:val="standardContextual"/>
        </w:rPr>
        <w:t xml:space="preserve">Motion by President Anastasia Mann, 2nd </w:t>
      </w:r>
      <w:r w:rsidR="006B4E62">
        <w:rPr>
          <w:rFonts w:asciiTheme="minorHAnsi" w:eastAsia="Aptos" w:hAnsiTheme="minorHAnsi" w:cstheme="minorHAnsi"/>
          <w:b/>
          <w:bCs/>
          <w:kern w:val="2"/>
          <w14:ligatures w14:val="standardContextual"/>
        </w:rPr>
        <w:t>Treasurer</w:t>
      </w:r>
      <w:r w:rsidRPr="009914EB">
        <w:rPr>
          <w:rFonts w:asciiTheme="minorHAnsi" w:eastAsia="Aptos" w:hAnsiTheme="minorHAnsi" w:cstheme="minorHAnsi"/>
          <w:b/>
          <w:bCs/>
          <w:kern w:val="2"/>
          <w14:ligatures w14:val="standardContextual"/>
        </w:rPr>
        <w:t xml:space="preserve">, </w:t>
      </w:r>
      <w:r w:rsidR="006B4E62">
        <w:rPr>
          <w:rFonts w:asciiTheme="minorHAnsi" w:eastAsia="Aptos" w:hAnsiTheme="minorHAnsi" w:cstheme="minorHAnsi"/>
          <w:b/>
          <w:bCs/>
          <w:kern w:val="2"/>
          <w14:ligatures w14:val="standardContextual"/>
        </w:rPr>
        <w:t>Dan Bernstein</w:t>
      </w:r>
      <w:r w:rsidRPr="009914EB">
        <w:rPr>
          <w:rFonts w:asciiTheme="minorHAnsi" w:eastAsia="Aptos" w:hAnsiTheme="minorHAnsi" w:cstheme="minorHAnsi"/>
          <w:b/>
          <w:bCs/>
          <w:kern w:val="2"/>
          <w14:ligatures w14:val="standardContextual"/>
        </w:rPr>
        <w:t>.  Approved 1</w:t>
      </w:r>
      <w:r>
        <w:rPr>
          <w:rFonts w:asciiTheme="minorHAnsi" w:eastAsia="Aptos" w:hAnsiTheme="minorHAnsi" w:cstheme="minorHAnsi"/>
          <w:b/>
          <w:bCs/>
          <w:kern w:val="2"/>
          <w14:ligatures w14:val="standardContextual"/>
        </w:rPr>
        <w:t>7</w:t>
      </w:r>
      <w:r w:rsidRPr="009914EB">
        <w:rPr>
          <w:rFonts w:asciiTheme="minorHAnsi" w:eastAsia="Aptos" w:hAnsiTheme="minorHAnsi" w:cstheme="minorHAnsi"/>
          <w:b/>
          <w:bCs/>
          <w:kern w:val="2"/>
          <w14:ligatures w14:val="standardContextual"/>
        </w:rPr>
        <w:t>-0</w:t>
      </w:r>
    </w:p>
    <w:p w14:paraId="4D3976F0" w14:textId="77777777" w:rsidR="008A7F48" w:rsidRDefault="008A7F48" w:rsidP="00E941B7">
      <w:pPr>
        <w:pStyle w:val="ListParagraph"/>
        <w:ind w:left="1980" w:firstLine="0"/>
        <w:rPr>
          <w:rFonts w:asciiTheme="minorHAnsi" w:eastAsia="Aptos" w:hAnsiTheme="minorHAnsi" w:cstheme="minorHAnsi"/>
          <w:b/>
          <w:bCs/>
          <w:kern w:val="2"/>
          <w14:ligatures w14:val="standardContextual"/>
        </w:rPr>
      </w:pPr>
    </w:p>
    <w:p w14:paraId="2875DEBD" w14:textId="3F738AFD" w:rsidR="008A7F48" w:rsidRPr="003369C2" w:rsidRDefault="008A7F48" w:rsidP="008A7F48">
      <w:pPr>
        <w:pStyle w:val="ListParagraph"/>
        <w:ind w:left="1980" w:firstLine="0"/>
        <w:rPr>
          <w:rFonts w:asciiTheme="minorHAnsi" w:eastAsia="Aptos" w:hAnsiTheme="minorHAnsi" w:cstheme="minorHAnsi"/>
          <w:kern w:val="2"/>
          <w14:ligatures w14:val="standardContextual"/>
        </w:rPr>
      </w:pPr>
      <w:r w:rsidRPr="00BD26D9">
        <w:rPr>
          <w:rFonts w:asciiTheme="minorHAnsi" w:hAnsiTheme="minorHAnsi" w:cstheme="minorHAnsi"/>
          <w:b/>
          <w:bCs/>
        </w:rPr>
        <w:t>Board / Public Comment:</w:t>
      </w:r>
      <w:r w:rsidRPr="00BD26D9">
        <w:rPr>
          <w:rFonts w:asciiTheme="minorHAnsi" w:hAnsiTheme="minorHAnsi" w:cstheme="minorHAnsi"/>
        </w:rPr>
        <w:t xml:space="preserve">  Anastasia Mann</w:t>
      </w:r>
      <w:r>
        <w:rPr>
          <w:rFonts w:asciiTheme="minorHAnsi" w:hAnsiTheme="minorHAnsi" w:cstheme="minorHAnsi"/>
        </w:rPr>
        <w:t xml:space="preserve">, </w:t>
      </w:r>
      <w:r w:rsidR="002937E1">
        <w:rPr>
          <w:rFonts w:asciiTheme="minorHAnsi" w:hAnsiTheme="minorHAnsi" w:cstheme="minorHAnsi"/>
        </w:rPr>
        <w:t>Paul Jenkins</w:t>
      </w:r>
      <w:r w:rsidR="00EE3CA3">
        <w:rPr>
          <w:rFonts w:asciiTheme="minorHAnsi" w:hAnsiTheme="minorHAnsi" w:cstheme="minorHAnsi"/>
        </w:rPr>
        <w:t>, Dan Bernstein, Stuart Ross</w:t>
      </w:r>
    </w:p>
    <w:bookmarkEnd w:id="9"/>
    <w:p w14:paraId="65FB73C3" w14:textId="77777777" w:rsidR="00E941B7" w:rsidRPr="00F826EE" w:rsidRDefault="00E941B7" w:rsidP="00E941B7">
      <w:pPr>
        <w:pStyle w:val="ListParagraph"/>
        <w:ind w:left="1980" w:firstLine="0"/>
        <w:rPr>
          <w:rFonts w:asciiTheme="minorHAnsi" w:eastAsia="Aptos" w:hAnsiTheme="minorHAnsi" w:cstheme="minorHAnsi"/>
          <w:kern w:val="2"/>
          <w14:ligatures w14:val="standardContextual"/>
        </w:rPr>
      </w:pPr>
    </w:p>
    <w:p w14:paraId="1B283920" w14:textId="35A9EB29" w:rsidR="00F826EE" w:rsidRPr="009C0131" w:rsidRDefault="00F826EE" w:rsidP="00E941B7">
      <w:pPr>
        <w:pStyle w:val="ListParagraph"/>
        <w:numPr>
          <w:ilvl w:val="0"/>
          <w:numId w:val="7"/>
        </w:numPr>
        <w:ind w:left="1980"/>
        <w:rPr>
          <w:rFonts w:asciiTheme="minorHAnsi" w:eastAsia="Aptos" w:hAnsiTheme="minorHAnsi" w:cstheme="minorHAnsi"/>
          <w:kern w:val="2"/>
          <w14:ligatures w14:val="standardContextual"/>
        </w:rPr>
      </w:pPr>
      <w:r w:rsidRPr="00F826EE">
        <w:rPr>
          <w:rFonts w:asciiTheme="minorHAnsi" w:eastAsia="Aptos" w:hAnsiTheme="minorHAnsi" w:cstheme="minorHAnsi"/>
          <w:b/>
          <w:bCs/>
          <w:kern w:val="2"/>
          <w14:ligatures w14:val="standardContextual"/>
        </w:rPr>
        <w:t>OUTREACH SWAG GIVEAWAY</w:t>
      </w:r>
      <w:r w:rsidRPr="00F826EE">
        <w:rPr>
          <w:rFonts w:asciiTheme="minorHAnsi" w:eastAsia="Aptos" w:hAnsiTheme="minorHAnsi" w:cstheme="minorHAnsi"/>
          <w:kern w:val="2"/>
          <w14:ligatures w14:val="standardContextual"/>
        </w:rPr>
        <w:t xml:space="preserve">: </w:t>
      </w:r>
      <w:r w:rsidRPr="00F826EE">
        <w:rPr>
          <w:rFonts w:asciiTheme="minorHAnsi" w:eastAsia="Aptos" w:hAnsiTheme="minorHAnsi" w:cstheme="minorHAnsi"/>
          <w:b/>
          <w:bCs/>
          <w:kern w:val="2"/>
          <w14:ligatures w14:val="standardContextual"/>
        </w:rPr>
        <w:t>Motion:</w:t>
      </w:r>
      <w:r w:rsidRPr="00F826EE">
        <w:rPr>
          <w:rFonts w:asciiTheme="minorHAnsi" w:eastAsia="Aptos" w:hAnsiTheme="minorHAnsi" w:cstheme="minorHAnsi"/>
          <w:kern w:val="2"/>
          <w14:ligatures w14:val="standardContextual"/>
        </w:rPr>
        <w:t xml:space="preserve"> HHWNC Board approves the expenditure of $1000 to purchase 200 Mini-Flashlights imprinted with the HHWNC logo to restore our supply to be given out during Outreach events, board meetings, and other public events to stakeholders and attendees. Invoice attachment included with Treasurer Report items. </w:t>
      </w:r>
      <w:r w:rsidR="00912883" w:rsidRPr="00912883">
        <w:rPr>
          <w:rFonts w:asciiTheme="minorHAnsi" w:eastAsia="Aptos" w:hAnsiTheme="minorHAnsi" w:cstheme="minorHAnsi"/>
          <w:b/>
          <w:bCs/>
          <w:kern w:val="2"/>
          <w14:ligatures w14:val="standardContextual"/>
        </w:rPr>
        <w:t>(DISCUSSION AND VOTE)</w:t>
      </w:r>
    </w:p>
    <w:p w14:paraId="2F4141D6" w14:textId="77777777" w:rsidR="009C0131" w:rsidRDefault="009C0131" w:rsidP="009C0131">
      <w:pPr>
        <w:rPr>
          <w:rFonts w:asciiTheme="minorHAnsi" w:eastAsia="Aptos" w:hAnsiTheme="minorHAnsi" w:cstheme="minorHAnsi"/>
          <w:kern w:val="2"/>
          <w14:ligatures w14:val="standardContextual"/>
        </w:rPr>
      </w:pPr>
    </w:p>
    <w:p w14:paraId="44A23A1D" w14:textId="6F4A8F31" w:rsidR="009C0131" w:rsidRPr="0095704F" w:rsidRDefault="009C0131" w:rsidP="009C0131">
      <w:pPr>
        <w:ind w:left="1980"/>
        <w:rPr>
          <w:rFonts w:asciiTheme="minorHAnsi" w:eastAsia="Aptos" w:hAnsiTheme="minorHAnsi" w:cstheme="minorHAnsi"/>
          <w:b/>
          <w:bCs/>
          <w:kern w:val="2"/>
          <w14:ligatures w14:val="standardContextual"/>
        </w:rPr>
      </w:pPr>
      <w:r w:rsidRPr="0095704F">
        <w:rPr>
          <w:rFonts w:asciiTheme="minorHAnsi" w:eastAsia="Aptos" w:hAnsiTheme="minorHAnsi" w:cstheme="minorHAnsi"/>
          <w:b/>
          <w:bCs/>
          <w:kern w:val="2"/>
          <w14:ligatures w14:val="standardContextual"/>
        </w:rPr>
        <w:t>Motion by President Anastasia Mann, 2nd Area 4 Chair, Jason Walker.  Approved 17-0</w:t>
      </w:r>
    </w:p>
    <w:p w14:paraId="1E9C5622" w14:textId="77777777" w:rsidR="009C0131" w:rsidRPr="009C0131" w:rsidRDefault="009C0131" w:rsidP="009C0131">
      <w:pPr>
        <w:ind w:left="1980"/>
        <w:rPr>
          <w:rFonts w:asciiTheme="minorHAnsi" w:eastAsia="Aptos" w:hAnsiTheme="minorHAnsi" w:cstheme="minorHAnsi"/>
          <w:kern w:val="2"/>
          <w14:ligatures w14:val="standardContextual"/>
        </w:rPr>
      </w:pPr>
    </w:p>
    <w:p w14:paraId="2C7084E5" w14:textId="6ACB355C" w:rsidR="009C0131" w:rsidRPr="009C0131" w:rsidRDefault="009C0131" w:rsidP="009C0131">
      <w:pPr>
        <w:ind w:left="1980"/>
        <w:rPr>
          <w:rFonts w:asciiTheme="minorHAnsi" w:eastAsia="Aptos" w:hAnsiTheme="minorHAnsi" w:cstheme="minorHAnsi"/>
          <w:kern w:val="2"/>
          <w14:ligatures w14:val="standardContextual"/>
        </w:rPr>
      </w:pPr>
      <w:bookmarkStart w:id="10" w:name="_Hlk198746027"/>
      <w:r w:rsidRPr="004E5DBC">
        <w:rPr>
          <w:rFonts w:asciiTheme="minorHAnsi" w:eastAsia="Aptos" w:hAnsiTheme="minorHAnsi" w:cstheme="minorHAnsi"/>
          <w:b/>
          <w:bCs/>
          <w:kern w:val="2"/>
          <w14:ligatures w14:val="standardContextual"/>
        </w:rPr>
        <w:t>Board / Public Comment:</w:t>
      </w:r>
      <w:r w:rsidRPr="009C0131">
        <w:rPr>
          <w:rFonts w:asciiTheme="minorHAnsi" w:eastAsia="Aptos" w:hAnsiTheme="minorHAnsi" w:cstheme="minorHAnsi"/>
          <w:kern w:val="2"/>
          <w14:ligatures w14:val="standardContextual"/>
        </w:rPr>
        <w:t xml:space="preserve">  Anastasia Mann, </w:t>
      </w:r>
      <w:r w:rsidR="0040074B">
        <w:rPr>
          <w:rFonts w:asciiTheme="minorHAnsi" w:eastAsia="Aptos" w:hAnsiTheme="minorHAnsi" w:cstheme="minorHAnsi"/>
          <w:kern w:val="2"/>
          <w14:ligatures w14:val="standardContextual"/>
        </w:rPr>
        <w:t>Brian Dyer, Dan Bernstein, Paul Jenkins, Stuart Ross</w:t>
      </w:r>
    </w:p>
    <w:bookmarkEnd w:id="10"/>
    <w:p w14:paraId="5D3EFEA9" w14:textId="77777777" w:rsidR="00F826EE" w:rsidRPr="00C32533" w:rsidRDefault="00F826EE" w:rsidP="00041736">
      <w:pPr>
        <w:pStyle w:val="ListParagraph"/>
        <w:ind w:left="1980" w:firstLine="0"/>
        <w:rPr>
          <w:rFonts w:asciiTheme="minorHAnsi" w:eastAsia="Aptos" w:hAnsiTheme="minorHAnsi" w:cstheme="minorHAnsi"/>
          <w:kern w:val="2"/>
          <w14:ligatures w14:val="standardContextual"/>
        </w:rPr>
      </w:pPr>
    </w:p>
    <w:p w14:paraId="45FBA97A" w14:textId="52DE5424" w:rsidR="00C20097" w:rsidRPr="00C32533" w:rsidRDefault="00EE7594" w:rsidP="006F37D2">
      <w:pPr>
        <w:pStyle w:val="ListParagraph"/>
        <w:numPr>
          <w:ilvl w:val="0"/>
          <w:numId w:val="7"/>
        </w:numPr>
        <w:ind w:left="1980"/>
        <w:rPr>
          <w:rFonts w:asciiTheme="minorHAnsi" w:eastAsia="Aptos" w:hAnsiTheme="minorHAnsi" w:cstheme="minorHAnsi"/>
          <w:kern w:val="2"/>
          <w14:ligatures w14:val="standardContextual"/>
        </w:rPr>
      </w:pPr>
      <w:r w:rsidRPr="00C32533">
        <w:rPr>
          <w:rFonts w:asciiTheme="minorHAnsi" w:eastAsia="Aptos" w:hAnsiTheme="minorHAnsi" w:cstheme="minorHAnsi"/>
          <w:b/>
          <w:bCs/>
          <w:kern w:val="2"/>
          <w14:ligatures w14:val="standardContextual"/>
        </w:rPr>
        <w:t>NOTE:</w:t>
      </w:r>
      <w:r w:rsidRPr="00C32533">
        <w:rPr>
          <w:rFonts w:asciiTheme="minorHAnsi" w:eastAsia="Aptos" w:hAnsiTheme="minorHAnsi" w:cstheme="minorHAnsi"/>
          <w:kern w:val="2"/>
          <w14:ligatures w14:val="standardContextual"/>
        </w:rPr>
        <w:t xml:space="preserve"> There is a slight adjustment to the presentation of Official Reports to accommodate our Police and Fire representatives as they are on call for emergencies.  The remainder of Official Reports will resume following the Issue Committee items as listed below.</w:t>
      </w:r>
    </w:p>
    <w:p w14:paraId="1E0EDB8D" w14:textId="77777777" w:rsidR="00061926" w:rsidRPr="00C32533" w:rsidRDefault="00061926" w:rsidP="008E5ECF">
      <w:pPr>
        <w:pStyle w:val="ListParagraph"/>
        <w:ind w:left="1980" w:firstLine="0"/>
        <w:rPr>
          <w:rFonts w:asciiTheme="minorHAnsi" w:eastAsia="Aptos" w:hAnsiTheme="minorHAnsi" w:cstheme="minorHAnsi"/>
          <w:b/>
          <w:bCs/>
          <w:kern w:val="2"/>
          <w14:ligatures w14:val="standardContextual"/>
        </w:rPr>
      </w:pPr>
    </w:p>
    <w:p w14:paraId="4C55E99B" w14:textId="77777777" w:rsidR="005F7B02" w:rsidRPr="00C32533" w:rsidRDefault="005F7B02" w:rsidP="005F7B02">
      <w:pPr>
        <w:pStyle w:val="ListParagraph"/>
        <w:widowControl/>
        <w:numPr>
          <w:ilvl w:val="0"/>
          <w:numId w:val="1"/>
        </w:numPr>
        <w:spacing w:after="160" w:line="259" w:lineRule="auto"/>
        <w:contextualSpacing/>
        <w:rPr>
          <w:rFonts w:asciiTheme="minorHAnsi" w:eastAsia="Aptos" w:hAnsiTheme="minorHAnsi" w:cstheme="minorHAnsi"/>
          <w:kern w:val="2"/>
          <w14:ligatures w14:val="standardContextual"/>
        </w:rPr>
      </w:pPr>
      <w:bookmarkStart w:id="11" w:name="_Hlk198197683"/>
      <w:r w:rsidRPr="00C32533">
        <w:rPr>
          <w:rFonts w:asciiTheme="minorHAnsi" w:hAnsiTheme="minorHAnsi" w:cstheme="minorHAnsi"/>
          <w:b/>
          <w:bCs/>
        </w:rPr>
        <w:t>First Vice President / PLUM Report:</w:t>
      </w:r>
      <w:r w:rsidRPr="00C32533">
        <w:rPr>
          <w:rFonts w:asciiTheme="minorHAnsi" w:hAnsiTheme="minorHAnsi" w:cstheme="minorHAnsi"/>
        </w:rPr>
        <w:t xml:space="preserve"> </w:t>
      </w:r>
    </w:p>
    <w:p w14:paraId="3EA421A9" w14:textId="77777777" w:rsidR="0094592C" w:rsidRPr="00C32533" w:rsidRDefault="0094592C" w:rsidP="0094592C">
      <w:pPr>
        <w:pStyle w:val="ListParagraph"/>
        <w:widowControl/>
        <w:spacing w:after="160" w:line="259" w:lineRule="auto"/>
        <w:ind w:left="1060" w:firstLine="0"/>
        <w:contextualSpacing/>
        <w:rPr>
          <w:rFonts w:asciiTheme="minorHAnsi" w:eastAsia="Aptos" w:hAnsiTheme="minorHAnsi" w:cstheme="minorHAnsi"/>
          <w:b/>
          <w:bCs/>
          <w:kern w:val="2"/>
          <w14:ligatures w14:val="standardContextual"/>
        </w:rPr>
      </w:pPr>
    </w:p>
    <w:p w14:paraId="16EFCCA2" w14:textId="7F841249" w:rsidR="005F7B02" w:rsidRPr="00C32533" w:rsidRDefault="00230470" w:rsidP="005F7B02">
      <w:pPr>
        <w:pStyle w:val="ListParagraph"/>
        <w:widowControl/>
        <w:numPr>
          <w:ilvl w:val="1"/>
          <w:numId w:val="1"/>
        </w:numPr>
        <w:spacing w:after="160" w:line="259" w:lineRule="auto"/>
        <w:rPr>
          <w:rFonts w:asciiTheme="minorHAnsi" w:eastAsia="Aptos" w:hAnsiTheme="minorHAnsi" w:cstheme="minorHAnsi"/>
          <w:b/>
          <w:bCs/>
          <w:kern w:val="2"/>
          <w14:ligatures w14:val="standardContextual"/>
        </w:rPr>
      </w:pPr>
      <w:bookmarkStart w:id="12" w:name="_Hlk187385957"/>
      <w:r w:rsidRPr="00C32533">
        <w:rPr>
          <w:rFonts w:asciiTheme="minorHAnsi" w:eastAsia="Aptos" w:hAnsiTheme="minorHAnsi" w:cstheme="minorHAnsi"/>
          <w:b/>
          <w:bCs/>
          <w:kern w:val="2"/>
          <w14:ligatures w14:val="standardContextual"/>
        </w:rPr>
        <w:t>NO REPORT</w:t>
      </w:r>
    </w:p>
    <w:bookmarkEnd w:id="11"/>
    <w:bookmarkEnd w:id="12"/>
    <w:p w14:paraId="6DC7F8FF" w14:textId="0DAED8A6" w:rsidR="00985CA6" w:rsidRPr="00C32533" w:rsidRDefault="00985CA6" w:rsidP="00985CA6">
      <w:pPr>
        <w:pStyle w:val="ListParagraph"/>
        <w:widowControl/>
        <w:numPr>
          <w:ilvl w:val="0"/>
          <w:numId w:val="1"/>
        </w:numPr>
        <w:spacing w:after="160" w:line="259" w:lineRule="auto"/>
        <w:contextualSpacing/>
        <w:rPr>
          <w:rFonts w:asciiTheme="minorHAnsi" w:eastAsia="Aptos" w:hAnsiTheme="minorHAnsi" w:cstheme="minorHAnsi"/>
          <w:kern w:val="2"/>
          <w14:ligatures w14:val="standardContextual"/>
        </w:rPr>
      </w:pPr>
      <w:r w:rsidRPr="00C32533">
        <w:rPr>
          <w:rFonts w:asciiTheme="minorHAnsi" w:hAnsiTheme="minorHAnsi" w:cstheme="minorHAnsi"/>
          <w:b/>
          <w:bCs/>
        </w:rPr>
        <w:t xml:space="preserve">Second Vice President </w:t>
      </w:r>
    </w:p>
    <w:p w14:paraId="2BA8446D" w14:textId="77777777" w:rsidR="00985CA6" w:rsidRPr="00C32533" w:rsidRDefault="00985CA6" w:rsidP="00985CA6">
      <w:pPr>
        <w:pStyle w:val="ListParagraph"/>
        <w:widowControl/>
        <w:spacing w:after="160" w:line="259" w:lineRule="auto"/>
        <w:ind w:left="1060" w:firstLine="0"/>
        <w:contextualSpacing/>
        <w:rPr>
          <w:rFonts w:asciiTheme="minorHAnsi" w:eastAsia="Aptos" w:hAnsiTheme="minorHAnsi" w:cstheme="minorHAnsi"/>
          <w:b/>
          <w:bCs/>
          <w:kern w:val="2"/>
          <w14:ligatures w14:val="standardContextual"/>
        </w:rPr>
      </w:pPr>
    </w:p>
    <w:p w14:paraId="3B54BC64" w14:textId="567805C2" w:rsidR="00F53054" w:rsidRPr="00C32533" w:rsidRDefault="00F53054" w:rsidP="00432C8C">
      <w:pPr>
        <w:pStyle w:val="ListParagraph"/>
        <w:widowControl/>
        <w:numPr>
          <w:ilvl w:val="0"/>
          <w:numId w:val="20"/>
        </w:numPr>
        <w:spacing w:after="160" w:line="278" w:lineRule="auto"/>
        <w:ind w:left="1980"/>
        <w:contextualSpacing/>
        <w:rPr>
          <w:rFonts w:asciiTheme="minorHAnsi" w:hAnsiTheme="minorHAnsi" w:cstheme="minorHAnsi"/>
        </w:rPr>
      </w:pPr>
      <w:r w:rsidRPr="00C32533">
        <w:rPr>
          <w:rFonts w:asciiTheme="minorHAnsi" w:hAnsiTheme="minorHAnsi" w:cstheme="minorHAnsi"/>
        </w:rPr>
        <w:lastRenderedPageBreak/>
        <w:t>Report on Election results (see list). New Board to be seated July 16</w:t>
      </w:r>
      <w:r w:rsidRPr="00C32533">
        <w:rPr>
          <w:rFonts w:asciiTheme="minorHAnsi" w:hAnsiTheme="minorHAnsi" w:cstheme="minorHAnsi"/>
          <w:vertAlign w:val="superscript"/>
        </w:rPr>
        <w:t>th</w:t>
      </w:r>
      <w:r w:rsidRPr="00C32533">
        <w:rPr>
          <w:rFonts w:asciiTheme="minorHAnsi" w:hAnsiTheme="minorHAnsi" w:cstheme="minorHAnsi"/>
        </w:rPr>
        <w:t>, 2025- First meeting of Fiscal ’25-26.</w:t>
      </w:r>
      <w:r w:rsidR="00860354">
        <w:rPr>
          <w:rFonts w:asciiTheme="minorHAnsi" w:hAnsiTheme="minorHAnsi" w:cstheme="minorHAnsi"/>
        </w:rPr>
        <w:t xml:space="preserve">  Jane shared that the neighborhood council is still looking for an Outreach Chair.</w:t>
      </w:r>
    </w:p>
    <w:tbl>
      <w:tblPr>
        <w:tblW w:w="9860" w:type="dxa"/>
        <w:tblInd w:w="685" w:type="dxa"/>
        <w:tblCellMar>
          <w:left w:w="0" w:type="dxa"/>
          <w:right w:w="0" w:type="dxa"/>
        </w:tblCellMar>
        <w:tblLook w:val="04A0" w:firstRow="1" w:lastRow="0" w:firstColumn="1" w:lastColumn="0" w:noHBand="0" w:noVBand="1"/>
      </w:tblPr>
      <w:tblGrid>
        <w:gridCol w:w="6460"/>
        <w:gridCol w:w="3400"/>
      </w:tblGrid>
      <w:tr w:rsidR="00037FC8" w:rsidRPr="00037FC8" w14:paraId="7AEBBCD0" w14:textId="77777777" w:rsidTr="00037FC8">
        <w:trPr>
          <w:trHeight w:val="320"/>
        </w:trPr>
        <w:tc>
          <w:tcPr>
            <w:tcW w:w="6460" w:type="dxa"/>
            <w:tcBorders>
              <w:top w:val="nil"/>
              <w:left w:val="nil"/>
              <w:bottom w:val="nil"/>
              <w:right w:val="nil"/>
            </w:tcBorders>
            <w:noWrap/>
            <w:tcMar>
              <w:top w:w="15" w:type="dxa"/>
              <w:left w:w="15" w:type="dxa"/>
              <w:bottom w:w="0" w:type="dxa"/>
              <w:right w:w="15" w:type="dxa"/>
            </w:tcMar>
            <w:vAlign w:val="bottom"/>
            <w:hideMark/>
          </w:tcPr>
          <w:p w14:paraId="7F854027"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b/>
                <w:bCs/>
                <w:color w:val="000000"/>
                <w:sz w:val="24"/>
                <w:szCs w:val="24"/>
                <w:bdr w:val="none" w:sz="0" w:space="0" w:color="auto" w:frame="1"/>
              </w:rPr>
              <w:t>HOLLYWOOD HILLS WEST NEIGHBORHOOD COUNCIL (HHWNC)</w:t>
            </w:r>
          </w:p>
        </w:tc>
        <w:tc>
          <w:tcPr>
            <w:tcW w:w="3400" w:type="dxa"/>
            <w:tcBorders>
              <w:top w:val="nil"/>
              <w:left w:val="nil"/>
              <w:bottom w:val="nil"/>
              <w:right w:val="nil"/>
            </w:tcBorders>
            <w:noWrap/>
            <w:tcMar>
              <w:top w:w="15" w:type="dxa"/>
              <w:left w:w="15" w:type="dxa"/>
              <w:bottom w:w="0" w:type="dxa"/>
              <w:right w:w="15" w:type="dxa"/>
            </w:tcMar>
            <w:vAlign w:val="bottom"/>
            <w:hideMark/>
          </w:tcPr>
          <w:p w14:paraId="35FB0B42"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p>
        </w:tc>
      </w:tr>
      <w:tr w:rsidR="00037FC8" w:rsidRPr="00037FC8" w14:paraId="5493F36C" w14:textId="77777777" w:rsidTr="00037FC8">
        <w:trPr>
          <w:trHeight w:val="320"/>
        </w:trPr>
        <w:tc>
          <w:tcPr>
            <w:tcW w:w="6460" w:type="dxa"/>
            <w:tcBorders>
              <w:top w:val="nil"/>
              <w:left w:val="nil"/>
              <w:bottom w:val="nil"/>
              <w:right w:val="nil"/>
            </w:tcBorders>
            <w:noWrap/>
            <w:tcMar>
              <w:top w:w="15" w:type="dxa"/>
              <w:left w:w="15" w:type="dxa"/>
              <w:bottom w:w="0" w:type="dxa"/>
              <w:right w:w="15" w:type="dxa"/>
            </w:tcMar>
            <w:vAlign w:val="bottom"/>
            <w:hideMark/>
          </w:tcPr>
          <w:p w14:paraId="40B76F99"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b/>
                <w:bCs/>
                <w:color w:val="000000"/>
                <w:sz w:val="24"/>
                <w:szCs w:val="24"/>
                <w:bdr w:val="none" w:sz="0" w:space="0" w:color="auto" w:frame="1"/>
              </w:rPr>
              <w:t>2025 Elected Board Members</w:t>
            </w:r>
          </w:p>
        </w:tc>
        <w:tc>
          <w:tcPr>
            <w:tcW w:w="3400" w:type="dxa"/>
            <w:tcBorders>
              <w:top w:val="nil"/>
              <w:left w:val="nil"/>
              <w:bottom w:val="nil"/>
              <w:right w:val="nil"/>
            </w:tcBorders>
            <w:noWrap/>
            <w:tcMar>
              <w:top w:w="15" w:type="dxa"/>
              <w:left w:w="15" w:type="dxa"/>
              <w:bottom w:w="0" w:type="dxa"/>
              <w:right w:w="15" w:type="dxa"/>
            </w:tcMar>
            <w:vAlign w:val="bottom"/>
            <w:hideMark/>
          </w:tcPr>
          <w:p w14:paraId="58411A1F"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p>
        </w:tc>
      </w:tr>
      <w:tr w:rsidR="00037FC8" w:rsidRPr="00037FC8" w14:paraId="6818F764" w14:textId="77777777" w:rsidTr="00037FC8">
        <w:trPr>
          <w:trHeight w:val="320"/>
        </w:trPr>
        <w:tc>
          <w:tcPr>
            <w:tcW w:w="6460" w:type="dxa"/>
            <w:tcBorders>
              <w:top w:val="nil"/>
              <w:left w:val="nil"/>
              <w:bottom w:val="nil"/>
              <w:right w:val="nil"/>
            </w:tcBorders>
            <w:noWrap/>
            <w:tcMar>
              <w:top w:w="15" w:type="dxa"/>
              <w:left w:w="15" w:type="dxa"/>
              <w:bottom w:w="0" w:type="dxa"/>
              <w:right w:w="15" w:type="dxa"/>
            </w:tcMar>
            <w:vAlign w:val="bottom"/>
            <w:hideMark/>
          </w:tcPr>
          <w:p w14:paraId="4AEE601C" w14:textId="77777777" w:rsidR="00037FC8" w:rsidRPr="00037FC8" w:rsidRDefault="00037FC8" w:rsidP="00037FC8">
            <w:pPr>
              <w:widowControl/>
              <w:rPr>
                <w:rFonts w:asciiTheme="minorHAnsi" w:eastAsia="Times New Roman" w:hAnsiTheme="minorHAnsi" w:cstheme="minorHAnsi"/>
                <w:sz w:val="20"/>
                <w:szCs w:val="20"/>
              </w:rPr>
            </w:pPr>
          </w:p>
        </w:tc>
        <w:tc>
          <w:tcPr>
            <w:tcW w:w="3400" w:type="dxa"/>
            <w:tcBorders>
              <w:top w:val="nil"/>
              <w:left w:val="nil"/>
              <w:bottom w:val="nil"/>
              <w:right w:val="nil"/>
            </w:tcBorders>
            <w:noWrap/>
            <w:tcMar>
              <w:top w:w="15" w:type="dxa"/>
              <w:left w:w="15" w:type="dxa"/>
              <w:bottom w:w="0" w:type="dxa"/>
              <w:right w:w="15" w:type="dxa"/>
            </w:tcMar>
            <w:vAlign w:val="bottom"/>
            <w:hideMark/>
          </w:tcPr>
          <w:p w14:paraId="35E9DEE6" w14:textId="77777777" w:rsidR="00037FC8" w:rsidRPr="00037FC8" w:rsidRDefault="00037FC8" w:rsidP="00037FC8">
            <w:pPr>
              <w:widowControl/>
              <w:rPr>
                <w:rFonts w:asciiTheme="minorHAnsi" w:eastAsia="Times New Roman" w:hAnsiTheme="minorHAnsi" w:cstheme="minorHAnsi"/>
                <w:sz w:val="20"/>
                <w:szCs w:val="20"/>
              </w:rPr>
            </w:pPr>
          </w:p>
        </w:tc>
      </w:tr>
      <w:tr w:rsidR="00037FC8" w:rsidRPr="00037FC8" w14:paraId="042FF894" w14:textId="77777777" w:rsidTr="00037FC8">
        <w:trPr>
          <w:trHeight w:val="320"/>
        </w:trPr>
        <w:tc>
          <w:tcPr>
            <w:tcW w:w="6460" w:type="dxa"/>
            <w:tcBorders>
              <w:top w:val="single" w:sz="4" w:space="0" w:color="auto"/>
              <w:left w:val="single" w:sz="4" w:space="0" w:color="auto"/>
              <w:bottom w:val="single" w:sz="4" w:space="0" w:color="auto"/>
              <w:right w:val="single" w:sz="4" w:space="0" w:color="auto"/>
            </w:tcBorders>
            <w:shd w:val="clear" w:color="auto" w:fill="D9D9D9"/>
            <w:noWrap/>
            <w:tcMar>
              <w:top w:w="15" w:type="dxa"/>
              <w:left w:w="15" w:type="dxa"/>
              <w:bottom w:w="0" w:type="dxa"/>
              <w:right w:w="15" w:type="dxa"/>
            </w:tcMar>
            <w:vAlign w:val="bottom"/>
            <w:hideMark/>
          </w:tcPr>
          <w:p w14:paraId="20D7AF5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b/>
                <w:bCs/>
                <w:color w:val="000000"/>
                <w:sz w:val="24"/>
                <w:szCs w:val="24"/>
                <w:bdr w:val="none" w:sz="0" w:space="0" w:color="auto" w:frame="1"/>
              </w:rPr>
              <w:t>BOARD SEAT</w:t>
            </w:r>
          </w:p>
        </w:tc>
        <w:tc>
          <w:tcPr>
            <w:tcW w:w="3400" w:type="dxa"/>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bottom"/>
            <w:hideMark/>
          </w:tcPr>
          <w:p w14:paraId="0D6F5C2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b/>
                <w:bCs/>
                <w:color w:val="000000"/>
                <w:sz w:val="24"/>
                <w:szCs w:val="24"/>
                <w:bdr w:val="none" w:sz="0" w:space="0" w:color="auto" w:frame="1"/>
              </w:rPr>
              <w:t>BALLOT NAME</w:t>
            </w:r>
          </w:p>
        </w:tc>
      </w:tr>
      <w:tr w:rsidR="00037FC8" w:rsidRPr="00037FC8" w14:paraId="22BE411C"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5FEB28"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President</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CD2982"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ANASTASIA MANN</w:t>
            </w:r>
          </w:p>
        </w:tc>
      </w:tr>
      <w:tr w:rsidR="00037FC8" w:rsidRPr="00037FC8" w14:paraId="7F4A1910"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D4A3B0"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First-Vice President</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9892F2"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STUART ROSS</w:t>
            </w:r>
          </w:p>
        </w:tc>
      </w:tr>
      <w:tr w:rsidR="00037FC8" w:rsidRPr="00037FC8" w14:paraId="0B5A225F"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B08222"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Second Vice-President</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7D2DF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JANE CROCKETT</w:t>
            </w:r>
          </w:p>
        </w:tc>
      </w:tr>
      <w:tr w:rsidR="00037FC8" w:rsidRPr="00037FC8" w14:paraId="1F014A8F"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BE559BA"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Secretary</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AFE56C"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DARNELL TYLER</w:t>
            </w:r>
          </w:p>
        </w:tc>
      </w:tr>
      <w:tr w:rsidR="00037FC8" w:rsidRPr="00037FC8" w14:paraId="7DD02294"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962020"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Treasurer</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5B2CB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BRIAN DYER</w:t>
            </w:r>
          </w:p>
        </w:tc>
      </w:tr>
      <w:tr w:rsidR="00037FC8" w:rsidRPr="00037FC8" w14:paraId="47D825F4" w14:textId="77777777" w:rsidTr="00037FC8">
        <w:trPr>
          <w:trHeight w:val="34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CB7264"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1: Hollywood Knolls/Manor/Lake Hollywood/Forest Lawn</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F02C15"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DANIEL A. SAVAGE</w:t>
            </w:r>
          </w:p>
        </w:tc>
      </w:tr>
      <w:tr w:rsidR="00037FC8" w:rsidRPr="00037FC8" w14:paraId="08555BB3"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34D316"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2: Cahuenga Pass/Universal City</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92DDD6"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ERIC RUDD</w:t>
            </w:r>
          </w:p>
        </w:tc>
      </w:tr>
      <w:tr w:rsidR="00037FC8" w:rsidRPr="00037FC8" w14:paraId="1D56345B"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AB864B"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3: Yucca Corridor/Whitley Heights/Cahuenga East</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4BC1CA"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DRAKE ALEXANDER MORTON</w:t>
            </w:r>
          </w:p>
        </w:tc>
      </w:tr>
      <w:tr w:rsidR="00037FC8" w:rsidRPr="00037FC8" w14:paraId="3C970B6C"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2355F6"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4: Hollywood Heights/Hollywood Boulevard</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A57C1B"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JASON EDWARD WALKER</w:t>
            </w:r>
          </w:p>
        </w:tc>
      </w:tr>
      <w:tr w:rsidR="00037FC8" w:rsidRPr="00037FC8" w14:paraId="54476998"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9E127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5: Outpost/Cahuenga West</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38209A"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CONNOR JOHNSON</w:t>
            </w:r>
          </w:p>
        </w:tc>
      </w:tr>
      <w:tr w:rsidR="00037FC8" w:rsidRPr="00037FC8" w14:paraId="7207B696"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2AAC828"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6: Nichols Canyon/Runyon Canyon/Wattles Park</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CD7B7F"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PHIL MIRMOV</w:t>
            </w:r>
          </w:p>
        </w:tc>
      </w:tr>
      <w:tr w:rsidR="00037FC8" w:rsidRPr="00037FC8" w14:paraId="1592F009"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F497A6"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7: Spaulding Square/Hollywood-Sunset Flats</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6A7839"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LINCOLN WILLIAMSON</w:t>
            </w:r>
          </w:p>
        </w:tc>
      </w:tr>
      <w:tr w:rsidR="00037FC8" w:rsidRPr="00037FC8" w14:paraId="27F53879"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10F4E21"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8: Mt. Olympus/Laurel Canyon Road</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351F0F"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MANUELA GOREN</w:t>
            </w:r>
          </w:p>
        </w:tc>
      </w:tr>
      <w:tr w:rsidR="00037FC8" w:rsidRPr="00037FC8" w14:paraId="3204906C"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845261"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Area 9: Briar Summit/Woodrow Wilson/Mulholland Drive</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59043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RICHARD KLUG</w:t>
            </w:r>
          </w:p>
        </w:tc>
      </w:tr>
      <w:tr w:rsidR="00037FC8" w:rsidRPr="00037FC8" w14:paraId="7A5AA7FF"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25472A"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Business Committee Chair</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27FE7B"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OREN KATZ</w:t>
            </w:r>
          </w:p>
        </w:tc>
      </w:tr>
      <w:tr w:rsidR="00037FC8" w:rsidRPr="00037FC8" w14:paraId="1B1CF8E7"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EBD063"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Community &amp; Youth Relations Committee Chair</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A60510"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SHANE NGUYEN</w:t>
            </w:r>
          </w:p>
        </w:tc>
      </w:tr>
      <w:tr w:rsidR="00037FC8" w:rsidRPr="00037FC8" w14:paraId="4957B305"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1858857"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Environment Committee Chair</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CC43F4"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NATALIE PEYSER</w:t>
            </w:r>
          </w:p>
        </w:tc>
      </w:tr>
      <w:tr w:rsidR="00037FC8" w:rsidRPr="00037FC8" w14:paraId="13E4A3DF"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47B9651"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Housing Committee Chair</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42708D"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HILDA BOYADJIAN</w:t>
            </w:r>
          </w:p>
        </w:tc>
      </w:tr>
      <w:tr w:rsidR="00037FC8" w:rsidRPr="00037FC8" w14:paraId="60DAFF72"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6F62E6"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Infrastructure Committee Chair</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31F6E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REBECCA NEUREN</w:t>
            </w:r>
          </w:p>
        </w:tc>
      </w:tr>
      <w:tr w:rsidR="00037FC8" w:rsidRPr="00037FC8" w14:paraId="5FACADFB"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C86A356"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Parks &amp; Open Space Committee Chair</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34FBCC"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GRAHAM ROSSMORE</w:t>
            </w:r>
          </w:p>
        </w:tc>
      </w:tr>
      <w:tr w:rsidR="00037FC8" w:rsidRPr="00037FC8" w14:paraId="6D9AADEC"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9B4D19"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Public Safety Committee Chair </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E9ACE6"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PAUL JENKINS</w:t>
            </w:r>
          </w:p>
        </w:tc>
      </w:tr>
      <w:tr w:rsidR="00037FC8" w:rsidRPr="00037FC8" w14:paraId="07BB5128" w14:textId="77777777" w:rsidTr="00037FC8">
        <w:trPr>
          <w:trHeight w:val="320"/>
        </w:trPr>
        <w:tc>
          <w:tcPr>
            <w:tcW w:w="64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0F23A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Transportation Committee Chair</w:t>
            </w:r>
          </w:p>
        </w:tc>
        <w:tc>
          <w:tcPr>
            <w:tcW w:w="340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D8A83E" w14:textId="77777777" w:rsidR="00037FC8" w:rsidRPr="00037FC8" w:rsidRDefault="00037FC8" w:rsidP="00037FC8">
            <w:pPr>
              <w:widowControl/>
              <w:textAlignment w:val="baseline"/>
              <w:rPr>
                <w:rFonts w:asciiTheme="minorHAnsi" w:eastAsia="Times New Roman" w:hAnsiTheme="minorHAnsi" w:cstheme="minorHAnsi"/>
                <w:color w:val="000000"/>
                <w:sz w:val="24"/>
                <w:szCs w:val="24"/>
              </w:rPr>
            </w:pPr>
            <w:r w:rsidRPr="00037FC8">
              <w:rPr>
                <w:rFonts w:asciiTheme="minorHAnsi" w:eastAsia="Times New Roman" w:hAnsiTheme="minorHAnsi" w:cstheme="minorHAnsi"/>
                <w:color w:val="000000"/>
                <w:sz w:val="24"/>
                <w:szCs w:val="24"/>
              </w:rPr>
              <w:t>NAOMI KOBRIN</w:t>
            </w:r>
          </w:p>
        </w:tc>
      </w:tr>
    </w:tbl>
    <w:p w14:paraId="38C4C744" w14:textId="77777777" w:rsidR="0037092C" w:rsidRPr="00C32533" w:rsidRDefault="0037092C" w:rsidP="00037FC8">
      <w:pPr>
        <w:widowControl/>
        <w:spacing w:after="160" w:line="278" w:lineRule="auto"/>
        <w:ind w:left="1980"/>
        <w:contextualSpacing/>
        <w:rPr>
          <w:rFonts w:asciiTheme="minorHAnsi" w:hAnsiTheme="minorHAnsi" w:cstheme="minorHAnsi"/>
        </w:rPr>
      </w:pPr>
    </w:p>
    <w:p w14:paraId="3CCC1C9F" w14:textId="762DD79C" w:rsidR="00F53054" w:rsidRDefault="00F53054" w:rsidP="00432C8C">
      <w:pPr>
        <w:pStyle w:val="ListParagraph"/>
        <w:widowControl/>
        <w:numPr>
          <w:ilvl w:val="0"/>
          <w:numId w:val="20"/>
        </w:numPr>
        <w:spacing w:after="160" w:line="278" w:lineRule="auto"/>
        <w:ind w:left="1980"/>
        <w:contextualSpacing/>
        <w:rPr>
          <w:rFonts w:asciiTheme="minorHAnsi" w:hAnsiTheme="minorHAnsi" w:cstheme="minorHAnsi"/>
        </w:rPr>
      </w:pPr>
      <w:r w:rsidRPr="00C32533">
        <w:rPr>
          <w:rFonts w:asciiTheme="minorHAnsi" w:hAnsiTheme="minorHAnsi" w:cstheme="minorHAnsi"/>
        </w:rPr>
        <w:t xml:space="preserve"> Information on board member training requirements. </w:t>
      </w:r>
      <w:r w:rsidR="00FA3625">
        <w:rPr>
          <w:rFonts w:asciiTheme="minorHAnsi" w:hAnsiTheme="minorHAnsi" w:cstheme="minorHAnsi"/>
        </w:rPr>
        <w:t xml:space="preserve"> </w:t>
      </w:r>
      <w:r w:rsidR="00483E37">
        <w:rPr>
          <w:rFonts w:asciiTheme="minorHAnsi" w:hAnsiTheme="minorHAnsi" w:cstheme="minorHAnsi"/>
        </w:rPr>
        <w:t xml:space="preserve">Board members will be </w:t>
      </w:r>
      <w:r w:rsidR="006A627B">
        <w:rPr>
          <w:rFonts w:asciiTheme="minorHAnsi" w:hAnsiTheme="minorHAnsi" w:cstheme="minorHAnsi"/>
        </w:rPr>
        <w:t xml:space="preserve">receiving an e-mail from DONE regarding </w:t>
      </w:r>
      <w:r w:rsidR="00274BEF">
        <w:rPr>
          <w:rFonts w:asciiTheme="minorHAnsi" w:hAnsiTheme="minorHAnsi" w:cstheme="minorHAnsi"/>
        </w:rPr>
        <w:t>training</w:t>
      </w:r>
      <w:r w:rsidR="006F65DD">
        <w:rPr>
          <w:rFonts w:asciiTheme="minorHAnsi" w:hAnsiTheme="minorHAnsi" w:cstheme="minorHAnsi"/>
        </w:rPr>
        <w:t xml:space="preserve"> in Cornerstone which is the </w:t>
      </w:r>
      <w:r w:rsidR="001F0EA6">
        <w:rPr>
          <w:rFonts w:asciiTheme="minorHAnsi" w:hAnsiTheme="minorHAnsi" w:cstheme="minorHAnsi"/>
        </w:rPr>
        <w:t>system used for training</w:t>
      </w:r>
      <w:r w:rsidR="00075E78">
        <w:rPr>
          <w:rFonts w:asciiTheme="minorHAnsi" w:hAnsiTheme="minorHAnsi" w:cstheme="minorHAnsi"/>
        </w:rPr>
        <w:t>. Training needs to be complete before the July board is seated.</w:t>
      </w:r>
    </w:p>
    <w:p w14:paraId="6477C414" w14:textId="6EDDCECF" w:rsidR="00F53054" w:rsidRPr="00C32533" w:rsidRDefault="008740EB" w:rsidP="00BC14A9">
      <w:pPr>
        <w:widowControl/>
        <w:spacing w:after="160" w:line="278" w:lineRule="auto"/>
        <w:ind w:left="1060"/>
        <w:contextualSpacing/>
        <w:rPr>
          <w:rFonts w:asciiTheme="minorHAnsi" w:hAnsiTheme="minorHAnsi" w:cstheme="minorHAnsi"/>
        </w:rPr>
      </w:pPr>
      <w:r w:rsidRPr="008740EB">
        <w:rPr>
          <w:rFonts w:asciiTheme="minorHAnsi" w:hAnsiTheme="minorHAnsi" w:cstheme="minorHAnsi"/>
          <w:b/>
          <w:bCs/>
        </w:rPr>
        <w:t>Board / Public Comment:</w:t>
      </w:r>
      <w:r w:rsidRPr="008740EB">
        <w:rPr>
          <w:rFonts w:asciiTheme="minorHAnsi" w:hAnsiTheme="minorHAnsi" w:cstheme="minorHAnsi"/>
        </w:rPr>
        <w:t xml:space="preserve">  Anastasia Mann, Brian Dyer, Dan Bernstein, </w:t>
      </w:r>
      <w:r w:rsidR="00B342BB">
        <w:rPr>
          <w:rFonts w:asciiTheme="minorHAnsi" w:hAnsiTheme="minorHAnsi" w:cstheme="minorHAnsi"/>
        </w:rPr>
        <w:t>Jane Crockett</w:t>
      </w:r>
      <w:r w:rsidR="00F92546">
        <w:rPr>
          <w:rFonts w:asciiTheme="minorHAnsi" w:hAnsiTheme="minorHAnsi" w:cstheme="minorHAnsi"/>
        </w:rPr>
        <w:t>,</w:t>
      </w:r>
      <w:r w:rsidRPr="008740EB">
        <w:rPr>
          <w:rFonts w:asciiTheme="minorHAnsi" w:hAnsiTheme="minorHAnsi" w:cstheme="minorHAnsi"/>
        </w:rPr>
        <w:t xml:space="preserve"> Stuart Ross</w:t>
      </w:r>
    </w:p>
    <w:p w14:paraId="45A2021C" w14:textId="5B3309BF" w:rsidR="00563802" w:rsidRPr="00C32533" w:rsidRDefault="00563802" w:rsidP="004C2BB5">
      <w:pPr>
        <w:pStyle w:val="ListParagraph"/>
        <w:numPr>
          <w:ilvl w:val="0"/>
          <w:numId w:val="1"/>
        </w:numPr>
        <w:pBdr>
          <w:top w:val="nil"/>
          <w:left w:val="nil"/>
          <w:bottom w:val="nil"/>
          <w:right w:val="nil"/>
          <w:between w:val="nil"/>
        </w:pBdr>
        <w:spacing w:before="25"/>
        <w:ind w:right="370"/>
        <w:rPr>
          <w:rFonts w:asciiTheme="minorHAnsi" w:hAnsiTheme="minorHAnsi" w:cstheme="minorHAnsi"/>
          <w:b/>
          <w:bCs/>
          <w:color w:val="000000"/>
        </w:rPr>
      </w:pPr>
      <w:r w:rsidRPr="00C32533">
        <w:rPr>
          <w:rFonts w:asciiTheme="minorHAnsi" w:hAnsiTheme="minorHAnsi" w:cstheme="minorHAnsi"/>
          <w:b/>
          <w:bCs/>
          <w:color w:val="000000"/>
        </w:rPr>
        <w:t xml:space="preserve">Treasurer report, </w:t>
      </w:r>
      <w:bookmarkStart w:id="13" w:name="_Hlk140061100"/>
      <w:r w:rsidRPr="00C32533">
        <w:rPr>
          <w:rFonts w:asciiTheme="minorHAnsi" w:hAnsiTheme="minorHAnsi" w:cstheme="minorHAnsi"/>
          <w:b/>
          <w:bCs/>
          <w:color w:val="000000"/>
        </w:rPr>
        <w:t xml:space="preserve">Daniel Bernstein </w:t>
      </w:r>
      <w:r w:rsidRPr="00C32533">
        <w:rPr>
          <w:rStyle w:val="contentpasted0"/>
          <w:rFonts w:asciiTheme="minorHAnsi" w:eastAsia="Times New Roman" w:hAnsiTheme="minorHAnsi" w:cstheme="minorHAnsi"/>
          <w:b/>
          <w:bCs/>
          <w:color w:val="000000"/>
          <w:shd w:val="clear" w:color="auto" w:fill="FFFFFF"/>
        </w:rPr>
        <w:t>(10 minutes)</w:t>
      </w:r>
    </w:p>
    <w:p w14:paraId="7337D2D2" w14:textId="77777777" w:rsidR="00563802" w:rsidRPr="00C32533" w:rsidRDefault="00563802" w:rsidP="00563802">
      <w:pPr>
        <w:pBdr>
          <w:top w:val="nil"/>
          <w:left w:val="nil"/>
          <w:bottom w:val="nil"/>
          <w:right w:val="nil"/>
          <w:between w:val="nil"/>
        </w:pBdr>
        <w:tabs>
          <w:tab w:val="left" w:pos="2005"/>
        </w:tabs>
        <w:spacing w:before="25"/>
        <w:ind w:left="1060" w:right="370"/>
        <w:rPr>
          <w:rFonts w:asciiTheme="minorHAnsi" w:hAnsiTheme="minorHAnsi" w:cstheme="minorHAnsi"/>
          <w:b/>
          <w:bCs/>
          <w:color w:val="000000"/>
        </w:rPr>
      </w:pPr>
    </w:p>
    <w:p w14:paraId="3F9FBCA6" w14:textId="77777777" w:rsidR="00563802" w:rsidRPr="00C32533" w:rsidRDefault="00563802" w:rsidP="00563802">
      <w:pPr>
        <w:pBdr>
          <w:top w:val="nil"/>
          <w:left w:val="nil"/>
          <w:bottom w:val="nil"/>
          <w:right w:val="nil"/>
          <w:between w:val="nil"/>
        </w:pBdr>
        <w:spacing w:before="25"/>
        <w:ind w:left="1080" w:right="370"/>
        <w:rPr>
          <w:rFonts w:asciiTheme="minorHAnsi" w:hAnsiTheme="minorHAnsi" w:cstheme="minorHAnsi"/>
          <w:b/>
          <w:bCs/>
          <w:color w:val="000000"/>
        </w:rPr>
      </w:pPr>
      <w:r w:rsidRPr="00C32533">
        <w:rPr>
          <w:rStyle w:val="contentpasted0"/>
          <w:rFonts w:asciiTheme="minorHAnsi" w:eastAsia="Times New Roman" w:hAnsiTheme="minorHAnsi" w:cstheme="minorHAnsi"/>
          <w:b/>
          <w:bCs/>
          <w:color w:val="000000"/>
          <w:shd w:val="clear" w:color="auto" w:fill="FFFFFF"/>
        </w:rPr>
        <w:t xml:space="preserve">HHWNC Monthly Expenditure reports can be found at HHWNC.org and click on documents/monthly expenditure reports, you will be able to review all the transactions of HHWNC. </w:t>
      </w:r>
    </w:p>
    <w:bookmarkEnd w:id="13"/>
    <w:p w14:paraId="6E14F79B" w14:textId="77777777" w:rsidR="00563802" w:rsidRPr="00C32533" w:rsidRDefault="00563802" w:rsidP="00563802">
      <w:pPr>
        <w:pBdr>
          <w:top w:val="nil"/>
          <w:left w:val="nil"/>
          <w:bottom w:val="nil"/>
          <w:right w:val="nil"/>
          <w:between w:val="nil"/>
        </w:pBdr>
        <w:tabs>
          <w:tab w:val="left" w:pos="2005"/>
        </w:tabs>
        <w:spacing w:before="25"/>
        <w:ind w:left="2005" w:right="370"/>
        <w:rPr>
          <w:rFonts w:asciiTheme="minorHAnsi" w:hAnsiTheme="minorHAnsi" w:cstheme="minorHAnsi"/>
          <w:color w:val="000000"/>
        </w:rPr>
      </w:pPr>
    </w:p>
    <w:p w14:paraId="356BE434" w14:textId="5F2C1EF0" w:rsidR="00563802" w:rsidRPr="00C32533" w:rsidRDefault="00563802" w:rsidP="004C2BB5">
      <w:pPr>
        <w:numPr>
          <w:ilvl w:val="1"/>
          <w:numId w:val="1"/>
        </w:numPr>
        <w:pBdr>
          <w:top w:val="nil"/>
          <w:left w:val="nil"/>
          <w:bottom w:val="nil"/>
          <w:right w:val="nil"/>
          <w:between w:val="nil"/>
        </w:pBdr>
        <w:spacing w:before="25"/>
        <w:ind w:left="1980" w:right="370"/>
        <w:rPr>
          <w:rFonts w:asciiTheme="minorHAnsi" w:hAnsiTheme="minorHAnsi" w:cstheme="minorHAnsi"/>
          <w:b/>
          <w:bCs/>
          <w:color w:val="000000"/>
        </w:rPr>
      </w:pPr>
      <w:bookmarkStart w:id="14" w:name="_Hlk163740803"/>
      <w:r w:rsidRPr="00C32533">
        <w:rPr>
          <w:rFonts w:asciiTheme="minorHAnsi" w:hAnsiTheme="minorHAnsi" w:cstheme="minorHAnsi"/>
          <w:b/>
          <w:bCs/>
          <w:color w:val="000000"/>
        </w:rPr>
        <w:t xml:space="preserve">Discussion of </w:t>
      </w:r>
      <w:r w:rsidR="00D905B3" w:rsidRPr="00C32533">
        <w:rPr>
          <w:rFonts w:asciiTheme="minorHAnsi" w:hAnsiTheme="minorHAnsi" w:cstheme="minorHAnsi"/>
          <w:b/>
          <w:bCs/>
          <w:color w:val="000000"/>
        </w:rPr>
        <w:t>APRIL</w:t>
      </w:r>
      <w:r w:rsidR="00490D36" w:rsidRPr="00C32533">
        <w:rPr>
          <w:rFonts w:asciiTheme="minorHAnsi" w:hAnsiTheme="minorHAnsi" w:cstheme="minorHAnsi"/>
          <w:b/>
          <w:bCs/>
          <w:color w:val="000000"/>
        </w:rPr>
        <w:t xml:space="preserve"> 2025 </w:t>
      </w:r>
      <w:r w:rsidRPr="00C32533">
        <w:rPr>
          <w:rFonts w:asciiTheme="minorHAnsi" w:hAnsiTheme="minorHAnsi" w:cstheme="minorHAnsi"/>
          <w:b/>
          <w:bCs/>
          <w:color w:val="000000"/>
        </w:rPr>
        <w:t>Monthly Expenditure Report attached:</w:t>
      </w:r>
    </w:p>
    <w:bookmarkEnd w:id="14"/>
    <w:p w14:paraId="071E7224" w14:textId="77777777" w:rsidR="00563802" w:rsidRPr="00C32533" w:rsidRDefault="00563802" w:rsidP="00563802">
      <w:pPr>
        <w:pBdr>
          <w:top w:val="nil"/>
          <w:left w:val="nil"/>
          <w:bottom w:val="nil"/>
          <w:right w:val="nil"/>
          <w:between w:val="nil"/>
        </w:pBdr>
        <w:spacing w:before="25"/>
        <w:ind w:left="1980" w:right="370"/>
        <w:rPr>
          <w:rFonts w:asciiTheme="minorHAnsi" w:hAnsiTheme="minorHAnsi" w:cstheme="minorHAnsi"/>
        </w:rPr>
      </w:pPr>
    </w:p>
    <w:p w14:paraId="3CB09B69" w14:textId="7F57B3A5" w:rsidR="00D905B3" w:rsidRPr="00C32533" w:rsidRDefault="005D3FF8" w:rsidP="00D905B3">
      <w:pPr>
        <w:pBdr>
          <w:top w:val="nil"/>
          <w:left w:val="nil"/>
          <w:bottom w:val="nil"/>
          <w:right w:val="nil"/>
          <w:between w:val="nil"/>
        </w:pBdr>
        <w:spacing w:before="25"/>
        <w:ind w:left="1980" w:right="370"/>
        <w:rPr>
          <w:rFonts w:asciiTheme="minorHAnsi" w:hAnsiTheme="minorHAnsi" w:cstheme="minorHAnsi"/>
          <w:color w:val="000000"/>
        </w:rPr>
      </w:pPr>
      <w:r w:rsidRPr="00C32533">
        <w:rPr>
          <w:rFonts w:asciiTheme="minorHAnsi" w:hAnsiTheme="minorHAnsi" w:cstheme="minorHAnsi"/>
          <w:b/>
          <w:bCs/>
          <w:color w:val="000000"/>
        </w:rPr>
        <w:t>Motion:</w:t>
      </w:r>
      <w:r w:rsidRPr="00C32533">
        <w:rPr>
          <w:rFonts w:asciiTheme="minorHAnsi" w:hAnsiTheme="minorHAnsi" w:cstheme="minorHAnsi"/>
          <w:color w:val="000000"/>
        </w:rPr>
        <w:t xml:space="preserve"> </w:t>
      </w:r>
      <w:bookmarkEnd w:id="5"/>
      <w:r w:rsidR="00D905B3" w:rsidRPr="00C32533">
        <w:rPr>
          <w:rFonts w:asciiTheme="minorHAnsi" w:hAnsiTheme="minorHAnsi" w:cstheme="minorHAnsi"/>
          <w:color w:val="000000"/>
        </w:rPr>
        <w:t>The Board of Hollywood Hills West NC approves the</w:t>
      </w:r>
    </w:p>
    <w:p w14:paraId="5B57DB2D" w14:textId="71551B79" w:rsidR="00632A14" w:rsidRDefault="00D905B3" w:rsidP="00355957">
      <w:pPr>
        <w:pBdr>
          <w:top w:val="nil"/>
          <w:left w:val="nil"/>
          <w:bottom w:val="nil"/>
          <w:right w:val="nil"/>
          <w:between w:val="nil"/>
        </w:pBdr>
        <w:spacing w:before="25"/>
        <w:ind w:left="1980" w:right="370"/>
        <w:rPr>
          <w:rFonts w:asciiTheme="minorHAnsi" w:eastAsia="Aptos" w:hAnsiTheme="minorHAnsi" w:cstheme="minorHAnsi"/>
          <w:b/>
          <w:bCs/>
          <w:kern w:val="2"/>
          <w14:ligatures w14:val="standardContextual"/>
        </w:rPr>
      </w:pPr>
      <w:r w:rsidRPr="00C32533">
        <w:rPr>
          <w:rFonts w:asciiTheme="minorHAnsi" w:hAnsiTheme="minorHAnsi" w:cstheme="minorHAnsi"/>
          <w:color w:val="000000"/>
        </w:rPr>
        <w:t>April 2025 Monthly Expenditure Report submitted by Treasurer Daniel Bernstein.</w:t>
      </w:r>
      <w:r w:rsidR="001B669C" w:rsidRPr="001B669C">
        <w:rPr>
          <w:rFonts w:asciiTheme="minorHAnsi" w:hAnsiTheme="minorHAnsi" w:cstheme="minorHAnsi"/>
          <w:color w:val="000000"/>
        </w:rPr>
        <w:t xml:space="preserve"> </w:t>
      </w:r>
      <w:r w:rsidR="00355957" w:rsidRPr="006F37D2">
        <w:rPr>
          <w:rFonts w:asciiTheme="minorHAnsi" w:eastAsia="Aptos" w:hAnsiTheme="minorHAnsi" w:cstheme="minorHAnsi"/>
          <w:b/>
          <w:bCs/>
          <w:kern w:val="2"/>
          <w14:ligatures w14:val="standardContextual"/>
        </w:rPr>
        <w:lastRenderedPageBreak/>
        <w:t>(</w:t>
      </w:r>
      <w:r w:rsidR="00355957">
        <w:rPr>
          <w:rFonts w:asciiTheme="minorHAnsi" w:eastAsia="Aptos" w:hAnsiTheme="minorHAnsi" w:cstheme="minorHAnsi"/>
          <w:b/>
          <w:bCs/>
          <w:kern w:val="2"/>
          <w14:ligatures w14:val="standardContextual"/>
        </w:rPr>
        <w:t xml:space="preserve">POSSIBLE </w:t>
      </w:r>
      <w:r w:rsidR="00355957" w:rsidRPr="006F37D2">
        <w:rPr>
          <w:rFonts w:asciiTheme="minorHAnsi" w:eastAsia="Aptos" w:hAnsiTheme="minorHAnsi" w:cstheme="minorHAnsi"/>
          <w:b/>
          <w:bCs/>
          <w:kern w:val="2"/>
          <w14:ligatures w14:val="standardContextual"/>
        </w:rPr>
        <w:t>DISCUSSION AND VOTE).</w:t>
      </w:r>
    </w:p>
    <w:p w14:paraId="4223DC95" w14:textId="77777777" w:rsidR="00B07AE7" w:rsidRDefault="00B07AE7" w:rsidP="00355957">
      <w:pPr>
        <w:pBdr>
          <w:top w:val="nil"/>
          <w:left w:val="nil"/>
          <w:bottom w:val="nil"/>
          <w:right w:val="nil"/>
          <w:between w:val="nil"/>
        </w:pBdr>
        <w:spacing w:before="25"/>
        <w:ind w:left="1980" w:right="370"/>
        <w:rPr>
          <w:rFonts w:asciiTheme="minorHAnsi" w:eastAsia="Aptos" w:hAnsiTheme="minorHAnsi" w:cstheme="minorHAnsi"/>
          <w:b/>
          <w:bCs/>
          <w:kern w:val="2"/>
          <w14:ligatures w14:val="standardContextual"/>
        </w:rPr>
      </w:pPr>
    </w:p>
    <w:p w14:paraId="5C611AB8" w14:textId="77777777" w:rsidR="00B07AE7" w:rsidRDefault="00B07AE7" w:rsidP="00B07AE7">
      <w:pPr>
        <w:pStyle w:val="ListParagraph"/>
        <w:ind w:left="1980" w:firstLine="0"/>
        <w:rPr>
          <w:rFonts w:asciiTheme="minorHAnsi" w:eastAsia="Aptos" w:hAnsiTheme="minorHAnsi" w:cstheme="minorHAnsi"/>
          <w:b/>
          <w:bCs/>
          <w:kern w:val="2"/>
          <w14:ligatures w14:val="standardContextual"/>
        </w:rPr>
      </w:pPr>
      <w:r w:rsidRPr="009914EB">
        <w:rPr>
          <w:rFonts w:asciiTheme="minorHAnsi" w:eastAsia="Aptos" w:hAnsiTheme="minorHAnsi" w:cstheme="minorHAnsi"/>
          <w:b/>
          <w:bCs/>
          <w:kern w:val="2"/>
          <w14:ligatures w14:val="standardContextual"/>
        </w:rPr>
        <w:t xml:space="preserve">Motion by President Anastasia Mann, 2nd </w:t>
      </w:r>
      <w:r>
        <w:rPr>
          <w:rFonts w:asciiTheme="minorHAnsi" w:eastAsia="Aptos" w:hAnsiTheme="minorHAnsi" w:cstheme="minorHAnsi"/>
          <w:b/>
          <w:bCs/>
          <w:kern w:val="2"/>
          <w14:ligatures w14:val="standardContextual"/>
        </w:rPr>
        <w:t>Treasurer</w:t>
      </w:r>
      <w:r w:rsidRPr="009914EB">
        <w:rPr>
          <w:rFonts w:asciiTheme="minorHAnsi" w:eastAsia="Aptos" w:hAnsiTheme="minorHAnsi" w:cstheme="minorHAnsi"/>
          <w:b/>
          <w:bCs/>
          <w:kern w:val="2"/>
          <w14:ligatures w14:val="standardContextual"/>
        </w:rPr>
        <w:t xml:space="preserve">, </w:t>
      </w:r>
      <w:r>
        <w:rPr>
          <w:rFonts w:asciiTheme="minorHAnsi" w:eastAsia="Aptos" w:hAnsiTheme="minorHAnsi" w:cstheme="minorHAnsi"/>
          <w:b/>
          <w:bCs/>
          <w:kern w:val="2"/>
          <w14:ligatures w14:val="standardContextual"/>
        </w:rPr>
        <w:t>Dan Bernstein</w:t>
      </w:r>
      <w:r w:rsidRPr="009914EB">
        <w:rPr>
          <w:rFonts w:asciiTheme="minorHAnsi" w:eastAsia="Aptos" w:hAnsiTheme="minorHAnsi" w:cstheme="minorHAnsi"/>
          <w:b/>
          <w:bCs/>
          <w:kern w:val="2"/>
          <w14:ligatures w14:val="standardContextual"/>
        </w:rPr>
        <w:t>.  Approved 1</w:t>
      </w:r>
      <w:r>
        <w:rPr>
          <w:rFonts w:asciiTheme="minorHAnsi" w:eastAsia="Aptos" w:hAnsiTheme="minorHAnsi" w:cstheme="minorHAnsi"/>
          <w:b/>
          <w:bCs/>
          <w:kern w:val="2"/>
          <w14:ligatures w14:val="standardContextual"/>
        </w:rPr>
        <w:t>7</w:t>
      </w:r>
      <w:r w:rsidRPr="009914EB">
        <w:rPr>
          <w:rFonts w:asciiTheme="minorHAnsi" w:eastAsia="Aptos" w:hAnsiTheme="minorHAnsi" w:cstheme="minorHAnsi"/>
          <w:b/>
          <w:bCs/>
          <w:kern w:val="2"/>
          <w14:ligatures w14:val="standardContextual"/>
        </w:rPr>
        <w:t>-0</w:t>
      </w:r>
    </w:p>
    <w:p w14:paraId="144AF5EA" w14:textId="77777777" w:rsidR="00B07AE7" w:rsidRDefault="00B07AE7" w:rsidP="00B07AE7">
      <w:pPr>
        <w:pStyle w:val="ListParagraph"/>
        <w:ind w:left="1980" w:firstLine="0"/>
        <w:rPr>
          <w:rFonts w:asciiTheme="minorHAnsi" w:eastAsia="Aptos" w:hAnsiTheme="minorHAnsi" w:cstheme="minorHAnsi"/>
          <w:b/>
          <w:bCs/>
          <w:kern w:val="2"/>
          <w14:ligatures w14:val="standardContextual"/>
        </w:rPr>
      </w:pPr>
    </w:p>
    <w:p w14:paraId="1AC8C928" w14:textId="77777777" w:rsidR="00B07AE7" w:rsidRPr="003369C2" w:rsidRDefault="00B07AE7" w:rsidP="00B07AE7">
      <w:pPr>
        <w:pStyle w:val="ListParagraph"/>
        <w:ind w:left="1980" w:firstLine="0"/>
        <w:rPr>
          <w:rFonts w:asciiTheme="minorHAnsi" w:eastAsia="Aptos" w:hAnsiTheme="minorHAnsi" w:cstheme="minorHAnsi"/>
          <w:kern w:val="2"/>
          <w14:ligatures w14:val="standardContextual"/>
        </w:rPr>
      </w:pPr>
      <w:r w:rsidRPr="00BD26D9">
        <w:rPr>
          <w:rFonts w:asciiTheme="minorHAnsi" w:hAnsiTheme="minorHAnsi" w:cstheme="minorHAnsi"/>
          <w:b/>
          <w:bCs/>
        </w:rPr>
        <w:t>Board / Public Comment:</w:t>
      </w:r>
      <w:r w:rsidRPr="00BD26D9">
        <w:rPr>
          <w:rFonts w:asciiTheme="minorHAnsi" w:hAnsiTheme="minorHAnsi" w:cstheme="minorHAnsi"/>
        </w:rPr>
        <w:t xml:space="preserve">  Anastasia Mann</w:t>
      </w:r>
      <w:r>
        <w:rPr>
          <w:rFonts w:asciiTheme="minorHAnsi" w:hAnsiTheme="minorHAnsi" w:cstheme="minorHAnsi"/>
        </w:rPr>
        <w:t>, Paul Jenkins</w:t>
      </w:r>
    </w:p>
    <w:p w14:paraId="195FEC09" w14:textId="77777777" w:rsidR="00355957" w:rsidRPr="00C32533" w:rsidRDefault="00355957" w:rsidP="00355957">
      <w:pPr>
        <w:pBdr>
          <w:top w:val="nil"/>
          <w:left w:val="nil"/>
          <w:bottom w:val="nil"/>
          <w:right w:val="nil"/>
          <w:between w:val="nil"/>
        </w:pBdr>
        <w:spacing w:before="25"/>
        <w:ind w:left="1980" w:right="370"/>
        <w:rPr>
          <w:rFonts w:asciiTheme="minorHAnsi" w:eastAsia="Aptos" w:hAnsiTheme="minorHAnsi" w:cstheme="minorHAnsi"/>
          <w:kern w:val="2"/>
          <w14:ligatures w14:val="standardContextual"/>
        </w:rPr>
      </w:pPr>
    </w:p>
    <w:p w14:paraId="3DD900F3" w14:textId="77777777" w:rsidR="001221A6" w:rsidRPr="00C32533" w:rsidRDefault="001221A6" w:rsidP="001221A6">
      <w:pPr>
        <w:numPr>
          <w:ilvl w:val="0"/>
          <w:numId w:val="1"/>
        </w:numPr>
        <w:pBdr>
          <w:top w:val="nil"/>
          <w:left w:val="nil"/>
          <w:bottom w:val="nil"/>
          <w:right w:val="nil"/>
          <w:between w:val="nil"/>
        </w:pBdr>
        <w:tabs>
          <w:tab w:val="left" w:pos="2005"/>
        </w:tabs>
        <w:spacing w:before="25"/>
        <w:ind w:right="370"/>
        <w:rPr>
          <w:rFonts w:asciiTheme="minorHAnsi" w:hAnsiTheme="minorHAnsi" w:cstheme="minorHAnsi"/>
          <w:color w:val="000000"/>
        </w:rPr>
      </w:pPr>
      <w:r w:rsidRPr="00C32533">
        <w:rPr>
          <w:rFonts w:asciiTheme="minorHAnsi" w:hAnsiTheme="minorHAnsi" w:cstheme="minorHAnsi"/>
          <w:b/>
          <w:bCs/>
          <w:color w:val="000000"/>
        </w:rPr>
        <w:t>Board Secretary report, Darnell Tyler</w:t>
      </w:r>
      <w:r w:rsidRPr="00C32533">
        <w:rPr>
          <w:rFonts w:asciiTheme="minorHAnsi" w:hAnsiTheme="minorHAnsi" w:cstheme="minorHAnsi"/>
          <w:color w:val="000000"/>
        </w:rPr>
        <w:t xml:space="preserve"> </w:t>
      </w:r>
    </w:p>
    <w:p w14:paraId="490638E0" w14:textId="77777777" w:rsidR="001221A6" w:rsidRPr="00C32533" w:rsidRDefault="001221A6" w:rsidP="001221A6">
      <w:pPr>
        <w:pBdr>
          <w:top w:val="nil"/>
          <w:left w:val="nil"/>
          <w:bottom w:val="nil"/>
          <w:right w:val="nil"/>
          <w:between w:val="nil"/>
        </w:pBdr>
        <w:tabs>
          <w:tab w:val="left" w:pos="2005"/>
        </w:tabs>
        <w:spacing w:before="25"/>
        <w:ind w:left="1060" w:right="370"/>
        <w:rPr>
          <w:rFonts w:asciiTheme="minorHAnsi" w:hAnsiTheme="minorHAnsi" w:cstheme="minorHAnsi"/>
          <w:color w:val="000000"/>
        </w:rPr>
      </w:pPr>
    </w:p>
    <w:p w14:paraId="0EC0D7F9" w14:textId="77777777" w:rsidR="001221A6" w:rsidRPr="00C32533" w:rsidRDefault="001221A6" w:rsidP="001221A6">
      <w:pPr>
        <w:pStyle w:val="ListParagraph"/>
        <w:numPr>
          <w:ilvl w:val="1"/>
          <w:numId w:val="1"/>
        </w:numPr>
        <w:pBdr>
          <w:top w:val="nil"/>
          <w:left w:val="nil"/>
          <w:bottom w:val="nil"/>
          <w:right w:val="nil"/>
          <w:between w:val="nil"/>
        </w:pBdr>
        <w:spacing w:before="25"/>
        <w:ind w:right="370"/>
        <w:rPr>
          <w:rFonts w:asciiTheme="minorHAnsi" w:hAnsiTheme="minorHAnsi" w:cstheme="minorHAnsi"/>
          <w:b/>
          <w:bCs/>
          <w:color w:val="000000"/>
        </w:rPr>
      </w:pPr>
      <w:r w:rsidRPr="00C32533">
        <w:rPr>
          <w:rFonts w:asciiTheme="minorHAnsi" w:hAnsiTheme="minorHAnsi" w:cstheme="minorHAnsi"/>
          <w:b/>
          <w:bCs/>
          <w:color w:val="000000"/>
        </w:rPr>
        <w:t>NO REPORT</w:t>
      </w:r>
    </w:p>
    <w:p w14:paraId="5EA44D0E" w14:textId="77777777" w:rsidR="00943CF8" w:rsidRPr="00C32533" w:rsidRDefault="00943CF8" w:rsidP="00986447">
      <w:pPr>
        <w:pStyle w:val="ListParagraph"/>
        <w:tabs>
          <w:tab w:val="left" w:pos="1059"/>
          <w:tab w:val="left" w:pos="1060"/>
          <w:tab w:val="left" w:pos="6429"/>
        </w:tabs>
        <w:spacing w:line="254" w:lineRule="auto"/>
        <w:ind w:right="370"/>
        <w:rPr>
          <w:rFonts w:asciiTheme="minorHAnsi" w:hAnsiTheme="minorHAnsi" w:cstheme="minorHAnsi"/>
          <w:b/>
          <w:bCs/>
          <w:color w:val="000000"/>
        </w:rPr>
      </w:pPr>
    </w:p>
    <w:p w14:paraId="6E680154" w14:textId="77777777" w:rsidR="00BF4747" w:rsidRPr="00C32533" w:rsidRDefault="00BF4747" w:rsidP="00BF4747">
      <w:pPr>
        <w:pStyle w:val="Heading1"/>
        <w:numPr>
          <w:ilvl w:val="0"/>
          <w:numId w:val="1"/>
        </w:numPr>
        <w:tabs>
          <w:tab w:val="left" w:pos="1059"/>
          <w:tab w:val="left" w:pos="1060"/>
        </w:tabs>
        <w:spacing w:before="1"/>
        <w:ind w:right="370"/>
        <w:rPr>
          <w:rFonts w:asciiTheme="minorHAnsi" w:hAnsiTheme="minorHAnsi" w:cstheme="minorHAnsi"/>
          <w:b w:val="0"/>
          <w:sz w:val="22"/>
          <w:szCs w:val="22"/>
        </w:rPr>
      </w:pPr>
      <w:r w:rsidRPr="00C32533">
        <w:rPr>
          <w:rFonts w:asciiTheme="minorHAnsi" w:hAnsiTheme="minorHAnsi" w:cstheme="minorHAnsi"/>
          <w:sz w:val="22"/>
          <w:szCs w:val="22"/>
        </w:rPr>
        <w:t>PUBLIC OFFICIALS’ REPORTS: Time limit – 1-2 minutes each. (15 minutes)</w:t>
      </w:r>
    </w:p>
    <w:p w14:paraId="2707F5E5" w14:textId="77777777" w:rsidR="00BF4747" w:rsidRPr="00C32533" w:rsidRDefault="00BF4747" w:rsidP="00BF4747">
      <w:pPr>
        <w:pStyle w:val="Heading1"/>
        <w:tabs>
          <w:tab w:val="left" w:pos="1059"/>
          <w:tab w:val="left" w:pos="1060"/>
        </w:tabs>
        <w:spacing w:before="1"/>
        <w:ind w:right="370" w:firstLine="0"/>
        <w:rPr>
          <w:rFonts w:asciiTheme="minorHAnsi" w:hAnsiTheme="minorHAnsi" w:cstheme="minorHAnsi"/>
          <w:b w:val="0"/>
          <w:sz w:val="22"/>
          <w:szCs w:val="22"/>
        </w:rPr>
      </w:pPr>
    </w:p>
    <w:p w14:paraId="777107C3" w14:textId="77777777" w:rsidR="00BF4747" w:rsidRPr="00C32533" w:rsidRDefault="00BF4747" w:rsidP="00BF4747">
      <w:pPr>
        <w:pStyle w:val="ListParagraph"/>
        <w:pBdr>
          <w:top w:val="nil"/>
          <w:left w:val="nil"/>
          <w:bottom w:val="nil"/>
          <w:right w:val="nil"/>
          <w:between w:val="nil"/>
        </w:pBdr>
        <w:spacing w:before="25"/>
        <w:ind w:left="1060" w:right="370" w:firstLine="0"/>
        <w:rPr>
          <w:rFonts w:asciiTheme="minorHAnsi" w:hAnsiTheme="minorHAnsi" w:cstheme="minorHAnsi"/>
          <w:b/>
          <w:color w:val="000000"/>
        </w:rPr>
      </w:pPr>
      <w:r w:rsidRPr="00C32533">
        <w:rPr>
          <w:rFonts w:asciiTheme="minorHAnsi" w:hAnsiTheme="minorHAnsi" w:cstheme="minorHAnsi"/>
          <w:b/>
          <w:color w:val="000000"/>
        </w:rPr>
        <w:t xml:space="preserve">NOTE: </w:t>
      </w:r>
      <w:r w:rsidRPr="00C32533">
        <w:rPr>
          <w:rFonts w:asciiTheme="minorHAnsi" w:hAnsiTheme="minorHAnsi" w:cstheme="minorHAnsi"/>
          <w:color w:val="000000"/>
        </w:rPr>
        <w:t>Officials each allocated 3 minutes to address the Board and Stakeholders; however, no discussion or Q&amp;A will be allowed due enforcement of Brown Act Restrictions. Contact info is provided for Board Member and Public to contact with questions</w:t>
      </w:r>
      <w:r w:rsidRPr="00C32533">
        <w:rPr>
          <w:rFonts w:asciiTheme="minorHAnsi" w:hAnsiTheme="minorHAnsi" w:cstheme="minorHAnsi"/>
          <w:b/>
          <w:color w:val="000000"/>
        </w:rPr>
        <w:t>.</w:t>
      </w:r>
    </w:p>
    <w:p w14:paraId="4643BF2C" w14:textId="77777777" w:rsidR="00BF4747" w:rsidRPr="00C32533" w:rsidRDefault="00BF4747" w:rsidP="00BF4747">
      <w:pPr>
        <w:pBdr>
          <w:top w:val="nil"/>
          <w:left w:val="nil"/>
          <w:bottom w:val="nil"/>
          <w:right w:val="nil"/>
          <w:between w:val="nil"/>
        </w:pBdr>
        <w:tabs>
          <w:tab w:val="left" w:pos="2005"/>
        </w:tabs>
        <w:spacing w:before="25"/>
        <w:ind w:left="2005" w:right="370"/>
        <w:rPr>
          <w:rFonts w:asciiTheme="minorHAnsi" w:hAnsiTheme="minorHAnsi" w:cstheme="minorHAnsi"/>
          <w:color w:val="000000"/>
        </w:rPr>
      </w:pPr>
    </w:p>
    <w:p w14:paraId="3009D43A" w14:textId="76E0D4E8" w:rsidR="00BF4747" w:rsidRPr="00C32533" w:rsidRDefault="00BF4747" w:rsidP="00BF4747">
      <w:pPr>
        <w:numPr>
          <w:ilvl w:val="1"/>
          <w:numId w:val="1"/>
        </w:numPr>
        <w:pBdr>
          <w:top w:val="nil"/>
          <w:left w:val="nil"/>
          <w:bottom w:val="nil"/>
          <w:right w:val="nil"/>
          <w:between w:val="nil"/>
        </w:pBdr>
        <w:tabs>
          <w:tab w:val="left" w:pos="2005"/>
        </w:tabs>
        <w:spacing w:before="25"/>
        <w:ind w:right="370"/>
        <w:rPr>
          <w:rFonts w:asciiTheme="minorHAnsi" w:hAnsiTheme="minorHAnsi" w:cstheme="minorHAnsi"/>
        </w:rPr>
      </w:pPr>
      <w:r w:rsidRPr="00C32533">
        <w:rPr>
          <w:rFonts w:asciiTheme="minorHAnsi" w:hAnsiTheme="minorHAnsi" w:cstheme="minorHAnsi"/>
        </w:rPr>
        <w:t xml:space="preserve">LAPD –Hollywood, Captain </w:t>
      </w:r>
      <w:r w:rsidRPr="00C32533">
        <w:rPr>
          <w:rFonts w:asciiTheme="minorHAnsi" w:eastAsia="Times New Roman" w:hAnsiTheme="minorHAnsi" w:cstheme="minorHAnsi"/>
        </w:rPr>
        <w:t>Craig Heredia</w:t>
      </w:r>
      <w:r w:rsidRPr="00C32533">
        <w:rPr>
          <w:rFonts w:asciiTheme="minorHAnsi" w:hAnsiTheme="minorHAnsi" w:cstheme="minorHAnsi"/>
        </w:rPr>
        <w:t xml:space="preserve"> (31900@lapd.online); Hwd Hills, SLO Joe </w:t>
      </w:r>
      <w:proofErr w:type="spellStart"/>
      <w:r w:rsidRPr="00C32533">
        <w:rPr>
          <w:rFonts w:asciiTheme="minorHAnsi" w:hAnsiTheme="minorHAnsi" w:cstheme="minorHAnsi"/>
        </w:rPr>
        <w:t>Raviol</w:t>
      </w:r>
      <w:proofErr w:type="spellEnd"/>
      <w:r w:rsidRPr="00C32533">
        <w:rPr>
          <w:rFonts w:asciiTheme="minorHAnsi" w:hAnsiTheme="minorHAnsi" w:cstheme="minorHAnsi"/>
        </w:rPr>
        <w:t xml:space="preserve"> (40541@LAPDD.online); Hwd Ent, Officer Brian White (38074@lapd.online); HHW Flats, SLO Brian Oliver (37349@lapd.online); LAPD NoHo, Officer Kurtis Delbar (</w:t>
      </w:r>
      <w:hyperlink r:id="rId23" w:history="1">
        <w:r w:rsidRPr="00C32533">
          <w:rPr>
            <w:rStyle w:val="Hyperlink"/>
            <w:rFonts w:asciiTheme="minorHAnsi" w:hAnsiTheme="minorHAnsi" w:cstheme="minorHAnsi"/>
          </w:rPr>
          <w:t>38887@lapd.online</w:t>
        </w:r>
      </w:hyperlink>
      <w:r w:rsidRPr="00C32533">
        <w:rPr>
          <w:rFonts w:asciiTheme="minorHAnsi" w:hAnsiTheme="minorHAnsi" w:cstheme="minorHAnsi"/>
        </w:rPr>
        <w:t>)</w:t>
      </w:r>
      <w:r w:rsidR="00A84F84">
        <w:rPr>
          <w:rFonts w:asciiTheme="minorHAnsi" w:hAnsiTheme="minorHAnsi" w:cstheme="minorHAnsi"/>
        </w:rPr>
        <w:t xml:space="preserve">.  </w:t>
      </w:r>
      <w:r w:rsidR="00D8417D">
        <w:rPr>
          <w:rFonts w:asciiTheme="minorHAnsi" w:hAnsiTheme="minorHAnsi" w:cstheme="minorHAnsi"/>
        </w:rPr>
        <w:t xml:space="preserve">Joseph </w:t>
      </w:r>
      <w:proofErr w:type="spellStart"/>
      <w:r w:rsidR="00D8417D">
        <w:rPr>
          <w:rFonts w:asciiTheme="minorHAnsi" w:hAnsiTheme="minorHAnsi" w:cstheme="minorHAnsi"/>
        </w:rPr>
        <w:t>Raviol</w:t>
      </w:r>
      <w:proofErr w:type="spellEnd"/>
      <w:r w:rsidR="00D8417D">
        <w:rPr>
          <w:rFonts w:asciiTheme="minorHAnsi" w:hAnsiTheme="minorHAnsi" w:cstheme="minorHAnsi"/>
        </w:rPr>
        <w:t xml:space="preserve"> shared an overview on crime statistics</w:t>
      </w:r>
      <w:r w:rsidR="00416BB2">
        <w:rPr>
          <w:rFonts w:asciiTheme="minorHAnsi" w:hAnsiTheme="minorHAnsi" w:cstheme="minorHAnsi"/>
        </w:rPr>
        <w:t xml:space="preserve"> and t</w:t>
      </w:r>
      <w:r w:rsidR="00FA3647">
        <w:rPr>
          <w:rFonts w:asciiTheme="minorHAnsi" w:hAnsiTheme="minorHAnsi" w:cstheme="minorHAnsi"/>
        </w:rPr>
        <w:t xml:space="preserve">rend.  There are less robberies </w:t>
      </w:r>
      <w:r w:rsidR="005A2A9F">
        <w:rPr>
          <w:rFonts w:asciiTheme="minorHAnsi" w:hAnsiTheme="minorHAnsi" w:cstheme="minorHAnsi"/>
        </w:rPr>
        <w:t xml:space="preserve">and rapes </w:t>
      </w:r>
      <w:r w:rsidR="00FA3647">
        <w:rPr>
          <w:rFonts w:asciiTheme="minorHAnsi" w:hAnsiTheme="minorHAnsi" w:cstheme="minorHAnsi"/>
        </w:rPr>
        <w:t>tha</w:t>
      </w:r>
      <w:r w:rsidR="005A2A9F">
        <w:rPr>
          <w:rFonts w:asciiTheme="minorHAnsi" w:hAnsiTheme="minorHAnsi" w:cstheme="minorHAnsi"/>
        </w:rPr>
        <w:t>n last year</w:t>
      </w:r>
      <w:r w:rsidR="00B40BFC">
        <w:rPr>
          <w:rFonts w:asciiTheme="minorHAnsi" w:hAnsiTheme="minorHAnsi" w:cstheme="minorHAnsi"/>
        </w:rPr>
        <w:t xml:space="preserve"> and no homicides</w:t>
      </w:r>
      <w:r w:rsidR="002E79AC">
        <w:rPr>
          <w:rFonts w:asciiTheme="minorHAnsi" w:hAnsiTheme="minorHAnsi" w:cstheme="minorHAnsi"/>
        </w:rPr>
        <w:t xml:space="preserve">.  Crime is down throughout all of Hollywood.  </w:t>
      </w:r>
      <w:r w:rsidR="00B82E34">
        <w:rPr>
          <w:rFonts w:asciiTheme="minorHAnsi" w:hAnsiTheme="minorHAnsi" w:cstheme="minorHAnsi"/>
        </w:rPr>
        <w:t xml:space="preserve">Burglaries are about the same as last </w:t>
      </w:r>
      <w:r w:rsidR="0041453F">
        <w:rPr>
          <w:rFonts w:asciiTheme="minorHAnsi" w:hAnsiTheme="minorHAnsi" w:cstheme="minorHAnsi"/>
        </w:rPr>
        <w:t>year. He’s</w:t>
      </w:r>
      <w:r w:rsidR="00841B66">
        <w:rPr>
          <w:rFonts w:asciiTheme="minorHAnsi" w:hAnsiTheme="minorHAnsi" w:cstheme="minorHAnsi"/>
        </w:rPr>
        <w:t xml:space="preserve"> been going to </w:t>
      </w:r>
      <w:r w:rsidR="0041453F">
        <w:rPr>
          <w:rFonts w:asciiTheme="minorHAnsi" w:hAnsiTheme="minorHAnsi" w:cstheme="minorHAnsi"/>
        </w:rPr>
        <w:t xml:space="preserve">different areas </w:t>
      </w:r>
      <w:r w:rsidR="00F6484D">
        <w:rPr>
          <w:rFonts w:asciiTheme="minorHAnsi" w:hAnsiTheme="minorHAnsi" w:cstheme="minorHAnsi"/>
        </w:rPr>
        <w:t xml:space="preserve">and making sure </w:t>
      </w:r>
      <w:r w:rsidR="00FA4BEA">
        <w:rPr>
          <w:rFonts w:asciiTheme="minorHAnsi" w:hAnsiTheme="minorHAnsi" w:cstheme="minorHAnsi"/>
        </w:rPr>
        <w:t xml:space="preserve">everyone has a trespass authorization form because there are a couple of </w:t>
      </w:r>
      <w:r w:rsidR="00321CD0">
        <w:rPr>
          <w:rFonts w:asciiTheme="minorHAnsi" w:hAnsiTheme="minorHAnsi" w:cstheme="minorHAnsi"/>
        </w:rPr>
        <w:t>individuals</w:t>
      </w:r>
      <w:r w:rsidR="00F03008">
        <w:rPr>
          <w:rFonts w:asciiTheme="minorHAnsi" w:hAnsiTheme="minorHAnsi" w:cstheme="minorHAnsi"/>
        </w:rPr>
        <w:t xml:space="preserve"> who are savvy with property laws and </w:t>
      </w:r>
      <w:r w:rsidR="003F6AFB">
        <w:rPr>
          <w:rFonts w:asciiTheme="minorHAnsi" w:hAnsiTheme="minorHAnsi" w:cstheme="minorHAnsi"/>
        </w:rPr>
        <w:t>civilian</w:t>
      </w:r>
      <w:r w:rsidR="00F03008">
        <w:rPr>
          <w:rFonts w:asciiTheme="minorHAnsi" w:hAnsiTheme="minorHAnsi" w:cstheme="minorHAnsi"/>
        </w:rPr>
        <w:t xml:space="preserve"> matters and they’re encouraging </w:t>
      </w:r>
      <w:r w:rsidR="000A6F32">
        <w:rPr>
          <w:rFonts w:asciiTheme="minorHAnsi" w:hAnsiTheme="minorHAnsi" w:cstheme="minorHAnsi"/>
        </w:rPr>
        <w:t xml:space="preserve">people to </w:t>
      </w:r>
      <w:r w:rsidR="003F6AFB">
        <w:rPr>
          <w:rFonts w:asciiTheme="minorHAnsi" w:hAnsiTheme="minorHAnsi" w:cstheme="minorHAnsi"/>
        </w:rPr>
        <w:t>trespass</w:t>
      </w:r>
      <w:r w:rsidR="00323C2F">
        <w:rPr>
          <w:rFonts w:asciiTheme="minorHAnsi" w:hAnsiTheme="minorHAnsi" w:cstheme="minorHAnsi"/>
        </w:rPr>
        <w:t xml:space="preserve"> and try to take over vacant properties.</w:t>
      </w:r>
      <w:r w:rsidR="00F74C74">
        <w:rPr>
          <w:rFonts w:asciiTheme="minorHAnsi" w:hAnsiTheme="minorHAnsi" w:cstheme="minorHAnsi"/>
        </w:rPr>
        <w:t xml:space="preserve">  </w:t>
      </w:r>
      <w:r w:rsidR="00142E7E">
        <w:rPr>
          <w:rFonts w:asciiTheme="minorHAnsi" w:hAnsiTheme="minorHAnsi" w:cstheme="minorHAnsi"/>
        </w:rPr>
        <w:t>They’ve</w:t>
      </w:r>
      <w:r w:rsidR="00F74C74">
        <w:rPr>
          <w:rFonts w:asciiTheme="minorHAnsi" w:hAnsiTheme="minorHAnsi" w:cstheme="minorHAnsi"/>
        </w:rPr>
        <w:t xml:space="preserve"> had 2 properties in the last couple of weeks that have been taken over.  This individual </w:t>
      </w:r>
      <w:r w:rsidR="007F500A">
        <w:rPr>
          <w:rFonts w:asciiTheme="minorHAnsi" w:hAnsiTheme="minorHAnsi" w:cstheme="minorHAnsi"/>
        </w:rPr>
        <w:t xml:space="preserve">uses social media and </w:t>
      </w:r>
      <w:r w:rsidR="00142E7E">
        <w:rPr>
          <w:rFonts w:asciiTheme="minorHAnsi" w:hAnsiTheme="minorHAnsi" w:cstheme="minorHAnsi"/>
        </w:rPr>
        <w:t>creates</w:t>
      </w:r>
      <w:r w:rsidR="007F500A">
        <w:rPr>
          <w:rFonts w:asciiTheme="minorHAnsi" w:hAnsiTheme="minorHAnsi" w:cstheme="minorHAnsi"/>
        </w:rPr>
        <w:t xml:space="preserve"> videos to teach other people</w:t>
      </w:r>
      <w:r w:rsidR="004A4F6E">
        <w:rPr>
          <w:rFonts w:asciiTheme="minorHAnsi" w:hAnsiTheme="minorHAnsi" w:cstheme="minorHAnsi"/>
        </w:rPr>
        <w:t xml:space="preserve"> how to </w:t>
      </w:r>
      <w:r w:rsidR="00BE7B52">
        <w:rPr>
          <w:rFonts w:asciiTheme="minorHAnsi" w:hAnsiTheme="minorHAnsi" w:cstheme="minorHAnsi"/>
        </w:rPr>
        <w:t>trespass and they squa</w:t>
      </w:r>
      <w:r w:rsidR="00F843A7">
        <w:rPr>
          <w:rFonts w:asciiTheme="minorHAnsi" w:hAnsiTheme="minorHAnsi" w:cstheme="minorHAnsi"/>
        </w:rPr>
        <w:t>t to take over properties.  It’s important to get trespass orders on file.</w:t>
      </w:r>
      <w:r w:rsidR="00402021">
        <w:rPr>
          <w:rFonts w:asciiTheme="minorHAnsi" w:hAnsiTheme="minorHAnsi" w:cstheme="minorHAnsi"/>
        </w:rPr>
        <w:t xml:space="preserve">  Especially if your property will be vacant for </w:t>
      </w:r>
      <w:r w:rsidR="00142E7E">
        <w:rPr>
          <w:rFonts w:asciiTheme="minorHAnsi" w:hAnsiTheme="minorHAnsi" w:cstheme="minorHAnsi"/>
        </w:rPr>
        <w:t>a period</w:t>
      </w:r>
      <w:r w:rsidR="000339F7">
        <w:rPr>
          <w:rFonts w:asciiTheme="minorHAnsi" w:hAnsiTheme="minorHAnsi" w:cstheme="minorHAnsi"/>
        </w:rPr>
        <w:t xml:space="preserve">.  With a trespass form </w:t>
      </w:r>
      <w:r w:rsidR="007E6B91">
        <w:rPr>
          <w:rFonts w:asciiTheme="minorHAnsi" w:hAnsiTheme="minorHAnsi" w:cstheme="minorHAnsi"/>
        </w:rPr>
        <w:t xml:space="preserve">the property owner doesn’t have to be at the location </w:t>
      </w:r>
      <w:r w:rsidR="00695B94">
        <w:rPr>
          <w:rFonts w:asciiTheme="minorHAnsi" w:hAnsiTheme="minorHAnsi" w:cstheme="minorHAnsi"/>
        </w:rPr>
        <w:t>for officers to effect an arrest.</w:t>
      </w:r>
      <w:r w:rsidR="00E151F9">
        <w:rPr>
          <w:rFonts w:asciiTheme="minorHAnsi" w:hAnsiTheme="minorHAnsi" w:cstheme="minorHAnsi"/>
        </w:rPr>
        <w:t xml:space="preserve">  </w:t>
      </w:r>
      <w:r w:rsidR="00692274">
        <w:rPr>
          <w:rFonts w:asciiTheme="minorHAnsi" w:hAnsiTheme="minorHAnsi" w:cstheme="minorHAnsi"/>
        </w:rPr>
        <w:t xml:space="preserve">They are good for a year and must be notarized of </w:t>
      </w:r>
      <w:r w:rsidR="002E33B5">
        <w:rPr>
          <w:rFonts w:asciiTheme="minorHAnsi" w:hAnsiTheme="minorHAnsi" w:cstheme="minorHAnsi"/>
        </w:rPr>
        <w:t>signed by a police officer.</w:t>
      </w:r>
      <w:r w:rsidR="00F5015E">
        <w:rPr>
          <w:rFonts w:asciiTheme="minorHAnsi" w:hAnsiTheme="minorHAnsi" w:cstheme="minorHAnsi"/>
        </w:rPr>
        <w:t xml:space="preserve">  </w:t>
      </w:r>
      <w:r w:rsidR="00835C6E">
        <w:rPr>
          <w:rFonts w:asciiTheme="minorHAnsi" w:hAnsiTheme="minorHAnsi" w:cstheme="minorHAnsi"/>
        </w:rPr>
        <w:t xml:space="preserve">Officer </w:t>
      </w:r>
      <w:proofErr w:type="spellStart"/>
      <w:r w:rsidR="00835C6E">
        <w:rPr>
          <w:rFonts w:asciiTheme="minorHAnsi" w:hAnsiTheme="minorHAnsi" w:cstheme="minorHAnsi"/>
        </w:rPr>
        <w:t>Raviol</w:t>
      </w:r>
      <w:proofErr w:type="spellEnd"/>
      <w:r w:rsidR="00835C6E">
        <w:rPr>
          <w:rFonts w:asciiTheme="minorHAnsi" w:hAnsiTheme="minorHAnsi" w:cstheme="minorHAnsi"/>
        </w:rPr>
        <w:t xml:space="preserve"> and Officer Mata will both </w:t>
      </w:r>
      <w:r w:rsidR="00092071">
        <w:rPr>
          <w:rFonts w:asciiTheme="minorHAnsi" w:hAnsiTheme="minorHAnsi" w:cstheme="minorHAnsi"/>
        </w:rPr>
        <w:t xml:space="preserve">be attending the Wildfire Preparedness Fair, June </w:t>
      </w:r>
      <w:r w:rsidR="00F30803">
        <w:rPr>
          <w:rFonts w:asciiTheme="minorHAnsi" w:hAnsiTheme="minorHAnsi" w:cstheme="minorHAnsi"/>
        </w:rPr>
        <w:t>7. There</w:t>
      </w:r>
      <w:r w:rsidR="00786598">
        <w:rPr>
          <w:rFonts w:asciiTheme="minorHAnsi" w:hAnsiTheme="minorHAnsi" w:cstheme="minorHAnsi"/>
        </w:rPr>
        <w:t xml:space="preserve"> will also be participation in the LGBTQ</w:t>
      </w:r>
      <w:r w:rsidR="00EE17BF">
        <w:rPr>
          <w:rFonts w:asciiTheme="minorHAnsi" w:hAnsiTheme="minorHAnsi" w:cstheme="minorHAnsi"/>
        </w:rPr>
        <w:t xml:space="preserve"> Plus Symposium, June 26 at Ovations.  </w:t>
      </w:r>
      <w:r w:rsidR="00F30803">
        <w:rPr>
          <w:rFonts w:asciiTheme="minorHAnsi" w:hAnsiTheme="minorHAnsi" w:cstheme="minorHAnsi"/>
        </w:rPr>
        <w:t xml:space="preserve">On August 5, </w:t>
      </w:r>
      <w:r w:rsidR="00A75AB7">
        <w:rPr>
          <w:rFonts w:asciiTheme="minorHAnsi" w:hAnsiTheme="minorHAnsi" w:cstheme="minorHAnsi"/>
        </w:rPr>
        <w:t xml:space="preserve">the Hollywood Division will be hosting their Annual National Night Out Block party from </w:t>
      </w:r>
      <w:r w:rsidR="001A6A8B">
        <w:rPr>
          <w:rFonts w:asciiTheme="minorHAnsi" w:hAnsiTheme="minorHAnsi" w:cstheme="minorHAnsi"/>
        </w:rPr>
        <w:t>6:30 – 9:00 pm</w:t>
      </w:r>
    </w:p>
    <w:p w14:paraId="5B731A52" w14:textId="77777777" w:rsidR="00632A14" w:rsidRPr="00C32533" w:rsidRDefault="00632A14" w:rsidP="00632A14">
      <w:pPr>
        <w:pBdr>
          <w:top w:val="nil"/>
          <w:left w:val="nil"/>
          <w:bottom w:val="nil"/>
          <w:right w:val="nil"/>
          <w:between w:val="nil"/>
        </w:pBdr>
        <w:tabs>
          <w:tab w:val="left" w:pos="2005"/>
        </w:tabs>
        <w:spacing w:before="25"/>
        <w:ind w:left="1060" w:right="370"/>
        <w:rPr>
          <w:rFonts w:asciiTheme="minorHAnsi" w:hAnsiTheme="minorHAnsi" w:cstheme="minorHAnsi"/>
          <w:b/>
          <w:bCs/>
          <w:color w:val="000000"/>
        </w:rPr>
      </w:pPr>
    </w:p>
    <w:p w14:paraId="7AFA521A" w14:textId="0701F93B" w:rsidR="00D260C1" w:rsidRPr="00C32533" w:rsidRDefault="00D260C1" w:rsidP="00D260C1">
      <w:pPr>
        <w:numPr>
          <w:ilvl w:val="0"/>
          <w:numId w:val="1"/>
        </w:numPr>
        <w:pBdr>
          <w:top w:val="nil"/>
          <w:left w:val="nil"/>
          <w:bottom w:val="nil"/>
          <w:right w:val="nil"/>
          <w:between w:val="nil"/>
        </w:pBdr>
        <w:tabs>
          <w:tab w:val="left" w:pos="2005"/>
        </w:tabs>
        <w:spacing w:before="25"/>
        <w:ind w:right="370"/>
        <w:rPr>
          <w:rFonts w:asciiTheme="minorHAnsi" w:hAnsiTheme="minorHAnsi" w:cstheme="minorHAnsi"/>
          <w:b/>
          <w:bCs/>
          <w:color w:val="000000"/>
        </w:rPr>
      </w:pPr>
      <w:r w:rsidRPr="00C32533">
        <w:rPr>
          <w:rFonts w:asciiTheme="minorHAnsi" w:hAnsiTheme="minorHAnsi" w:cstheme="minorHAnsi"/>
          <w:b/>
          <w:bCs/>
          <w:color w:val="000000"/>
        </w:rPr>
        <w:t>AREA COMMITTEE REPORTS:</w:t>
      </w:r>
    </w:p>
    <w:p w14:paraId="702CB15E" w14:textId="77777777" w:rsidR="00D260C1" w:rsidRPr="00C32533" w:rsidRDefault="00D260C1" w:rsidP="00D260C1">
      <w:pPr>
        <w:pBdr>
          <w:top w:val="nil"/>
          <w:left w:val="nil"/>
          <w:bottom w:val="nil"/>
          <w:right w:val="nil"/>
          <w:between w:val="nil"/>
        </w:pBdr>
        <w:tabs>
          <w:tab w:val="left" w:pos="2005"/>
        </w:tabs>
        <w:spacing w:before="25"/>
        <w:ind w:left="1060" w:right="370"/>
        <w:rPr>
          <w:rFonts w:asciiTheme="minorHAnsi" w:hAnsiTheme="minorHAnsi" w:cstheme="minorHAnsi"/>
          <w:color w:val="000000"/>
        </w:rPr>
      </w:pPr>
    </w:p>
    <w:p w14:paraId="7D9D6226" w14:textId="153AA8E1" w:rsidR="00D260C1" w:rsidRPr="00C32533" w:rsidRDefault="00DF03E6" w:rsidP="00D260C1">
      <w:pPr>
        <w:numPr>
          <w:ilvl w:val="1"/>
          <w:numId w:val="1"/>
        </w:numPr>
        <w:pBdr>
          <w:top w:val="nil"/>
          <w:left w:val="nil"/>
          <w:bottom w:val="nil"/>
          <w:right w:val="nil"/>
          <w:between w:val="nil"/>
        </w:pBdr>
        <w:tabs>
          <w:tab w:val="left" w:pos="2005"/>
        </w:tabs>
        <w:spacing w:before="25"/>
        <w:ind w:right="370"/>
        <w:rPr>
          <w:rFonts w:asciiTheme="minorHAnsi" w:hAnsiTheme="minorHAnsi" w:cstheme="minorHAnsi"/>
          <w:b/>
          <w:bCs/>
          <w:color w:val="000000"/>
        </w:rPr>
      </w:pPr>
      <w:r w:rsidRPr="00C32533">
        <w:rPr>
          <w:rFonts w:asciiTheme="minorHAnsi" w:hAnsiTheme="minorHAnsi" w:cstheme="minorHAnsi"/>
          <w:b/>
          <w:bCs/>
          <w:color w:val="000000"/>
        </w:rPr>
        <w:t>Area 3</w:t>
      </w:r>
      <w:r w:rsidR="00D260C1" w:rsidRPr="00C32533">
        <w:rPr>
          <w:rFonts w:asciiTheme="minorHAnsi" w:hAnsiTheme="minorHAnsi" w:cstheme="minorHAnsi"/>
          <w:b/>
          <w:bCs/>
          <w:color w:val="000000"/>
        </w:rPr>
        <w:t xml:space="preserve"> Chair, </w:t>
      </w:r>
      <w:r w:rsidRPr="00C32533">
        <w:rPr>
          <w:rFonts w:asciiTheme="minorHAnsi" w:hAnsiTheme="minorHAnsi" w:cstheme="minorHAnsi"/>
          <w:b/>
          <w:bCs/>
          <w:color w:val="000000"/>
        </w:rPr>
        <w:t>Brian Dyer</w:t>
      </w:r>
    </w:p>
    <w:p w14:paraId="19CB4784" w14:textId="77777777" w:rsidR="00D260C1" w:rsidRPr="00C32533" w:rsidRDefault="00D260C1" w:rsidP="00D260C1">
      <w:pPr>
        <w:pBdr>
          <w:top w:val="nil"/>
          <w:left w:val="nil"/>
          <w:bottom w:val="nil"/>
          <w:right w:val="nil"/>
          <w:between w:val="nil"/>
        </w:pBdr>
        <w:tabs>
          <w:tab w:val="left" w:pos="2005"/>
        </w:tabs>
        <w:spacing w:before="25"/>
        <w:ind w:left="2005" w:right="370"/>
        <w:rPr>
          <w:rFonts w:asciiTheme="minorHAnsi" w:hAnsiTheme="minorHAnsi" w:cstheme="minorHAnsi"/>
          <w:color w:val="000000"/>
        </w:rPr>
      </w:pPr>
    </w:p>
    <w:p w14:paraId="1490C2E1" w14:textId="798F4C76" w:rsidR="00D260C1" w:rsidRPr="00C32533" w:rsidRDefault="00D260C1" w:rsidP="00AA4420">
      <w:pPr>
        <w:pStyle w:val="ListParagraph"/>
        <w:numPr>
          <w:ilvl w:val="0"/>
          <w:numId w:val="15"/>
        </w:numPr>
        <w:pBdr>
          <w:top w:val="nil"/>
          <w:left w:val="nil"/>
          <w:bottom w:val="nil"/>
          <w:right w:val="nil"/>
          <w:between w:val="nil"/>
        </w:pBdr>
        <w:spacing w:before="25"/>
        <w:ind w:right="370" w:firstLine="0"/>
        <w:rPr>
          <w:rFonts w:asciiTheme="minorHAnsi" w:hAnsiTheme="minorHAnsi" w:cstheme="minorHAnsi"/>
          <w:b/>
          <w:bCs/>
          <w:color w:val="000000"/>
        </w:rPr>
      </w:pPr>
      <w:r w:rsidRPr="00C32533">
        <w:rPr>
          <w:rFonts w:asciiTheme="minorHAnsi" w:hAnsiTheme="minorHAnsi" w:cstheme="minorHAnsi"/>
          <w:color w:val="000000"/>
        </w:rPr>
        <w:t xml:space="preserve"> </w:t>
      </w:r>
      <w:r w:rsidRPr="00C32533">
        <w:rPr>
          <w:rFonts w:asciiTheme="minorHAnsi" w:hAnsiTheme="minorHAnsi" w:cstheme="minorHAnsi"/>
          <w:b/>
          <w:bCs/>
          <w:color w:val="000000"/>
        </w:rPr>
        <w:t>NPG Grant for $4,</w:t>
      </w:r>
      <w:r w:rsidR="0066373E">
        <w:rPr>
          <w:rFonts w:asciiTheme="minorHAnsi" w:hAnsiTheme="minorHAnsi" w:cstheme="minorHAnsi"/>
          <w:b/>
          <w:bCs/>
          <w:color w:val="000000"/>
        </w:rPr>
        <w:t>173.58</w:t>
      </w:r>
      <w:r w:rsidRPr="00C32533">
        <w:rPr>
          <w:rFonts w:asciiTheme="minorHAnsi" w:hAnsiTheme="minorHAnsi" w:cstheme="minorHAnsi"/>
          <w:b/>
          <w:bCs/>
          <w:color w:val="000000"/>
        </w:rPr>
        <w:t xml:space="preserve"> to the </w:t>
      </w:r>
      <w:bookmarkStart w:id="15" w:name="_Hlk198212572"/>
      <w:r w:rsidR="005D7C15" w:rsidRPr="00C32533">
        <w:rPr>
          <w:rFonts w:asciiTheme="minorHAnsi" w:hAnsiTheme="minorHAnsi" w:cstheme="minorHAnsi"/>
          <w:b/>
          <w:bCs/>
          <w:color w:val="000000"/>
        </w:rPr>
        <w:t xml:space="preserve">Hollywood Heritage Museum and </w:t>
      </w:r>
      <w:r w:rsidR="008E09A9" w:rsidRPr="00C32533">
        <w:rPr>
          <w:rFonts w:asciiTheme="minorHAnsi" w:hAnsiTheme="minorHAnsi" w:cstheme="minorHAnsi"/>
          <w:b/>
          <w:bCs/>
          <w:color w:val="000000"/>
        </w:rPr>
        <w:t>Hollywood Hills Neighborhood</w:t>
      </w:r>
      <w:r w:rsidR="001D531E" w:rsidRPr="00C32533">
        <w:rPr>
          <w:rFonts w:asciiTheme="minorHAnsi" w:hAnsiTheme="minorHAnsi" w:cstheme="minorHAnsi"/>
          <w:b/>
          <w:bCs/>
          <w:color w:val="000000"/>
        </w:rPr>
        <w:t xml:space="preserve"> Council</w:t>
      </w:r>
      <w:r w:rsidR="005D7C15" w:rsidRPr="00C32533">
        <w:rPr>
          <w:rFonts w:asciiTheme="minorHAnsi" w:hAnsiTheme="minorHAnsi" w:cstheme="minorHAnsi"/>
          <w:b/>
          <w:bCs/>
          <w:color w:val="000000"/>
        </w:rPr>
        <w:t xml:space="preserve"> Outreach Event</w:t>
      </w:r>
      <w:bookmarkEnd w:id="15"/>
    </w:p>
    <w:p w14:paraId="21BC0065" w14:textId="0D7127EF" w:rsidR="00D260C1" w:rsidRPr="00C32533" w:rsidRDefault="001A2E7B" w:rsidP="00D260C1">
      <w:pPr>
        <w:pStyle w:val="ListParagraph"/>
        <w:pBdr>
          <w:top w:val="nil"/>
          <w:left w:val="nil"/>
          <w:bottom w:val="nil"/>
          <w:right w:val="nil"/>
          <w:between w:val="nil"/>
        </w:pBdr>
        <w:spacing w:before="25"/>
        <w:ind w:left="2520" w:right="370" w:firstLine="0"/>
        <w:rPr>
          <w:rFonts w:asciiTheme="minorHAnsi" w:hAnsiTheme="minorHAnsi" w:cstheme="minorHAnsi"/>
          <w:color w:val="000000"/>
        </w:rPr>
      </w:pPr>
      <w:r w:rsidRPr="00C32533">
        <w:rPr>
          <w:rFonts w:asciiTheme="minorHAnsi" w:hAnsiTheme="minorHAnsi" w:cstheme="minorHAnsi"/>
          <w:color w:val="000000"/>
        </w:rPr>
        <w:t>Topic Description:</w:t>
      </w:r>
      <w:r w:rsidR="009C76B0" w:rsidRPr="00C32533">
        <w:rPr>
          <w:rFonts w:asciiTheme="minorHAnsi" w:hAnsiTheme="minorHAnsi" w:cstheme="minorHAnsi"/>
        </w:rPr>
        <w:t xml:space="preserve"> The Hollywood Heritage Museum and Hollywood Hills Neighborhood Council Outreach Event is intended to welcome the stakeholders and residents of the Hollywood Hills West </w:t>
      </w:r>
      <w:r w:rsidR="00C32533" w:rsidRPr="00C32533">
        <w:rPr>
          <w:rFonts w:asciiTheme="minorHAnsi" w:hAnsiTheme="minorHAnsi" w:cstheme="minorHAnsi"/>
        </w:rPr>
        <w:t>communities</w:t>
      </w:r>
      <w:r w:rsidR="009C76B0" w:rsidRPr="00C32533">
        <w:rPr>
          <w:rFonts w:asciiTheme="minorHAnsi" w:hAnsiTheme="minorHAnsi" w:cstheme="minorHAnsi"/>
        </w:rPr>
        <w:t xml:space="preserve"> to the Hollywood Heritage Museum in </w:t>
      </w:r>
      <w:r w:rsidR="00C32533" w:rsidRPr="00C32533">
        <w:rPr>
          <w:rFonts w:asciiTheme="minorHAnsi" w:hAnsiTheme="minorHAnsi" w:cstheme="minorHAnsi"/>
        </w:rPr>
        <w:t>appreciation</w:t>
      </w:r>
      <w:r w:rsidR="009C76B0" w:rsidRPr="00C32533">
        <w:rPr>
          <w:rFonts w:asciiTheme="minorHAnsi" w:hAnsiTheme="minorHAnsi" w:cstheme="minorHAnsi"/>
        </w:rPr>
        <w:t xml:space="preserve"> of their generous support and to </w:t>
      </w:r>
      <w:r w:rsidR="00C32533" w:rsidRPr="00C32533">
        <w:rPr>
          <w:rFonts w:asciiTheme="minorHAnsi" w:hAnsiTheme="minorHAnsi" w:cstheme="minorHAnsi"/>
        </w:rPr>
        <w:t>participate</w:t>
      </w:r>
      <w:r w:rsidR="009C76B0" w:rsidRPr="00C32533">
        <w:rPr>
          <w:rFonts w:asciiTheme="minorHAnsi" w:hAnsiTheme="minorHAnsi" w:cstheme="minorHAnsi"/>
        </w:rPr>
        <w:t xml:space="preserve"> in a HHWNC sponsored community gathering. The event will include free admission to the museum and its new exhibit THE LADIES OF PRAMOUNT and will include food and refreshments, </w:t>
      </w:r>
      <w:r w:rsidR="00FC70F1" w:rsidRPr="00C32533">
        <w:rPr>
          <w:rFonts w:asciiTheme="minorHAnsi" w:hAnsiTheme="minorHAnsi" w:cstheme="minorHAnsi"/>
        </w:rPr>
        <w:t>music,</w:t>
      </w:r>
      <w:r w:rsidR="009C76B0" w:rsidRPr="00C32533">
        <w:rPr>
          <w:rFonts w:asciiTheme="minorHAnsi" w:hAnsiTheme="minorHAnsi" w:cstheme="minorHAnsi"/>
        </w:rPr>
        <w:t xml:space="preserve"> and live entertainment.</w:t>
      </w:r>
    </w:p>
    <w:p w14:paraId="082980B6" w14:textId="77777777" w:rsidR="00CA5EB5" w:rsidRDefault="00CA5EB5" w:rsidP="00D260C1">
      <w:pPr>
        <w:pStyle w:val="ListParagraph"/>
        <w:pBdr>
          <w:top w:val="nil"/>
          <w:left w:val="nil"/>
          <w:bottom w:val="nil"/>
          <w:right w:val="nil"/>
          <w:between w:val="nil"/>
        </w:pBdr>
        <w:spacing w:before="25"/>
        <w:ind w:left="2520" w:right="370" w:firstLine="0"/>
        <w:rPr>
          <w:rFonts w:asciiTheme="minorHAnsi" w:hAnsiTheme="minorHAnsi" w:cstheme="minorHAnsi"/>
          <w:b/>
          <w:bCs/>
          <w:color w:val="000000"/>
        </w:rPr>
      </w:pPr>
    </w:p>
    <w:p w14:paraId="63F29AEC" w14:textId="63B82FAA" w:rsidR="00D260C1" w:rsidRDefault="00D260C1" w:rsidP="00D260C1">
      <w:pPr>
        <w:pBdr>
          <w:top w:val="nil"/>
          <w:left w:val="nil"/>
          <w:bottom w:val="nil"/>
          <w:right w:val="nil"/>
          <w:between w:val="nil"/>
        </w:pBdr>
        <w:spacing w:before="25"/>
        <w:ind w:left="2520" w:right="370"/>
        <w:rPr>
          <w:rFonts w:asciiTheme="minorHAnsi" w:eastAsia="Aptos" w:hAnsiTheme="minorHAnsi" w:cstheme="minorHAnsi"/>
          <w:b/>
          <w:bCs/>
          <w:kern w:val="2"/>
          <w14:ligatures w14:val="standardContextual"/>
        </w:rPr>
      </w:pPr>
      <w:r w:rsidRPr="00C32533">
        <w:rPr>
          <w:rFonts w:asciiTheme="minorHAnsi" w:hAnsiTheme="minorHAnsi" w:cstheme="minorHAnsi"/>
          <w:b/>
          <w:bCs/>
          <w:color w:val="000000"/>
        </w:rPr>
        <w:t xml:space="preserve">Motion:  </w:t>
      </w:r>
      <w:r w:rsidR="003D6394" w:rsidRPr="00C32533">
        <w:rPr>
          <w:rFonts w:asciiTheme="minorHAnsi" w:hAnsiTheme="minorHAnsi" w:cstheme="minorHAnsi"/>
          <w:color w:val="000000"/>
        </w:rPr>
        <w:t xml:space="preserve">HHWNC approves </w:t>
      </w:r>
      <w:r w:rsidR="005D7C15" w:rsidRPr="00C32533">
        <w:rPr>
          <w:rFonts w:asciiTheme="minorHAnsi" w:hAnsiTheme="minorHAnsi" w:cstheme="minorHAnsi"/>
          <w:color w:val="000000"/>
        </w:rPr>
        <w:t xml:space="preserve">Hollywood Heritage Museum and Hollywood Hills Neighborhood Council Outreach Event </w:t>
      </w:r>
      <w:r w:rsidR="003D6394" w:rsidRPr="00C32533">
        <w:rPr>
          <w:rFonts w:asciiTheme="minorHAnsi" w:hAnsiTheme="minorHAnsi" w:cstheme="minorHAnsi"/>
          <w:color w:val="000000"/>
        </w:rPr>
        <w:t>Neighborhood Purposes Grant application for $4</w:t>
      </w:r>
      <w:r w:rsidR="00C92169">
        <w:rPr>
          <w:rFonts w:asciiTheme="minorHAnsi" w:hAnsiTheme="minorHAnsi" w:cstheme="minorHAnsi"/>
          <w:color w:val="000000"/>
        </w:rPr>
        <w:t xml:space="preserve">173.58 </w:t>
      </w:r>
      <w:r w:rsidR="003D6394" w:rsidRPr="00C32533">
        <w:rPr>
          <w:rFonts w:asciiTheme="minorHAnsi" w:hAnsiTheme="minorHAnsi" w:cstheme="minorHAnsi"/>
          <w:color w:val="000000"/>
        </w:rPr>
        <w:t xml:space="preserve">to defray the costs of outreach materials </w:t>
      </w:r>
      <w:proofErr w:type="gramStart"/>
      <w:r w:rsidR="003D6394" w:rsidRPr="00C32533">
        <w:rPr>
          <w:rFonts w:asciiTheme="minorHAnsi" w:hAnsiTheme="minorHAnsi" w:cstheme="minorHAnsi"/>
          <w:color w:val="000000"/>
        </w:rPr>
        <w:t>In</w:t>
      </w:r>
      <w:proofErr w:type="gramEnd"/>
      <w:r w:rsidR="003D6394" w:rsidRPr="00C32533">
        <w:rPr>
          <w:rFonts w:asciiTheme="minorHAnsi" w:hAnsiTheme="minorHAnsi" w:cstheme="minorHAnsi"/>
          <w:color w:val="000000"/>
        </w:rPr>
        <w:t xml:space="preserve"> return, HHWNC will have an </w:t>
      </w:r>
      <w:r w:rsidR="003D6394" w:rsidRPr="00C32533">
        <w:rPr>
          <w:rFonts w:asciiTheme="minorHAnsi" w:hAnsiTheme="minorHAnsi" w:cstheme="minorHAnsi"/>
          <w:color w:val="000000"/>
        </w:rPr>
        <w:lastRenderedPageBreak/>
        <w:t>outreach an opportunity to speak at the event.</w:t>
      </w:r>
      <w:r w:rsidR="001B669C">
        <w:rPr>
          <w:rFonts w:asciiTheme="minorHAnsi" w:hAnsiTheme="minorHAnsi" w:cstheme="minorHAnsi"/>
          <w:color w:val="000000"/>
        </w:rPr>
        <w:t xml:space="preserve"> </w:t>
      </w:r>
      <w:r w:rsidR="00355957" w:rsidRPr="006F37D2">
        <w:rPr>
          <w:rFonts w:asciiTheme="minorHAnsi" w:eastAsia="Aptos" w:hAnsiTheme="minorHAnsi" w:cstheme="minorHAnsi"/>
          <w:b/>
          <w:bCs/>
          <w:kern w:val="2"/>
          <w14:ligatures w14:val="standardContextual"/>
        </w:rPr>
        <w:t>(</w:t>
      </w:r>
      <w:r w:rsidR="00355957">
        <w:rPr>
          <w:rFonts w:asciiTheme="minorHAnsi" w:eastAsia="Aptos" w:hAnsiTheme="minorHAnsi" w:cstheme="minorHAnsi"/>
          <w:b/>
          <w:bCs/>
          <w:kern w:val="2"/>
          <w14:ligatures w14:val="standardContextual"/>
        </w:rPr>
        <w:t xml:space="preserve">POSSIBLE </w:t>
      </w:r>
      <w:r w:rsidR="00355957" w:rsidRPr="006F37D2">
        <w:rPr>
          <w:rFonts w:asciiTheme="minorHAnsi" w:eastAsia="Aptos" w:hAnsiTheme="minorHAnsi" w:cstheme="minorHAnsi"/>
          <w:b/>
          <w:bCs/>
          <w:kern w:val="2"/>
          <w14:ligatures w14:val="standardContextual"/>
        </w:rPr>
        <w:t>DISCUSSION AND VOTE).</w:t>
      </w:r>
    </w:p>
    <w:p w14:paraId="3150C619" w14:textId="77777777" w:rsidR="00BA673F" w:rsidRDefault="00BA673F" w:rsidP="00D260C1">
      <w:pPr>
        <w:pBdr>
          <w:top w:val="nil"/>
          <w:left w:val="nil"/>
          <w:bottom w:val="nil"/>
          <w:right w:val="nil"/>
          <w:between w:val="nil"/>
        </w:pBdr>
        <w:spacing w:before="25"/>
        <w:ind w:left="2520" w:right="370"/>
        <w:rPr>
          <w:rFonts w:asciiTheme="minorHAnsi" w:hAnsiTheme="minorHAnsi" w:cstheme="minorHAnsi"/>
          <w:b/>
          <w:bCs/>
          <w:color w:val="000000"/>
        </w:rPr>
      </w:pPr>
    </w:p>
    <w:p w14:paraId="38B70AE2" w14:textId="17FF2B3E" w:rsidR="00BA673F" w:rsidRDefault="00BA673F" w:rsidP="00BA673F">
      <w:pPr>
        <w:pBdr>
          <w:top w:val="nil"/>
          <w:left w:val="nil"/>
          <w:bottom w:val="nil"/>
          <w:right w:val="nil"/>
          <w:between w:val="nil"/>
        </w:pBdr>
        <w:spacing w:before="25"/>
        <w:ind w:left="2520" w:right="370"/>
        <w:rPr>
          <w:rFonts w:asciiTheme="minorHAnsi" w:hAnsiTheme="minorHAnsi" w:cstheme="minorHAnsi"/>
          <w:b/>
          <w:bCs/>
          <w:color w:val="000000"/>
        </w:rPr>
      </w:pPr>
      <w:bookmarkStart w:id="16" w:name="_Hlk200983362"/>
      <w:bookmarkStart w:id="17" w:name="_Hlk198749447"/>
      <w:r w:rsidRPr="00BA673F">
        <w:rPr>
          <w:rFonts w:asciiTheme="minorHAnsi" w:hAnsiTheme="minorHAnsi" w:cstheme="minorHAnsi"/>
          <w:b/>
          <w:bCs/>
          <w:color w:val="000000"/>
        </w:rPr>
        <w:t xml:space="preserve">Motion by President Anastasia Mann, 2nd </w:t>
      </w:r>
      <w:r w:rsidR="001F7EF4">
        <w:rPr>
          <w:rFonts w:asciiTheme="minorHAnsi" w:hAnsiTheme="minorHAnsi" w:cstheme="minorHAnsi"/>
          <w:b/>
          <w:bCs/>
          <w:color w:val="000000"/>
        </w:rPr>
        <w:t>Transportation Chair</w:t>
      </w:r>
      <w:r w:rsidRPr="00BA673F">
        <w:rPr>
          <w:rFonts w:asciiTheme="minorHAnsi" w:hAnsiTheme="minorHAnsi" w:cstheme="minorHAnsi"/>
          <w:b/>
          <w:bCs/>
          <w:color w:val="000000"/>
        </w:rPr>
        <w:t xml:space="preserve">, </w:t>
      </w:r>
      <w:r w:rsidR="001F7EF4">
        <w:rPr>
          <w:rFonts w:asciiTheme="minorHAnsi" w:hAnsiTheme="minorHAnsi" w:cstheme="minorHAnsi"/>
          <w:b/>
          <w:bCs/>
          <w:color w:val="000000"/>
        </w:rPr>
        <w:t>Naomi Kobrin</w:t>
      </w:r>
      <w:r w:rsidRPr="00BA673F">
        <w:rPr>
          <w:rFonts w:asciiTheme="minorHAnsi" w:hAnsiTheme="minorHAnsi" w:cstheme="minorHAnsi"/>
          <w:b/>
          <w:bCs/>
          <w:color w:val="000000"/>
        </w:rPr>
        <w:t>.  Approved 1</w:t>
      </w:r>
      <w:r w:rsidR="0094563D">
        <w:rPr>
          <w:rFonts w:asciiTheme="minorHAnsi" w:hAnsiTheme="minorHAnsi" w:cstheme="minorHAnsi"/>
          <w:b/>
          <w:bCs/>
          <w:color w:val="000000"/>
        </w:rPr>
        <w:t>6</w:t>
      </w:r>
      <w:r w:rsidRPr="00BA673F">
        <w:rPr>
          <w:rFonts w:asciiTheme="minorHAnsi" w:hAnsiTheme="minorHAnsi" w:cstheme="minorHAnsi"/>
          <w:b/>
          <w:bCs/>
          <w:color w:val="000000"/>
        </w:rPr>
        <w:t>-</w:t>
      </w:r>
      <w:r w:rsidR="0094563D">
        <w:rPr>
          <w:rFonts w:asciiTheme="minorHAnsi" w:hAnsiTheme="minorHAnsi" w:cstheme="minorHAnsi"/>
          <w:b/>
          <w:bCs/>
          <w:color w:val="000000"/>
        </w:rPr>
        <w:t>1</w:t>
      </w:r>
    </w:p>
    <w:bookmarkEnd w:id="16"/>
    <w:p w14:paraId="31FCF193" w14:textId="77777777" w:rsidR="0067370C" w:rsidRPr="00BA673F" w:rsidRDefault="0067370C" w:rsidP="00BA673F">
      <w:pPr>
        <w:pBdr>
          <w:top w:val="nil"/>
          <w:left w:val="nil"/>
          <w:bottom w:val="nil"/>
          <w:right w:val="nil"/>
          <w:between w:val="nil"/>
        </w:pBdr>
        <w:spacing w:before="25"/>
        <w:ind w:left="2520" w:right="370"/>
        <w:rPr>
          <w:rFonts w:asciiTheme="minorHAnsi" w:hAnsiTheme="minorHAnsi" w:cstheme="minorHAnsi"/>
          <w:b/>
          <w:bCs/>
          <w:color w:val="000000"/>
        </w:rPr>
      </w:pPr>
    </w:p>
    <w:p w14:paraId="7BF096F0" w14:textId="49ACAEF0" w:rsidR="00BA673F" w:rsidRDefault="00BA673F" w:rsidP="00BA673F">
      <w:pPr>
        <w:pBdr>
          <w:top w:val="nil"/>
          <w:left w:val="nil"/>
          <w:bottom w:val="nil"/>
          <w:right w:val="nil"/>
          <w:between w:val="nil"/>
        </w:pBdr>
        <w:spacing w:before="25"/>
        <w:ind w:left="2520" w:right="370"/>
        <w:rPr>
          <w:rFonts w:asciiTheme="minorHAnsi" w:hAnsiTheme="minorHAnsi" w:cstheme="minorHAnsi"/>
          <w:color w:val="000000"/>
        </w:rPr>
      </w:pPr>
      <w:bookmarkStart w:id="18" w:name="_Hlk200983372"/>
      <w:bookmarkStart w:id="19" w:name="_Hlk198749247"/>
      <w:r w:rsidRPr="00BA673F">
        <w:rPr>
          <w:rFonts w:asciiTheme="minorHAnsi" w:hAnsiTheme="minorHAnsi" w:cstheme="minorHAnsi"/>
          <w:b/>
          <w:bCs/>
          <w:color w:val="000000"/>
        </w:rPr>
        <w:t xml:space="preserve">Board / Public Comment:  </w:t>
      </w:r>
      <w:r w:rsidR="0067370C">
        <w:rPr>
          <w:rFonts w:asciiTheme="minorHAnsi" w:hAnsiTheme="minorHAnsi" w:cstheme="minorHAnsi"/>
          <w:color w:val="000000"/>
        </w:rPr>
        <w:t xml:space="preserve">Brian Dyer, Brian Curran, </w:t>
      </w:r>
      <w:r w:rsidR="00CD17F0">
        <w:rPr>
          <w:rFonts w:asciiTheme="minorHAnsi" w:hAnsiTheme="minorHAnsi" w:cstheme="minorHAnsi"/>
          <w:color w:val="000000"/>
        </w:rPr>
        <w:t>Lincoln Williamson</w:t>
      </w:r>
    </w:p>
    <w:bookmarkEnd w:id="18"/>
    <w:p w14:paraId="522A1137" w14:textId="77777777" w:rsidR="00A664EA" w:rsidRDefault="00A664EA" w:rsidP="00BA673F">
      <w:pPr>
        <w:pBdr>
          <w:top w:val="nil"/>
          <w:left w:val="nil"/>
          <w:bottom w:val="nil"/>
          <w:right w:val="nil"/>
          <w:between w:val="nil"/>
        </w:pBdr>
        <w:spacing w:before="25"/>
        <w:ind w:left="2520" w:right="370"/>
        <w:rPr>
          <w:rFonts w:asciiTheme="minorHAnsi" w:hAnsiTheme="minorHAnsi" w:cstheme="minorHAnsi"/>
          <w:color w:val="000000"/>
        </w:rPr>
      </w:pPr>
    </w:p>
    <w:bookmarkEnd w:id="17"/>
    <w:bookmarkEnd w:id="19"/>
    <w:p w14:paraId="3372034A" w14:textId="46451689" w:rsidR="00FD00BD" w:rsidRDefault="00B86B19" w:rsidP="00D260C1">
      <w:pPr>
        <w:pBdr>
          <w:top w:val="nil"/>
          <w:left w:val="nil"/>
          <w:bottom w:val="nil"/>
          <w:right w:val="nil"/>
          <w:between w:val="nil"/>
        </w:pBdr>
        <w:spacing w:before="25"/>
        <w:ind w:left="2520" w:right="370"/>
        <w:rPr>
          <w:rFonts w:asciiTheme="minorHAnsi" w:hAnsiTheme="minorHAnsi" w:cstheme="minorHAnsi"/>
          <w:color w:val="000000"/>
        </w:rPr>
      </w:pPr>
      <w:r w:rsidRPr="002E79AA">
        <w:rPr>
          <w:rFonts w:asciiTheme="minorHAnsi" w:hAnsiTheme="minorHAnsi" w:cstheme="minorHAnsi"/>
          <w:b/>
          <w:bCs/>
          <w:color w:val="000000"/>
        </w:rPr>
        <w:t>AMENDMENT to</w:t>
      </w:r>
      <w:r w:rsidR="00F70042" w:rsidRPr="002E79AA">
        <w:rPr>
          <w:rFonts w:asciiTheme="minorHAnsi" w:hAnsiTheme="minorHAnsi" w:cstheme="minorHAnsi"/>
          <w:b/>
          <w:bCs/>
          <w:color w:val="000000"/>
        </w:rPr>
        <w:t xml:space="preserve"> Motion</w:t>
      </w:r>
      <w:r w:rsidR="002E79AA">
        <w:rPr>
          <w:rFonts w:asciiTheme="minorHAnsi" w:hAnsiTheme="minorHAnsi" w:cstheme="minorHAnsi"/>
          <w:b/>
          <w:bCs/>
          <w:color w:val="000000"/>
        </w:rPr>
        <w:t>:</w:t>
      </w:r>
      <w:r w:rsidRPr="00B86B19">
        <w:rPr>
          <w:rFonts w:asciiTheme="minorHAnsi" w:hAnsiTheme="minorHAnsi" w:cstheme="minorHAnsi"/>
          <w:color w:val="000000"/>
        </w:rPr>
        <w:t xml:space="preserve"> Motion will include the following language: Emerson panic lock $2,173.58, $500 installation of the equipment, and $1500 to thank HHW Community with a free outreach event.</w:t>
      </w:r>
    </w:p>
    <w:p w14:paraId="5681EBE9" w14:textId="77777777" w:rsidR="00C92EA9" w:rsidRDefault="00C92EA9" w:rsidP="00D260C1">
      <w:pPr>
        <w:pBdr>
          <w:top w:val="nil"/>
          <w:left w:val="nil"/>
          <w:bottom w:val="nil"/>
          <w:right w:val="nil"/>
          <w:between w:val="nil"/>
        </w:pBdr>
        <w:spacing w:before="25"/>
        <w:ind w:left="2520" w:right="370"/>
        <w:rPr>
          <w:rFonts w:asciiTheme="minorHAnsi" w:hAnsiTheme="minorHAnsi" w:cstheme="minorHAnsi"/>
          <w:color w:val="000000"/>
        </w:rPr>
      </w:pPr>
    </w:p>
    <w:p w14:paraId="21D7E207" w14:textId="57720388" w:rsidR="00C92EA9" w:rsidRDefault="00C92EA9" w:rsidP="00C92EA9">
      <w:pPr>
        <w:pBdr>
          <w:top w:val="nil"/>
          <w:left w:val="nil"/>
          <w:bottom w:val="nil"/>
          <w:right w:val="nil"/>
          <w:between w:val="nil"/>
        </w:pBdr>
        <w:spacing w:before="25"/>
        <w:ind w:left="2520" w:right="370"/>
        <w:rPr>
          <w:rFonts w:asciiTheme="minorHAnsi" w:hAnsiTheme="minorHAnsi" w:cstheme="minorHAnsi"/>
          <w:b/>
          <w:bCs/>
          <w:color w:val="000000"/>
        </w:rPr>
      </w:pPr>
      <w:r w:rsidRPr="00BA673F">
        <w:rPr>
          <w:rFonts w:asciiTheme="minorHAnsi" w:hAnsiTheme="minorHAnsi" w:cstheme="minorHAnsi"/>
          <w:b/>
          <w:bCs/>
          <w:color w:val="000000"/>
        </w:rPr>
        <w:t xml:space="preserve">Motion by President Anastasia Mann, </w:t>
      </w:r>
      <w:r w:rsidR="00DA7F1E">
        <w:rPr>
          <w:rFonts w:asciiTheme="minorHAnsi" w:hAnsiTheme="minorHAnsi" w:cstheme="minorHAnsi"/>
          <w:b/>
          <w:bCs/>
          <w:color w:val="000000"/>
        </w:rPr>
        <w:t xml:space="preserve">Area 4 </w:t>
      </w:r>
      <w:r>
        <w:rPr>
          <w:rFonts w:asciiTheme="minorHAnsi" w:hAnsiTheme="minorHAnsi" w:cstheme="minorHAnsi"/>
          <w:b/>
          <w:bCs/>
          <w:color w:val="000000"/>
        </w:rPr>
        <w:t>Chair</w:t>
      </w:r>
      <w:r w:rsidRPr="00BA673F">
        <w:rPr>
          <w:rFonts w:asciiTheme="minorHAnsi" w:hAnsiTheme="minorHAnsi" w:cstheme="minorHAnsi"/>
          <w:b/>
          <w:bCs/>
          <w:color w:val="000000"/>
        </w:rPr>
        <w:t xml:space="preserve">, </w:t>
      </w:r>
      <w:r w:rsidR="00BC30FB">
        <w:rPr>
          <w:rFonts w:asciiTheme="minorHAnsi" w:hAnsiTheme="minorHAnsi" w:cstheme="minorHAnsi"/>
          <w:b/>
          <w:bCs/>
          <w:color w:val="000000"/>
        </w:rPr>
        <w:t>Jason Walker</w:t>
      </w:r>
      <w:r w:rsidRPr="00BA673F">
        <w:rPr>
          <w:rFonts w:asciiTheme="minorHAnsi" w:hAnsiTheme="minorHAnsi" w:cstheme="minorHAnsi"/>
          <w:b/>
          <w:bCs/>
          <w:color w:val="000000"/>
        </w:rPr>
        <w:t>.  Approved 1</w:t>
      </w:r>
      <w:r w:rsidR="00BC30FB">
        <w:rPr>
          <w:rFonts w:asciiTheme="minorHAnsi" w:hAnsiTheme="minorHAnsi" w:cstheme="minorHAnsi"/>
          <w:b/>
          <w:bCs/>
          <w:color w:val="000000"/>
        </w:rPr>
        <w:t>6</w:t>
      </w:r>
      <w:r w:rsidRPr="00BA673F">
        <w:rPr>
          <w:rFonts w:asciiTheme="minorHAnsi" w:hAnsiTheme="minorHAnsi" w:cstheme="minorHAnsi"/>
          <w:b/>
          <w:bCs/>
          <w:color w:val="000000"/>
        </w:rPr>
        <w:t>-</w:t>
      </w:r>
      <w:r w:rsidR="00BC30FB">
        <w:rPr>
          <w:rFonts w:asciiTheme="minorHAnsi" w:hAnsiTheme="minorHAnsi" w:cstheme="minorHAnsi"/>
          <w:b/>
          <w:bCs/>
          <w:color w:val="000000"/>
        </w:rPr>
        <w:t>1</w:t>
      </w:r>
    </w:p>
    <w:p w14:paraId="3F512F5D" w14:textId="77777777" w:rsidR="00C92EA9" w:rsidRDefault="00C92EA9" w:rsidP="00D260C1">
      <w:pPr>
        <w:pBdr>
          <w:top w:val="nil"/>
          <w:left w:val="nil"/>
          <w:bottom w:val="nil"/>
          <w:right w:val="nil"/>
          <w:between w:val="nil"/>
        </w:pBdr>
        <w:spacing w:before="25"/>
        <w:ind w:left="2520" w:right="370"/>
        <w:rPr>
          <w:rFonts w:asciiTheme="minorHAnsi" w:hAnsiTheme="minorHAnsi" w:cstheme="minorHAnsi"/>
          <w:color w:val="000000"/>
        </w:rPr>
      </w:pPr>
    </w:p>
    <w:p w14:paraId="4D7C756C" w14:textId="643A5D3F" w:rsidR="00C92EA9" w:rsidRPr="0094563D" w:rsidRDefault="00C92EA9" w:rsidP="00C92EA9">
      <w:pPr>
        <w:pBdr>
          <w:top w:val="nil"/>
          <w:left w:val="nil"/>
          <w:bottom w:val="nil"/>
          <w:right w:val="nil"/>
          <w:between w:val="nil"/>
        </w:pBdr>
        <w:spacing w:before="25"/>
        <w:ind w:left="2520" w:right="370"/>
        <w:rPr>
          <w:rFonts w:asciiTheme="minorHAnsi" w:hAnsiTheme="minorHAnsi" w:cstheme="minorHAnsi"/>
          <w:color w:val="000000"/>
        </w:rPr>
      </w:pPr>
      <w:r w:rsidRPr="00BA673F">
        <w:rPr>
          <w:rFonts w:asciiTheme="minorHAnsi" w:hAnsiTheme="minorHAnsi" w:cstheme="minorHAnsi"/>
          <w:b/>
          <w:bCs/>
          <w:color w:val="000000"/>
        </w:rPr>
        <w:t xml:space="preserve">Board / Public Comment:  </w:t>
      </w:r>
      <w:r w:rsidR="0094563D" w:rsidRPr="0094563D">
        <w:rPr>
          <w:rFonts w:asciiTheme="minorHAnsi" w:hAnsiTheme="minorHAnsi" w:cstheme="minorHAnsi"/>
          <w:color w:val="000000"/>
        </w:rPr>
        <w:t xml:space="preserve">Paul Jenkins, </w:t>
      </w:r>
      <w:r w:rsidR="006F294B">
        <w:rPr>
          <w:rFonts w:asciiTheme="minorHAnsi" w:hAnsiTheme="minorHAnsi" w:cstheme="minorHAnsi"/>
          <w:color w:val="000000"/>
        </w:rPr>
        <w:t xml:space="preserve">Dan Bernstein, Anastasia Mann, Shane Nguyen, </w:t>
      </w:r>
      <w:r w:rsidRPr="0094563D">
        <w:rPr>
          <w:rFonts w:asciiTheme="minorHAnsi" w:hAnsiTheme="minorHAnsi" w:cstheme="minorHAnsi"/>
          <w:color w:val="000000"/>
        </w:rPr>
        <w:t>Brian Dyer, Lincoln Williamson</w:t>
      </w:r>
      <w:r w:rsidR="0081775F">
        <w:rPr>
          <w:rFonts w:asciiTheme="minorHAnsi" w:hAnsiTheme="minorHAnsi" w:cstheme="minorHAnsi"/>
          <w:color w:val="000000"/>
        </w:rPr>
        <w:t>, Brian Curran</w:t>
      </w:r>
    </w:p>
    <w:p w14:paraId="3F99863A" w14:textId="77777777" w:rsidR="00C92EA9" w:rsidRPr="0094563D" w:rsidRDefault="00C92EA9" w:rsidP="00D260C1">
      <w:pPr>
        <w:pBdr>
          <w:top w:val="nil"/>
          <w:left w:val="nil"/>
          <w:bottom w:val="nil"/>
          <w:right w:val="nil"/>
          <w:between w:val="nil"/>
        </w:pBdr>
        <w:spacing w:before="25"/>
        <w:ind w:left="2520" w:right="370"/>
        <w:rPr>
          <w:rFonts w:asciiTheme="minorHAnsi" w:hAnsiTheme="minorHAnsi" w:cstheme="minorHAnsi"/>
          <w:color w:val="000000"/>
        </w:rPr>
      </w:pPr>
    </w:p>
    <w:p w14:paraId="517EE2C8" w14:textId="523727E6" w:rsidR="00E54A84" w:rsidRPr="00C32533" w:rsidRDefault="000C19B5" w:rsidP="00E54A84">
      <w:pPr>
        <w:numPr>
          <w:ilvl w:val="0"/>
          <w:numId w:val="1"/>
        </w:numPr>
        <w:pBdr>
          <w:top w:val="nil"/>
          <w:left w:val="nil"/>
          <w:bottom w:val="nil"/>
          <w:right w:val="nil"/>
          <w:between w:val="nil"/>
        </w:pBdr>
        <w:tabs>
          <w:tab w:val="left" w:pos="2005"/>
        </w:tabs>
        <w:spacing w:before="25"/>
        <w:ind w:right="370"/>
        <w:rPr>
          <w:rFonts w:asciiTheme="minorHAnsi" w:hAnsiTheme="minorHAnsi" w:cstheme="minorHAnsi"/>
          <w:b/>
          <w:bCs/>
          <w:color w:val="000000"/>
        </w:rPr>
      </w:pPr>
      <w:r w:rsidRPr="00C32533">
        <w:rPr>
          <w:rFonts w:asciiTheme="minorHAnsi" w:hAnsiTheme="minorHAnsi" w:cstheme="minorHAnsi"/>
          <w:b/>
          <w:bCs/>
          <w:color w:val="000000"/>
        </w:rPr>
        <w:t>ISSUE</w:t>
      </w:r>
      <w:r w:rsidR="00E54A84" w:rsidRPr="00C32533">
        <w:rPr>
          <w:rFonts w:asciiTheme="minorHAnsi" w:hAnsiTheme="minorHAnsi" w:cstheme="minorHAnsi"/>
          <w:b/>
          <w:bCs/>
          <w:color w:val="000000"/>
        </w:rPr>
        <w:t xml:space="preserve"> COMMITTEE REPORTS:</w:t>
      </w:r>
    </w:p>
    <w:p w14:paraId="0BCEFD6F" w14:textId="77777777" w:rsidR="00E54A84" w:rsidRPr="00C32533" w:rsidRDefault="00E54A84" w:rsidP="00E54A84">
      <w:pPr>
        <w:pBdr>
          <w:top w:val="nil"/>
          <w:left w:val="nil"/>
          <w:bottom w:val="nil"/>
          <w:right w:val="nil"/>
          <w:between w:val="nil"/>
        </w:pBdr>
        <w:tabs>
          <w:tab w:val="left" w:pos="2005"/>
        </w:tabs>
        <w:spacing w:before="25"/>
        <w:ind w:left="1060" w:right="370"/>
        <w:rPr>
          <w:rFonts w:asciiTheme="minorHAnsi" w:hAnsiTheme="minorHAnsi" w:cstheme="minorHAnsi"/>
          <w:color w:val="000000"/>
        </w:rPr>
      </w:pPr>
    </w:p>
    <w:p w14:paraId="6EF14FC7" w14:textId="15A90836" w:rsidR="000C19B5" w:rsidRPr="00C32533" w:rsidRDefault="00E15864" w:rsidP="006A0ED0">
      <w:pPr>
        <w:numPr>
          <w:ilvl w:val="1"/>
          <w:numId w:val="1"/>
        </w:numPr>
        <w:pBdr>
          <w:top w:val="nil"/>
          <w:left w:val="nil"/>
          <w:bottom w:val="nil"/>
          <w:right w:val="nil"/>
          <w:between w:val="nil"/>
        </w:pBdr>
        <w:tabs>
          <w:tab w:val="left" w:pos="2005"/>
        </w:tabs>
        <w:spacing w:before="25"/>
        <w:ind w:right="370"/>
        <w:rPr>
          <w:rFonts w:asciiTheme="minorHAnsi" w:hAnsiTheme="minorHAnsi" w:cstheme="minorHAnsi"/>
          <w:b/>
          <w:bCs/>
          <w:color w:val="000000"/>
        </w:rPr>
      </w:pPr>
      <w:r w:rsidRPr="00C32533">
        <w:rPr>
          <w:rFonts w:asciiTheme="minorHAnsi" w:hAnsiTheme="minorHAnsi" w:cstheme="minorHAnsi"/>
          <w:b/>
          <w:bCs/>
          <w:color w:val="000000"/>
        </w:rPr>
        <w:t xml:space="preserve">Public Safety Chair, Paul Jenkins </w:t>
      </w:r>
    </w:p>
    <w:p w14:paraId="3A8E72EA" w14:textId="77777777" w:rsidR="000C19B5" w:rsidRPr="00C32533" w:rsidRDefault="000C19B5" w:rsidP="000C19B5">
      <w:pPr>
        <w:pBdr>
          <w:top w:val="nil"/>
          <w:left w:val="nil"/>
          <w:bottom w:val="nil"/>
          <w:right w:val="nil"/>
          <w:between w:val="nil"/>
        </w:pBdr>
        <w:tabs>
          <w:tab w:val="left" w:pos="2005"/>
        </w:tabs>
        <w:spacing w:before="25"/>
        <w:ind w:left="2005" w:right="370"/>
        <w:rPr>
          <w:rFonts w:asciiTheme="minorHAnsi" w:hAnsiTheme="minorHAnsi" w:cstheme="minorHAnsi"/>
          <w:color w:val="000000"/>
        </w:rPr>
      </w:pPr>
    </w:p>
    <w:p w14:paraId="0DFD8363" w14:textId="4C00F6E6" w:rsidR="00CC23F2" w:rsidRPr="00C32533" w:rsidRDefault="00717763" w:rsidP="00CC23F2">
      <w:pPr>
        <w:pStyle w:val="ListParagraph"/>
        <w:numPr>
          <w:ilvl w:val="0"/>
          <w:numId w:val="16"/>
        </w:numPr>
        <w:pBdr>
          <w:top w:val="nil"/>
          <w:left w:val="nil"/>
          <w:bottom w:val="nil"/>
          <w:right w:val="nil"/>
          <w:between w:val="nil"/>
        </w:pBdr>
        <w:spacing w:before="25"/>
        <w:ind w:right="370"/>
        <w:rPr>
          <w:rFonts w:asciiTheme="minorHAnsi" w:hAnsiTheme="minorHAnsi" w:cstheme="minorHAnsi"/>
          <w:b/>
          <w:bCs/>
          <w:color w:val="000000"/>
        </w:rPr>
      </w:pPr>
      <w:r w:rsidRPr="00C32533">
        <w:rPr>
          <w:rFonts w:asciiTheme="minorHAnsi" w:hAnsiTheme="minorHAnsi" w:cstheme="minorHAnsi"/>
          <w:b/>
          <w:bCs/>
          <w:color w:val="000000"/>
        </w:rPr>
        <w:t xml:space="preserve"> </w:t>
      </w:r>
      <w:r w:rsidR="00CC23F2" w:rsidRPr="00C32533">
        <w:rPr>
          <w:rFonts w:asciiTheme="minorHAnsi" w:hAnsiTheme="minorHAnsi" w:cstheme="minorHAnsi"/>
          <w:b/>
          <w:bCs/>
          <w:color w:val="000000"/>
        </w:rPr>
        <w:t>Wildﬁre Preparedness Fair – Saturday, June 7th, 10am-2pm</w:t>
      </w:r>
      <w:r w:rsidR="007233BB">
        <w:rPr>
          <w:rFonts w:asciiTheme="minorHAnsi" w:hAnsiTheme="minorHAnsi" w:cstheme="minorHAnsi"/>
          <w:b/>
          <w:bCs/>
          <w:color w:val="000000"/>
        </w:rPr>
        <w:t xml:space="preserve"> at </w:t>
      </w:r>
      <w:proofErr w:type="gramStart"/>
      <w:r w:rsidR="007233BB">
        <w:rPr>
          <w:rFonts w:asciiTheme="minorHAnsi" w:hAnsiTheme="minorHAnsi" w:cstheme="minorHAnsi"/>
          <w:b/>
          <w:bCs/>
          <w:color w:val="000000"/>
        </w:rPr>
        <w:t>Lake Hollywood park</w:t>
      </w:r>
      <w:proofErr w:type="gramEnd"/>
      <w:r w:rsidR="00CC23F2" w:rsidRPr="00C32533">
        <w:rPr>
          <w:rFonts w:asciiTheme="minorHAnsi" w:hAnsiTheme="minorHAnsi" w:cstheme="minorHAnsi"/>
          <w:b/>
          <w:bCs/>
          <w:color w:val="000000"/>
        </w:rPr>
        <w:t xml:space="preserve"> (see flyer in agenda attachments)</w:t>
      </w:r>
      <w:r w:rsidR="00CA08BB">
        <w:rPr>
          <w:rFonts w:asciiTheme="minorHAnsi" w:hAnsiTheme="minorHAnsi" w:cstheme="minorHAnsi"/>
          <w:b/>
          <w:bCs/>
          <w:color w:val="000000"/>
        </w:rPr>
        <w:t xml:space="preserve">.  </w:t>
      </w:r>
      <w:r w:rsidR="00CA08BB" w:rsidRPr="00FC70F1">
        <w:rPr>
          <w:rFonts w:asciiTheme="minorHAnsi" w:hAnsiTheme="minorHAnsi" w:cstheme="minorHAnsi"/>
          <w:color w:val="000000"/>
        </w:rPr>
        <w:t>City Clerk approved this NPG.  This is the event we are cosponsoring</w:t>
      </w:r>
      <w:r w:rsidR="007233BB" w:rsidRPr="00FC70F1">
        <w:rPr>
          <w:rFonts w:asciiTheme="minorHAnsi" w:hAnsiTheme="minorHAnsi" w:cstheme="minorHAnsi"/>
          <w:color w:val="000000"/>
        </w:rPr>
        <w:t xml:space="preserve">.  We </w:t>
      </w:r>
      <w:r w:rsidR="00FC70F1" w:rsidRPr="00FC70F1">
        <w:rPr>
          <w:rFonts w:asciiTheme="minorHAnsi" w:hAnsiTheme="minorHAnsi" w:cstheme="minorHAnsi"/>
          <w:color w:val="000000"/>
        </w:rPr>
        <w:t>encourage</w:t>
      </w:r>
      <w:r w:rsidR="007233BB" w:rsidRPr="00FC70F1">
        <w:rPr>
          <w:rFonts w:asciiTheme="minorHAnsi" w:hAnsiTheme="minorHAnsi" w:cstheme="minorHAnsi"/>
          <w:color w:val="000000"/>
        </w:rPr>
        <w:t xml:space="preserve"> board members and stakeholders </w:t>
      </w:r>
      <w:r w:rsidR="00FC70F1" w:rsidRPr="00FC70F1">
        <w:rPr>
          <w:rFonts w:asciiTheme="minorHAnsi" w:hAnsiTheme="minorHAnsi" w:cstheme="minorHAnsi"/>
          <w:color w:val="000000"/>
        </w:rPr>
        <w:t>to attend</w:t>
      </w:r>
      <w:r w:rsidR="007233BB" w:rsidRPr="00FC70F1">
        <w:rPr>
          <w:rFonts w:asciiTheme="minorHAnsi" w:hAnsiTheme="minorHAnsi" w:cstheme="minorHAnsi"/>
          <w:color w:val="000000"/>
        </w:rPr>
        <w:t>.</w:t>
      </w:r>
    </w:p>
    <w:p w14:paraId="51A63040"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color w:val="000000"/>
        </w:rPr>
      </w:pPr>
    </w:p>
    <w:p w14:paraId="6F95E56F" w14:textId="7E02F3C4"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color w:val="000000"/>
        </w:rPr>
      </w:pPr>
      <w:r w:rsidRPr="00C32533">
        <w:rPr>
          <w:rFonts w:asciiTheme="minorHAnsi" w:hAnsiTheme="minorHAnsi" w:cstheme="minorHAnsi"/>
          <w:color w:val="000000"/>
        </w:rPr>
        <w:t xml:space="preserve">Event post on HHWNC: </w:t>
      </w:r>
      <w:hyperlink r:id="rId24" w:history="1">
        <w:r w:rsidR="00FD3C36" w:rsidRPr="00C32533">
          <w:rPr>
            <w:rStyle w:val="Hyperlink"/>
            <w:rFonts w:asciiTheme="minorHAnsi" w:hAnsiTheme="minorHAnsi" w:cstheme="minorHAnsi"/>
          </w:rPr>
          <w:t>https://www.hhwnc.org/event/wild%ef%ac%81re-preparedness-fair-2025/</w:t>
        </w:r>
      </w:hyperlink>
    </w:p>
    <w:p w14:paraId="17B00E30" w14:textId="77777777" w:rsidR="00652AE3" w:rsidRDefault="00652AE3" w:rsidP="00CC23F2">
      <w:pPr>
        <w:pBdr>
          <w:top w:val="nil"/>
          <w:left w:val="nil"/>
          <w:bottom w:val="nil"/>
          <w:right w:val="nil"/>
          <w:between w:val="nil"/>
        </w:pBdr>
        <w:spacing w:before="25"/>
        <w:ind w:left="2520" w:right="370"/>
        <w:rPr>
          <w:rFonts w:asciiTheme="minorHAnsi" w:hAnsiTheme="minorHAnsi" w:cstheme="minorHAnsi"/>
          <w:color w:val="000000"/>
        </w:rPr>
      </w:pPr>
    </w:p>
    <w:p w14:paraId="36BEADBB" w14:textId="722A3B2B" w:rsidR="00FD3C36" w:rsidRDefault="00652AE3" w:rsidP="00CC23F2">
      <w:pPr>
        <w:pBdr>
          <w:top w:val="nil"/>
          <w:left w:val="nil"/>
          <w:bottom w:val="nil"/>
          <w:right w:val="nil"/>
          <w:between w:val="nil"/>
        </w:pBdr>
        <w:spacing w:before="25"/>
        <w:ind w:left="2520" w:right="370"/>
        <w:rPr>
          <w:rFonts w:asciiTheme="minorHAnsi" w:hAnsiTheme="minorHAnsi" w:cstheme="minorHAnsi"/>
          <w:color w:val="000000"/>
        </w:rPr>
      </w:pPr>
      <w:r w:rsidRPr="000B0307">
        <w:rPr>
          <w:rFonts w:asciiTheme="minorHAnsi" w:hAnsiTheme="minorHAnsi" w:cstheme="minorHAnsi"/>
          <w:b/>
          <w:bCs/>
          <w:color w:val="000000"/>
        </w:rPr>
        <w:t>Board / Public Comment:</w:t>
      </w:r>
      <w:r w:rsidRPr="00652AE3">
        <w:rPr>
          <w:rFonts w:asciiTheme="minorHAnsi" w:hAnsiTheme="minorHAnsi" w:cstheme="minorHAnsi"/>
          <w:color w:val="000000"/>
        </w:rPr>
        <w:t xml:space="preserve">  </w:t>
      </w:r>
      <w:r w:rsidR="000B0307">
        <w:rPr>
          <w:rFonts w:asciiTheme="minorHAnsi" w:hAnsiTheme="minorHAnsi" w:cstheme="minorHAnsi"/>
          <w:color w:val="000000"/>
        </w:rPr>
        <w:t>Daniel Bernstein, Paul Jenkins, Brian Dyer, Graham Rossmore, Anastasia Mann</w:t>
      </w:r>
    </w:p>
    <w:p w14:paraId="6E480CD8" w14:textId="77777777" w:rsidR="00652AE3" w:rsidRPr="00C32533" w:rsidRDefault="00652AE3" w:rsidP="00CC23F2">
      <w:pPr>
        <w:pBdr>
          <w:top w:val="nil"/>
          <w:left w:val="nil"/>
          <w:bottom w:val="nil"/>
          <w:right w:val="nil"/>
          <w:between w:val="nil"/>
        </w:pBdr>
        <w:spacing w:before="25"/>
        <w:ind w:left="2520" w:right="370"/>
        <w:rPr>
          <w:rFonts w:asciiTheme="minorHAnsi" w:hAnsiTheme="minorHAnsi" w:cstheme="minorHAnsi"/>
          <w:color w:val="000000"/>
        </w:rPr>
      </w:pPr>
    </w:p>
    <w:p w14:paraId="78CD4096" w14:textId="07CE1901" w:rsidR="00CC23F2" w:rsidRPr="00C32533" w:rsidRDefault="00CC23F2" w:rsidP="00276979">
      <w:pPr>
        <w:pStyle w:val="ListParagraph"/>
        <w:numPr>
          <w:ilvl w:val="0"/>
          <w:numId w:val="16"/>
        </w:numPr>
        <w:pBdr>
          <w:top w:val="nil"/>
          <w:left w:val="nil"/>
          <w:bottom w:val="nil"/>
          <w:right w:val="nil"/>
          <w:between w:val="nil"/>
        </w:pBdr>
        <w:spacing w:before="25"/>
        <w:ind w:right="370"/>
        <w:rPr>
          <w:rFonts w:asciiTheme="minorHAnsi" w:hAnsiTheme="minorHAnsi" w:cstheme="minorHAnsi"/>
          <w:color w:val="000000"/>
        </w:rPr>
      </w:pPr>
      <w:r w:rsidRPr="00C32533">
        <w:rPr>
          <w:rFonts w:asciiTheme="minorHAnsi" w:hAnsiTheme="minorHAnsi" w:cstheme="minorHAnsi"/>
          <w:b/>
          <w:bCs/>
          <w:color w:val="000000"/>
        </w:rPr>
        <w:t>New Trespass Authorization Form</w:t>
      </w:r>
      <w:r w:rsidRPr="00C32533">
        <w:rPr>
          <w:rFonts w:asciiTheme="minorHAnsi" w:hAnsiTheme="minorHAnsi" w:cstheme="minorHAnsi"/>
          <w:color w:val="000000"/>
        </w:rPr>
        <w:t xml:space="preserve"> - Trespassing and house squatting has increased in the Hollywood Hills. SLO </w:t>
      </w:r>
      <w:proofErr w:type="spellStart"/>
      <w:r w:rsidRPr="00C32533">
        <w:rPr>
          <w:rFonts w:asciiTheme="minorHAnsi" w:hAnsiTheme="minorHAnsi" w:cstheme="minorHAnsi"/>
          <w:color w:val="000000"/>
        </w:rPr>
        <w:t>Raviol</w:t>
      </w:r>
      <w:proofErr w:type="spellEnd"/>
      <w:r w:rsidRPr="00C32533">
        <w:rPr>
          <w:rFonts w:asciiTheme="minorHAnsi" w:hAnsiTheme="minorHAnsi" w:cstheme="minorHAnsi"/>
          <w:color w:val="000000"/>
        </w:rPr>
        <w:t xml:space="preserve"> is encouraging every person who often travels, or who owns a property that is unoccupied for more than a few days to complete a "Trespass Authorization Form". </w:t>
      </w:r>
    </w:p>
    <w:p w14:paraId="7533C4CF"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color w:val="000000"/>
        </w:rPr>
      </w:pPr>
    </w:p>
    <w:p w14:paraId="5E121F06"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b/>
          <w:bCs/>
          <w:color w:val="000000"/>
        </w:rPr>
      </w:pPr>
      <w:r w:rsidRPr="00C32533">
        <w:rPr>
          <w:rFonts w:asciiTheme="minorHAnsi" w:hAnsiTheme="minorHAnsi" w:cstheme="minorHAnsi"/>
          <w:b/>
          <w:bCs/>
          <w:color w:val="000000"/>
        </w:rPr>
        <w:t xml:space="preserve">Q&amp;A from SLO </w:t>
      </w:r>
      <w:proofErr w:type="spellStart"/>
      <w:r w:rsidRPr="00C32533">
        <w:rPr>
          <w:rFonts w:asciiTheme="minorHAnsi" w:hAnsiTheme="minorHAnsi" w:cstheme="minorHAnsi"/>
          <w:b/>
          <w:bCs/>
          <w:color w:val="000000"/>
        </w:rPr>
        <w:t>Raviol</w:t>
      </w:r>
      <w:proofErr w:type="spellEnd"/>
      <w:r w:rsidRPr="00C32533">
        <w:rPr>
          <w:rFonts w:asciiTheme="minorHAnsi" w:hAnsiTheme="minorHAnsi" w:cstheme="minorHAnsi"/>
          <w:b/>
          <w:bCs/>
          <w:color w:val="000000"/>
        </w:rPr>
        <w:t xml:space="preserve"> (if available)</w:t>
      </w:r>
    </w:p>
    <w:p w14:paraId="783D23AF"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color w:val="000000"/>
        </w:rPr>
      </w:pPr>
    </w:p>
    <w:p w14:paraId="5C8EF01A"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b/>
          <w:bCs/>
          <w:color w:val="000000"/>
        </w:rPr>
      </w:pPr>
      <w:r w:rsidRPr="00C32533">
        <w:rPr>
          <w:rFonts w:asciiTheme="minorHAnsi" w:hAnsiTheme="minorHAnsi" w:cstheme="minorHAnsi"/>
          <w:b/>
          <w:bCs/>
          <w:color w:val="000000"/>
        </w:rPr>
        <w:t>See agenda attachments:</w:t>
      </w:r>
    </w:p>
    <w:p w14:paraId="729DF547"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color w:val="000000"/>
        </w:rPr>
      </w:pPr>
      <w:r w:rsidRPr="00C32533">
        <w:rPr>
          <w:rFonts w:asciiTheme="minorHAnsi" w:hAnsiTheme="minorHAnsi" w:cstheme="minorHAnsi"/>
          <w:color w:val="000000"/>
        </w:rPr>
        <w:t></w:t>
      </w:r>
      <w:r w:rsidRPr="00C32533">
        <w:rPr>
          <w:rFonts w:asciiTheme="minorHAnsi" w:hAnsiTheme="minorHAnsi" w:cstheme="minorHAnsi"/>
          <w:color w:val="000000"/>
        </w:rPr>
        <w:tab/>
        <w:t xml:space="preserve">Summary of the latest situation from SLO </w:t>
      </w:r>
      <w:proofErr w:type="spellStart"/>
      <w:r w:rsidRPr="00C32533">
        <w:rPr>
          <w:rFonts w:asciiTheme="minorHAnsi" w:hAnsiTheme="minorHAnsi" w:cstheme="minorHAnsi"/>
          <w:color w:val="000000"/>
        </w:rPr>
        <w:t>Raviol</w:t>
      </w:r>
      <w:proofErr w:type="spellEnd"/>
      <w:r w:rsidRPr="00C32533">
        <w:rPr>
          <w:rFonts w:asciiTheme="minorHAnsi" w:hAnsiTheme="minorHAnsi" w:cstheme="minorHAnsi"/>
          <w:color w:val="000000"/>
        </w:rPr>
        <w:t xml:space="preserve"> </w:t>
      </w:r>
    </w:p>
    <w:p w14:paraId="30D78AD9"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color w:val="000000"/>
        </w:rPr>
      </w:pPr>
      <w:r w:rsidRPr="00C32533">
        <w:rPr>
          <w:rFonts w:asciiTheme="minorHAnsi" w:hAnsiTheme="minorHAnsi" w:cstheme="minorHAnsi"/>
          <w:color w:val="000000"/>
        </w:rPr>
        <w:t></w:t>
      </w:r>
      <w:r w:rsidRPr="00C32533">
        <w:rPr>
          <w:rFonts w:asciiTheme="minorHAnsi" w:hAnsiTheme="minorHAnsi" w:cstheme="minorHAnsi"/>
          <w:color w:val="000000"/>
        </w:rPr>
        <w:tab/>
        <w:t xml:space="preserve">2025 Trespass Authorization Form </w:t>
      </w:r>
    </w:p>
    <w:p w14:paraId="57F66998"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color w:val="000000"/>
        </w:rPr>
      </w:pPr>
    </w:p>
    <w:p w14:paraId="233DBFFE" w14:textId="77777777" w:rsidR="00CC23F2" w:rsidRPr="00C32533" w:rsidRDefault="00CC23F2" w:rsidP="00CC23F2">
      <w:pPr>
        <w:pBdr>
          <w:top w:val="nil"/>
          <w:left w:val="nil"/>
          <w:bottom w:val="nil"/>
          <w:right w:val="nil"/>
          <w:between w:val="nil"/>
        </w:pBdr>
        <w:spacing w:before="25"/>
        <w:ind w:left="2520" w:right="370"/>
        <w:rPr>
          <w:rFonts w:asciiTheme="minorHAnsi" w:hAnsiTheme="minorHAnsi" w:cstheme="minorHAnsi"/>
          <w:color w:val="000000"/>
        </w:rPr>
      </w:pPr>
      <w:r w:rsidRPr="00C32533">
        <w:rPr>
          <w:rFonts w:asciiTheme="minorHAnsi" w:hAnsiTheme="minorHAnsi" w:cstheme="minorHAnsi"/>
          <w:color w:val="000000"/>
        </w:rPr>
        <w:t>Blog post on HHWNC:</w:t>
      </w:r>
    </w:p>
    <w:p w14:paraId="0B46C6B0" w14:textId="12FB2999" w:rsidR="000C19B5" w:rsidRDefault="00CC23F2" w:rsidP="00CC23F2">
      <w:pPr>
        <w:pBdr>
          <w:top w:val="nil"/>
          <w:left w:val="nil"/>
          <w:bottom w:val="nil"/>
          <w:right w:val="nil"/>
          <w:between w:val="nil"/>
        </w:pBdr>
        <w:spacing w:before="25"/>
        <w:ind w:left="2520" w:right="370"/>
        <w:rPr>
          <w:rFonts w:asciiTheme="minorHAnsi" w:hAnsiTheme="minorHAnsi" w:cstheme="minorHAnsi"/>
          <w:color w:val="000000"/>
        </w:rPr>
      </w:pPr>
      <w:r w:rsidRPr="00C32533">
        <w:rPr>
          <w:rFonts w:asciiTheme="minorHAnsi" w:hAnsiTheme="minorHAnsi" w:cstheme="minorHAnsi"/>
          <w:color w:val="000000"/>
        </w:rPr>
        <w:t>https://www.hhwnc.org/news/2025-trespass-authorization-form-stop-squatters-from-staying-at-vacant-properties/</w:t>
      </w:r>
      <w:r w:rsidR="00C51EAC" w:rsidRPr="00C32533">
        <w:rPr>
          <w:rFonts w:asciiTheme="minorHAnsi" w:hAnsiTheme="minorHAnsi" w:cstheme="minorHAnsi"/>
          <w:color w:val="000000"/>
        </w:rPr>
        <w:t>speak at the event. Possible Motion and Vote</w:t>
      </w:r>
    </w:p>
    <w:p w14:paraId="47FE1EE8" w14:textId="77777777" w:rsidR="008F5558" w:rsidRPr="008F5558" w:rsidRDefault="008F5558" w:rsidP="00CC23F2">
      <w:pPr>
        <w:pBdr>
          <w:top w:val="nil"/>
          <w:left w:val="nil"/>
          <w:bottom w:val="nil"/>
          <w:right w:val="nil"/>
          <w:between w:val="nil"/>
        </w:pBdr>
        <w:spacing w:before="25"/>
        <w:ind w:left="2520" w:right="370"/>
        <w:rPr>
          <w:rFonts w:asciiTheme="minorHAnsi" w:hAnsiTheme="minorHAnsi" w:cstheme="minorHAnsi"/>
          <w:b/>
          <w:bCs/>
          <w:color w:val="000000"/>
        </w:rPr>
      </w:pPr>
    </w:p>
    <w:p w14:paraId="1385B387" w14:textId="0AD63D4F" w:rsidR="008F5558" w:rsidRPr="00C32533" w:rsidRDefault="008F5558" w:rsidP="00CC23F2">
      <w:pPr>
        <w:pBdr>
          <w:top w:val="nil"/>
          <w:left w:val="nil"/>
          <w:bottom w:val="nil"/>
          <w:right w:val="nil"/>
          <w:between w:val="nil"/>
        </w:pBdr>
        <w:spacing w:before="25"/>
        <w:ind w:left="2520" w:right="370"/>
        <w:rPr>
          <w:rFonts w:asciiTheme="minorHAnsi" w:hAnsiTheme="minorHAnsi" w:cstheme="minorHAnsi"/>
          <w:color w:val="000000"/>
        </w:rPr>
      </w:pPr>
      <w:bookmarkStart w:id="20" w:name="_Hlk198749357"/>
      <w:r w:rsidRPr="008F5558">
        <w:rPr>
          <w:rFonts w:asciiTheme="minorHAnsi" w:hAnsiTheme="minorHAnsi" w:cstheme="minorHAnsi"/>
          <w:b/>
          <w:bCs/>
          <w:color w:val="000000"/>
        </w:rPr>
        <w:t>Board / Public Comment:</w:t>
      </w:r>
      <w:r w:rsidRPr="008F5558">
        <w:rPr>
          <w:rFonts w:asciiTheme="minorHAnsi" w:hAnsiTheme="minorHAnsi" w:cstheme="minorHAnsi"/>
          <w:color w:val="000000"/>
        </w:rPr>
        <w:t xml:space="preserve">  </w:t>
      </w:r>
      <w:r>
        <w:rPr>
          <w:rFonts w:asciiTheme="minorHAnsi" w:hAnsiTheme="minorHAnsi" w:cstheme="minorHAnsi"/>
          <w:color w:val="000000"/>
        </w:rPr>
        <w:t xml:space="preserve">Rebecca </w:t>
      </w:r>
      <w:proofErr w:type="spellStart"/>
      <w:r>
        <w:rPr>
          <w:rFonts w:asciiTheme="minorHAnsi" w:hAnsiTheme="minorHAnsi" w:cstheme="minorHAnsi"/>
          <w:color w:val="000000"/>
        </w:rPr>
        <w:t>Neuren</w:t>
      </w:r>
      <w:proofErr w:type="spellEnd"/>
      <w:r>
        <w:rPr>
          <w:rFonts w:asciiTheme="minorHAnsi" w:hAnsiTheme="minorHAnsi" w:cstheme="minorHAnsi"/>
          <w:color w:val="000000"/>
        </w:rPr>
        <w:t xml:space="preserve">, Lincoln Williamson, Joseph </w:t>
      </w:r>
      <w:proofErr w:type="spellStart"/>
      <w:r>
        <w:rPr>
          <w:rFonts w:asciiTheme="minorHAnsi" w:hAnsiTheme="minorHAnsi" w:cstheme="minorHAnsi"/>
          <w:color w:val="000000"/>
        </w:rPr>
        <w:t>Raviol</w:t>
      </w:r>
      <w:proofErr w:type="spellEnd"/>
      <w:r>
        <w:rPr>
          <w:rFonts w:asciiTheme="minorHAnsi" w:hAnsiTheme="minorHAnsi" w:cstheme="minorHAnsi"/>
          <w:color w:val="000000"/>
        </w:rPr>
        <w:t xml:space="preserve">, Anastasia </w:t>
      </w:r>
      <w:r w:rsidR="00652AE3">
        <w:rPr>
          <w:rFonts w:asciiTheme="minorHAnsi" w:hAnsiTheme="minorHAnsi" w:cstheme="minorHAnsi"/>
          <w:color w:val="000000"/>
        </w:rPr>
        <w:t>M</w:t>
      </w:r>
      <w:r>
        <w:rPr>
          <w:rFonts w:asciiTheme="minorHAnsi" w:hAnsiTheme="minorHAnsi" w:cstheme="minorHAnsi"/>
          <w:color w:val="000000"/>
        </w:rPr>
        <w:t xml:space="preserve">ann, Richard Klug, </w:t>
      </w:r>
      <w:r w:rsidR="00ED319C">
        <w:rPr>
          <w:rFonts w:asciiTheme="minorHAnsi" w:hAnsiTheme="minorHAnsi" w:cstheme="minorHAnsi"/>
          <w:color w:val="000000"/>
        </w:rPr>
        <w:t>Paul Jenkins, Joe Kahraman</w:t>
      </w:r>
    </w:p>
    <w:bookmarkEnd w:id="20"/>
    <w:p w14:paraId="36BD38BB" w14:textId="77777777" w:rsidR="001C0B6B" w:rsidRPr="00C32533" w:rsidRDefault="001C0B6B" w:rsidP="00717763">
      <w:pPr>
        <w:pBdr>
          <w:top w:val="nil"/>
          <w:left w:val="nil"/>
          <w:bottom w:val="nil"/>
          <w:right w:val="nil"/>
          <w:between w:val="nil"/>
        </w:pBdr>
        <w:spacing w:before="25"/>
        <w:ind w:left="2520" w:right="370"/>
        <w:rPr>
          <w:rFonts w:asciiTheme="minorHAnsi" w:hAnsiTheme="minorHAnsi" w:cstheme="minorHAnsi"/>
          <w:color w:val="000000"/>
        </w:rPr>
      </w:pPr>
    </w:p>
    <w:p w14:paraId="0984E32F" w14:textId="30129DB5" w:rsidR="001C0B6B" w:rsidRPr="00C32533" w:rsidRDefault="001C0B6B" w:rsidP="001C0B6B">
      <w:pPr>
        <w:pStyle w:val="ListParagraph"/>
        <w:numPr>
          <w:ilvl w:val="1"/>
          <w:numId w:val="1"/>
        </w:numPr>
        <w:rPr>
          <w:rFonts w:asciiTheme="minorHAnsi" w:hAnsiTheme="minorHAnsi" w:cstheme="minorHAnsi"/>
          <w:b/>
          <w:bCs/>
          <w:color w:val="000000"/>
        </w:rPr>
      </w:pPr>
      <w:r w:rsidRPr="00C32533">
        <w:rPr>
          <w:rFonts w:asciiTheme="minorHAnsi" w:hAnsiTheme="minorHAnsi" w:cstheme="minorHAnsi"/>
          <w:b/>
          <w:bCs/>
          <w:color w:val="000000"/>
        </w:rPr>
        <w:t>Parks &amp; Open Spaces Chair, Graham Ross</w:t>
      </w:r>
      <w:r w:rsidR="003409D3" w:rsidRPr="00C32533">
        <w:rPr>
          <w:rFonts w:asciiTheme="minorHAnsi" w:hAnsiTheme="minorHAnsi" w:cstheme="minorHAnsi"/>
          <w:b/>
          <w:bCs/>
          <w:color w:val="000000"/>
        </w:rPr>
        <w:t>more</w:t>
      </w:r>
      <w:r w:rsidRPr="00C32533">
        <w:rPr>
          <w:rFonts w:asciiTheme="minorHAnsi" w:hAnsiTheme="minorHAnsi" w:cstheme="minorHAnsi"/>
          <w:b/>
          <w:bCs/>
          <w:color w:val="000000"/>
        </w:rPr>
        <w:t xml:space="preserve"> </w:t>
      </w:r>
    </w:p>
    <w:p w14:paraId="4A0C3FF7" w14:textId="77777777" w:rsidR="001C0B6B" w:rsidRPr="00C32533" w:rsidRDefault="001C0B6B" w:rsidP="001C0B6B">
      <w:pPr>
        <w:pStyle w:val="ListParagraph"/>
        <w:pBdr>
          <w:top w:val="nil"/>
          <w:left w:val="nil"/>
          <w:bottom w:val="nil"/>
          <w:right w:val="nil"/>
          <w:between w:val="nil"/>
        </w:pBdr>
        <w:spacing w:before="25"/>
        <w:ind w:left="2520" w:right="370" w:firstLine="0"/>
        <w:rPr>
          <w:rFonts w:asciiTheme="minorHAnsi" w:hAnsiTheme="minorHAnsi" w:cstheme="minorHAnsi"/>
          <w:b/>
          <w:bCs/>
          <w:color w:val="000000"/>
        </w:rPr>
      </w:pPr>
    </w:p>
    <w:p w14:paraId="1EE8AE6B" w14:textId="6911ADB9" w:rsidR="00EF2F05" w:rsidRPr="00C32533" w:rsidRDefault="00EF2F05" w:rsidP="00EF2F05">
      <w:pPr>
        <w:pStyle w:val="ListParagraph"/>
        <w:numPr>
          <w:ilvl w:val="0"/>
          <w:numId w:val="21"/>
        </w:numPr>
        <w:pBdr>
          <w:top w:val="nil"/>
          <w:left w:val="nil"/>
          <w:bottom w:val="nil"/>
          <w:right w:val="nil"/>
          <w:between w:val="nil"/>
        </w:pBdr>
        <w:spacing w:before="25"/>
        <w:ind w:left="2520" w:right="370"/>
        <w:rPr>
          <w:rFonts w:asciiTheme="minorHAnsi" w:hAnsiTheme="minorHAnsi" w:cstheme="minorHAnsi"/>
          <w:b/>
          <w:bCs/>
          <w:color w:val="000000"/>
        </w:rPr>
      </w:pPr>
      <w:r w:rsidRPr="00C32533">
        <w:rPr>
          <w:rFonts w:asciiTheme="minorHAnsi" w:hAnsiTheme="minorHAnsi" w:cstheme="minorHAnsi"/>
          <w:b/>
          <w:bCs/>
          <w:color w:val="000000"/>
        </w:rPr>
        <w:t>Report re: Joint Meeting with Areas 3, 4, 5 &amp; 7 held on April 9,</w:t>
      </w:r>
      <w:r w:rsidR="007442BF" w:rsidRPr="00C32533">
        <w:rPr>
          <w:rFonts w:asciiTheme="minorHAnsi" w:hAnsiTheme="minorHAnsi" w:cstheme="minorHAnsi"/>
          <w:b/>
          <w:bCs/>
          <w:color w:val="000000"/>
        </w:rPr>
        <w:t xml:space="preserve"> </w:t>
      </w:r>
      <w:r w:rsidRPr="00C32533">
        <w:rPr>
          <w:rFonts w:asciiTheme="minorHAnsi" w:hAnsiTheme="minorHAnsi" w:cstheme="minorHAnsi"/>
          <w:b/>
          <w:bCs/>
          <w:color w:val="000000"/>
        </w:rPr>
        <w:t>2025</w:t>
      </w:r>
    </w:p>
    <w:p w14:paraId="5F77F737" w14:textId="77777777" w:rsidR="00EF2F05" w:rsidRPr="00EF2F05" w:rsidRDefault="00EF2F05" w:rsidP="00EF2F05">
      <w:pPr>
        <w:pBdr>
          <w:top w:val="nil"/>
          <w:left w:val="nil"/>
          <w:bottom w:val="nil"/>
          <w:right w:val="nil"/>
          <w:between w:val="nil"/>
        </w:pBdr>
        <w:spacing w:before="25"/>
        <w:ind w:left="2520" w:right="370"/>
        <w:rPr>
          <w:rFonts w:asciiTheme="minorHAnsi" w:hAnsiTheme="minorHAnsi" w:cstheme="minorHAnsi"/>
          <w:b/>
          <w:bCs/>
          <w:color w:val="000000"/>
        </w:rPr>
      </w:pPr>
    </w:p>
    <w:p w14:paraId="2A95DC85" w14:textId="6AEC592D" w:rsidR="00EF2F05" w:rsidRPr="00EF2F05" w:rsidRDefault="00CA08BB" w:rsidP="007442BF">
      <w:pPr>
        <w:pBdr>
          <w:top w:val="nil"/>
          <w:left w:val="nil"/>
          <w:bottom w:val="nil"/>
          <w:right w:val="nil"/>
          <w:between w:val="nil"/>
        </w:pBdr>
        <w:spacing w:before="25"/>
        <w:ind w:left="2520" w:right="370"/>
        <w:rPr>
          <w:rFonts w:asciiTheme="minorHAnsi" w:hAnsiTheme="minorHAnsi" w:cstheme="minorHAnsi"/>
          <w:color w:val="000000"/>
        </w:rPr>
      </w:pPr>
      <w:r w:rsidRPr="00EF2F05">
        <w:rPr>
          <w:rFonts w:asciiTheme="minorHAnsi" w:hAnsiTheme="minorHAnsi" w:cstheme="minorHAnsi"/>
          <w:color w:val="000000"/>
        </w:rPr>
        <w:t>Dorothy</w:t>
      </w:r>
      <w:r w:rsidR="00EF2F05" w:rsidRPr="00EF2F05">
        <w:rPr>
          <w:rFonts w:asciiTheme="minorHAnsi" w:hAnsiTheme="minorHAnsi" w:cstheme="minorHAnsi"/>
          <w:color w:val="000000"/>
        </w:rPr>
        <w:t xml:space="preserve"> J. and Benjamin B. Smith Park is a small, rectangular pocket park on the south side of Franklin Avenue (CD 13) between Sycamore Avenue and Orange Drive. </w:t>
      </w:r>
    </w:p>
    <w:p w14:paraId="5239A758" w14:textId="77777777" w:rsidR="00EF2F05" w:rsidRPr="00EF2F05" w:rsidRDefault="00EF2F05" w:rsidP="00EF2F05">
      <w:pPr>
        <w:pBdr>
          <w:top w:val="nil"/>
          <w:left w:val="nil"/>
          <w:bottom w:val="nil"/>
          <w:right w:val="nil"/>
          <w:between w:val="nil"/>
        </w:pBdr>
        <w:spacing w:before="25"/>
        <w:ind w:left="2520" w:right="370"/>
        <w:rPr>
          <w:rFonts w:asciiTheme="minorHAnsi" w:hAnsiTheme="minorHAnsi" w:cstheme="minorHAnsi"/>
          <w:color w:val="000000"/>
        </w:rPr>
      </w:pPr>
    </w:p>
    <w:p w14:paraId="08D5AA52" w14:textId="77777777" w:rsidR="00EF2F05" w:rsidRPr="00EF2F05" w:rsidRDefault="00EF2F05" w:rsidP="00EF2F05">
      <w:pPr>
        <w:pBdr>
          <w:top w:val="nil"/>
          <w:left w:val="nil"/>
          <w:bottom w:val="nil"/>
          <w:right w:val="nil"/>
          <w:between w:val="nil"/>
        </w:pBdr>
        <w:spacing w:before="25"/>
        <w:ind w:left="2520" w:right="370"/>
        <w:rPr>
          <w:rFonts w:asciiTheme="minorHAnsi" w:hAnsiTheme="minorHAnsi" w:cstheme="minorHAnsi"/>
          <w:color w:val="000000"/>
        </w:rPr>
      </w:pPr>
      <w:r w:rsidRPr="00EF2F05">
        <w:rPr>
          <w:rFonts w:asciiTheme="minorHAnsi" w:hAnsiTheme="minorHAnsi" w:cstheme="minorHAnsi"/>
          <w:color w:val="000000"/>
        </w:rPr>
        <w:t xml:space="preserve">In 2020 the </w:t>
      </w:r>
      <w:proofErr w:type="gramStart"/>
      <w:r w:rsidRPr="00EF2F05">
        <w:rPr>
          <w:rFonts w:asciiTheme="minorHAnsi" w:hAnsiTheme="minorHAnsi" w:cstheme="minorHAnsi"/>
          <w:color w:val="000000"/>
        </w:rPr>
        <w:t>City</w:t>
      </w:r>
      <w:proofErr w:type="gramEnd"/>
      <w:r w:rsidRPr="00EF2F05">
        <w:rPr>
          <w:rFonts w:asciiTheme="minorHAnsi" w:hAnsiTheme="minorHAnsi" w:cstheme="minorHAnsi"/>
          <w:color w:val="000000"/>
        </w:rPr>
        <w:t xml:space="preserve"> purchased the Highland Gardens Motel, located across from the park, on the north side of Franklin Avenue (CD 4). Since then, Highland Gardens Motel has operated as the only City-owned and operated temporary/interim housing for Angelenos experiencing homelessness within HHWNC’s boundaries. </w:t>
      </w:r>
    </w:p>
    <w:p w14:paraId="07F3CCFB" w14:textId="77777777" w:rsidR="00EF2F05" w:rsidRPr="00EF2F05" w:rsidRDefault="00EF2F05" w:rsidP="00EF2F05">
      <w:pPr>
        <w:pBdr>
          <w:top w:val="nil"/>
          <w:left w:val="nil"/>
          <w:bottom w:val="nil"/>
          <w:right w:val="nil"/>
          <w:between w:val="nil"/>
        </w:pBdr>
        <w:spacing w:before="25"/>
        <w:ind w:left="2520" w:right="370"/>
        <w:rPr>
          <w:rFonts w:asciiTheme="minorHAnsi" w:hAnsiTheme="minorHAnsi" w:cstheme="minorHAnsi"/>
          <w:color w:val="000000"/>
        </w:rPr>
      </w:pPr>
    </w:p>
    <w:p w14:paraId="2F0B6DB6" w14:textId="77777777" w:rsidR="00EF2F05" w:rsidRPr="00EF2F05" w:rsidRDefault="00EF2F05" w:rsidP="00EF2F05">
      <w:pPr>
        <w:pBdr>
          <w:top w:val="nil"/>
          <w:left w:val="nil"/>
          <w:bottom w:val="nil"/>
          <w:right w:val="nil"/>
          <w:between w:val="nil"/>
        </w:pBdr>
        <w:spacing w:before="25"/>
        <w:ind w:left="2520" w:right="370"/>
        <w:rPr>
          <w:rFonts w:asciiTheme="minorHAnsi" w:hAnsiTheme="minorHAnsi" w:cstheme="minorHAnsi"/>
          <w:color w:val="000000"/>
        </w:rPr>
      </w:pPr>
      <w:r w:rsidRPr="00EF2F05">
        <w:rPr>
          <w:rFonts w:asciiTheme="minorHAnsi" w:hAnsiTheme="minorHAnsi" w:cstheme="minorHAnsi"/>
          <w:color w:val="000000"/>
        </w:rPr>
        <w:t xml:space="preserve">As a result, the park, across the street, has served as a hotspot for illegal activity, including encampments, public intoxication, open air drug use, graffiti/vandalism, public indecency, and other behavior that has severely impacted the neighborhood’s perception of safety and ability to use this park. </w:t>
      </w:r>
    </w:p>
    <w:p w14:paraId="647C9F41" w14:textId="77777777" w:rsidR="00EF2F05" w:rsidRDefault="00EF2F05" w:rsidP="00EF2F05">
      <w:pPr>
        <w:pBdr>
          <w:top w:val="nil"/>
          <w:left w:val="nil"/>
          <w:bottom w:val="nil"/>
          <w:right w:val="nil"/>
          <w:between w:val="nil"/>
        </w:pBdr>
        <w:spacing w:before="25"/>
        <w:ind w:left="2520" w:right="370"/>
        <w:rPr>
          <w:rFonts w:asciiTheme="minorHAnsi" w:hAnsiTheme="minorHAnsi" w:cstheme="minorHAnsi"/>
          <w:color w:val="000000"/>
        </w:rPr>
      </w:pPr>
    </w:p>
    <w:p w14:paraId="1BF66D09" w14:textId="77777777" w:rsidR="00EF2F05" w:rsidRPr="00EF2F05" w:rsidRDefault="00EF2F05" w:rsidP="00EF2F05">
      <w:pPr>
        <w:pBdr>
          <w:top w:val="nil"/>
          <w:left w:val="nil"/>
          <w:bottom w:val="nil"/>
          <w:right w:val="nil"/>
          <w:between w:val="nil"/>
        </w:pBdr>
        <w:spacing w:before="25"/>
        <w:ind w:left="2520" w:right="370"/>
        <w:rPr>
          <w:rFonts w:asciiTheme="minorHAnsi" w:hAnsiTheme="minorHAnsi" w:cstheme="minorHAnsi"/>
          <w:color w:val="000000"/>
        </w:rPr>
      </w:pPr>
      <w:r w:rsidRPr="00EF2F05">
        <w:rPr>
          <w:rFonts w:asciiTheme="minorHAnsi" w:hAnsiTheme="minorHAnsi" w:cstheme="minorHAnsi"/>
          <w:color w:val="000000"/>
        </w:rPr>
        <w:t>Council Districts 13 and 4, and the Department of Recreation and Parks (RAP) are now seeking to reactivate and rehabilitate the park by exploring alternative uses, like a neighborhood dog park, and permanent fencing with nightly locked gates.</w:t>
      </w:r>
    </w:p>
    <w:p w14:paraId="57C1C5BD" w14:textId="77777777" w:rsidR="00EF2F05" w:rsidRPr="00C32533" w:rsidRDefault="00EF2F05" w:rsidP="00EF2F05">
      <w:pPr>
        <w:pBdr>
          <w:top w:val="nil"/>
          <w:left w:val="nil"/>
          <w:bottom w:val="nil"/>
          <w:right w:val="nil"/>
          <w:between w:val="nil"/>
        </w:pBdr>
        <w:spacing w:before="25"/>
        <w:ind w:left="2520" w:right="370"/>
        <w:rPr>
          <w:rFonts w:asciiTheme="minorHAnsi" w:hAnsiTheme="minorHAnsi" w:cstheme="minorHAnsi"/>
          <w:color w:val="000000"/>
        </w:rPr>
      </w:pPr>
      <w:r w:rsidRPr="00EF2F05">
        <w:rPr>
          <w:rFonts w:asciiTheme="minorHAnsi" w:hAnsiTheme="minorHAnsi" w:cstheme="minorHAnsi"/>
          <w:color w:val="000000"/>
        </w:rPr>
        <w:t>The joint committee chairs voted unanimously to propose the following motion to the HHWNC Board</w:t>
      </w:r>
    </w:p>
    <w:p w14:paraId="207F3445" w14:textId="77777777" w:rsidR="007442BF" w:rsidRPr="00EF2F05" w:rsidRDefault="007442BF" w:rsidP="00EF2F05">
      <w:pPr>
        <w:pBdr>
          <w:top w:val="nil"/>
          <w:left w:val="nil"/>
          <w:bottom w:val="nil"/>
          <w:right w:val="nil"/>
          <w:between w:val="nil"/>
        </w:pBdr>
        <w:spacing w:before="25"/>
        <w:ind w:left="2520" w:right="370"/>
        <w:rPr>
          <w:rFonts w:asciiTheme="minorHAnsi" w:hAnsiTheme="minorHAnsi" w:cstheme="minorHAnsi"/>
          <w:color w:val="000000"/>
        </w:rPr>
      </w:pPr>
    </w:p>
    <w:p w14:paraId="3FCBCAD6" w14:textId="77777777" w:rsidR="00EF2F05" w:rsidRPr="00EF2F05" w:rsidRDefault="00EF2F05" w:rsidP="00EF2F05">
      <w:pPr>
        <w:pBdr>
          <w:top w:val="nil"/>
          <w:left w:val="nil"/>
          <w:bottom w:val="nil"/>
          <w:right w:val="nil"/>
          <w:between w:val="nil"/>
        </w:pBdr>
        <w:spacing w:before="25"/>
        <w:ind w:left="2520" w:right="370"/>
        <w:rPr>
          <w:rFonts w:asciiTheme="minorHAnsi" w:hAnsiTheme="minorHAnsi" w:cstheme="minorHAnsi"/>
          <w:color w:val="000000"/>
        </w:rPr>
      </w:pPr>
      <w:r w:rsidRPr="00EF2F05">
        <w:rPr>
          <w:rFonts w:asciiTheme="minorHAnsi" w:hAnsiTheme="minorHAnsi" w:cstheme="minorHAnsi"/>
          <w:b/>
          <w:bCs/>
          <w:color w:val="000000"/>
        </w:rPr>
        <w:t>MOTION:</w:t>
      </w:r>
      <w:r w:rsidRPr="00EF2F05">
        <w:rPr>
          <w:rFonts w:asciiTheme="minorHAnsi" w:hAnsiTheme="minorHAnsi" w:cstheme="minorHAnsi"/>
          <w:color w:val="000000"/>
        </w:rPr>
        <w:t xml:space="preserve"> HHWNC supports the unanimous decision of the JOINT Committees including Parks &amp; Open Spaces, Areas 3, 4, 5 &amp; 7 to recommend to CD4 and CD13 that a partial area of Dorothy and Benjamin Smith Park located on the South Side of Franklin Avenue between Sycamore Avenue and Orange Drive be transitioned to a Neighborhood Dog Park.  </w:t>
      </w:r>
    </w:p>
    <w:p w14:paraId="585452C7" w14:textId="64252C60" w:rsidR="00B95673" w:rsidRDefault="00355957" w:rsidP="00717763">
      <w:pPr>
        <w:pBdr>
          <w:top w:val="nil"/>
          <w:left w:val="nil"/>
          <w:bottom w:val="nil"/>
          <w:right w:val="nil"/>
          <w:between w:val="nil"/>
        </w:pBdr>
        <w:spacing w:before="25"/>
        <w:ind w:left="2520" w:right="370"/>
        <w:rPr>
          <w:rFonts w:asciiTheme="minorHAnsi" w:eastAsia="Aptos" w:hAnsiTheme="minorHAnsi" w:cstheme="minorHAnsi"/>
          <w:b/>
          <w:bCs/>
          <w:kern w:val="2"/>
          <w14:ligatures w14:val="standardContextual"/>
        </w:rPr>
      </w:pPr>
      <w:r w:rsidRPr="006F37D2">
        <w:rPr>
          <w:rFonts w:asciiTheme="minorHAnsi" w:eastAsia="Aptos" w:hAnsiTheme="minorHAnsi" w:cstheme="minorHAnsi"/>
          <w:b/>
          <w:bCs/>
          <w:kern w:val="2"/>
          <w14:ligatures w14:val="standardContextual"/>
        </w:rPr>
        <w:t>(</w:t>
      </w:r>
      <w:r>
        <w:rPr>
          <w:rFonts w:asciiTheme="minorHAnsi" w:eastAsia="Aptos" w:hAnsiTheme="minorHAnsi" w:cstheme="minorHAnsi"/>
          <w:b/>
          <w:bCs/>
          <w:kern w:val="2"/>
          <w14:ligatures w14:val="standardContextual"/>
        </w:rPr>
        <w:t xml:space="preserve">POSSIBLE </w:t>
      </w:r>
      <w:r w:rsidRPr="006F37D2">
        <w:rPr>
          <w:rFonts w:asciiTheme="minorHAnsi" w:eastAsia="Aptos" w:hAnsiTheme="minorHAnsi" w:cstheme="minorHAnsi"/>
          <w:b/>
          <w:bCs/>
          <w:kern w:val="2"/>
          <w14:ligatures w14:val="standardContextual"/>
        </w:rPr>
        <w:t>DISCUSSION AND VOTE).</w:t>
      </w:r>
    </w:p>
    <w:p w14:paraId="46E59E5A" w14:textId="77777777" w:rsidR="00815B18" w:rsidRDefault="00815B18" w:rsidP="00717763">
      <w:pPr>
        <w:pBdr>
          <w:top w:val="nil"/>
          <w:left w:val="nil"/>
          <w:bottom w:val="nil"/>
          <w:right w:val="nil"/>
          <w:between w:val="nil"/>
        </w:pBdr>
        <w:spacing w:before="25"/>
        <w:ind w:left="2520" w:right="370"/>
        <w:rPr>
          <w:rFonts w:asciiTheme="minorHAnsi" w:eastAsia="Aptos" w:hAnsiTheme="minorHAnsi" w:cstheme="minorHAnsi"/>
          <w:b/>
          <w:bCs/>
          <w:kern w:val="2"/>
          <w14:ligatures w14:val="standardContextual"/>
        </w:rPr>
      </w:pPr>
    </w:p>
    <w:p w14:paraId="74786A1F" w14:textId="0795B812" w:rsidR="00815B18" w:rsidRPr="00815B18" w:rsidRDefault="00815B18" w:rsidP="00815B18">
      <w:pPr>
        <w:pBdr>
          <w:top w:val="nil"/>
          <w:left w:val="nil"/>
          <w:bottom w:val="nil"/>
          <w:right w:val="nil"/>
          <w:between w:val="nil"/>
        </w:pBdr>
        <w:spacing w:before="25"/>
        <w:ind w:left="2520" w:right="370"/>
        <w:rPr>
          <w:rFonts w:asciiTheme="minorHAnsi" w:eastAsia="Aptos" w:hAnsiTheme="minorHAnsi" w:cstheme="minorHAnsi"/>
          <w:b/>
          <w:bCs/>
          <w:kern w:val="2"/>
          <w14:ligatures w14:val="standardContextual"/>
        </w:rPr>
      </w:pPr>
      <w:r w:rsidRPr="00815B18">
        <w:rPr>
          <w:rFonts w:asciiTheme="minorHAnsi" w:eastAsia="Aptos" w:hAnsiTheme="minorHAnsi" w:cstheme="minorHAnsi"/>
          <w:b/>
          <w:bCs/>
          <w:kern w:val="2"/>
          <w14:ligatures w14:val="standardContextual"/>
        </w:rPr>
        <w:t xml:space="preserve">Motion by President Anastasia Mann, </w:t>
      </w:r>
      <w:r w:rsidR="007A1D24">
        <w:rPr>
          <w:rFonts w:asciiTheme="minorHAnsi" w:eastAsia="Aptos" w:hAnsiTheme="minorHAnsi" w:cstheme="minorHAnsi"/>
          <w:b/>
          <w:bCs/>
          <w:kern w:val="2"/>
          <w14:ligatures w14:val="standardContextual"/>
        </w:rPr>
        <w:t>Area 7</w:t>
      </w:r>
      <w:r w:rsidRPr="00815B18">
        <w:rPr>
          <w:rFonts w:asciiTheme="minorHAnsi" w:eastAsia="Aptos" w:hAnsiTheme="minorHAnsi" w:cstheme="minorHAnsi"/>
          <w:b/>
          <w:bCs/>
          <w:kern w:val="2"/>
          <w14:ligatures w14:val="standardContextual"/>
        </w:rPr>
        <w:t xml:space="preserve"> Chair, </w:t>
      </w:r>
      <w:r w:rsidR="007A1D24">
        <w:rPr>
          <w:rFonts w:asciiTheme="minorHAnsi" w:eastAsia="Aptos" w:hAnsiTheme="minorHAnsi" w:cstheme="minorHAnsi"/>
          <w:b/>
          <w:bCs/>
          <w:kern w:val="2"/>
          <w14:ligatures w14:val="standardContextual"/>
        </w:rPr>
        <w:t>Lincoln Williamson</w:t>
      </w:r>
      <w:r w:rsidRPr="00815B18">
        <w:rPr>
          <w:rFonts w:asciiTheme="minorHAnsi" w:eastAsia="Aptos" w:hAnsiTheme="minorHAnsi" w:cstheme="minorHAnsi"/>
          <w:b/>
          <w:bCs/>
          <w:kern w:val="2"/>
          <w14:ligatures w14:val="standardContextual"/>
        </w:rPr>
        <w:t>.  Approved 1</w:t>
      </w:r>
      <w:r w:rsidR="00845543">
        <w:rPr>
          <w:rFonts w:asciiTheme="minorHAnsi" w:eastAsia="Aptos" w:hAnsiTheme="minorHAnsi" w:cstheme="minorHAnsi"/>
          <w:b/>
          <w:bCs/>
          <w:kern w:val="2"/>
          <w14:ligatures w14:val="standardContextual"/>
        </w:rPr>
        <w:t>6</w:t>
      </w:r>
      <w:r w:rsidRPr="00815B18">
        <w:rPr>
          <w:rFonts w:asciiTheme="minorHAnsi" w:eastAsia="Aptos" w:hAnsiTheme="minorHAnsi" w:cstheme="minorHAnsi"/>
          <w:b/>
          <w:bCs/>
          <w:kern w:val="2"/>
          <w14:ligatures w14:val="standardContextual"/>
        </w:rPr>
        <w:t>-</w:t>
      </w:r>
      <w:r w:rsidR="00845543">
        <w:rPr>
          <w:rFonts w:asciiTheme="minorHAnsi" w:eastAsia="Aptos" w:hAnsiTheme="minorHAnsi" w:cstheme="minorHAnsi"/>
          <w:b/>
          <w:bCs/>
          <w:kern w:val="2"/>
          <w14:ligatures w14:val="standardContextual"/>
        </w:rPr>
        <w:t>1</w:t>
      </w:r>
    </w:p>
    <w:p w14:paraId="4A8C0F56" w14:textId="77777777" w:rsidR="00815B18" w:rsidRPr="00815B18" w:rsidRDefault="00815B18" w:rsidP="00815B18">
      <w:pPr>
        <w:pBdr>
          <w:top w:val="nil"/>
          <w:left w:val="nil"/>
          <w:bottom w:val="nil"/>
          <w:right w:val="nil"/>
          <w:between w:val="nil"/>
        </w:pBdr>
        <w:spacing w:before="25"/>
        <w:ind w:left="2520" w:right="370"/>
        <w:rPr>
          <w:rFonts w:asciiTheme="minorHAnsi" w:eastAsia="Aptos" w:hAnsiTheme="minorHAnsi" w:cstheme="minorHAnsi"/>
          <w:b/>
          <w:bCs/>
          <w:kern w:val="2"/>
          <w14:ligatures w14:val="standardContextual"/>
        </w:rPr>
      </w:pPr>
    </w:p>
    <w:p w14:paraId="6EB621D1" w14:textId="4103D5CD" w:rsidR="00815B18" w:rsidRPr="0054008A" w:rsidRDefault="00815B18" w:rsidP="00815B18">
      <w:pPr>
        <w:pBdr>
          <w:top w:val="nil"/>
          <w:left w:val="nil"/>
          <w:bottom w:val="nil"/>
          <w:right w:val="nil"/>
          <w:between w:val="nil"/>
        </w:pBdr>
        <w:spacing w:before="25"/>
        <w:ind w:left="2520" w:right="370"/>
        <w:rPr>
          <w:rFonts w:asciiTheme="minorHAnsi" w:eastAsia="Aptos" w:hAnsiTheme="minorHAnsi" w:cstheme="minorHAnsi"/>
          <w:kern w:val="2"/>
          <w14:ligatures w14:val="standardContextual"/>
        </w:rPr>
      </w:pPr>
      <w:r w:rsidRPr="00815B18">
        <w:rPr>
          <w:rFonts w:asciiTheme="minorHAnsi" w:eastAsia="Aptos" w:hAnsiTheme="minorHAnsi" w:cstheme="minorHAnsi"/>
          <w:b/>
          <w:bCs/>
          <w:kern w:val="2"/>
          <w14:ligatures w14:val="standardContextual"/>
        </w:rPr>
        <w:t xml:space="preserve">Board / Public Comment:  </w:t>
      </w:r>
      <w:r w:rsidR="007A1D24" w:rsidRPr="0054008A">
        <w:rPr>
          <w:rFonts w:asciiTheme="minorHAnsi" w:eastAsia="Aptos" w:hAnsiTheme="minorHAnsi" w:cstheme="minorHAnsi"/>
          <w:kern w:val="2"/>
          <w14:ligatures w14:val="standardContextual"/>
        </w:rPr>
        <w:t xml:space="preserve">Anais </w:t>
      </w:r>
      <w:r w:rsidR="0054008A" w:rsidRPr="0054008A">
        <w:rPr>
          <w:rFonts w:asciiTheme="minorHAnsi" w:eastAsia="Aptos" w:hAnsiTheme="minorHAnsi" w:cstheme="minorHAnsi"/>
          <w:kern w:val="2"/>
          <w14:ligatures w14:val="standardContextual"/>
        </w:rPr>
        <w:t>Gonzalez, Graham Rossmore, Anastasia Mann</w:t>
      </w:r>
      <w:r w:rsidR="00560479">
        <w:rPr>
          <w:rFonts w:asciiTheme="minorHAnsi" w:eastAsia="Aptos" w:hAnsiTheme="minorHAnsi" w:cstheme="minorHAnsi"/>
          <w:kern w:val="2"/>
          <w14:ligatures w14:val="standardContextual"/>
        </w:rPr>
        <w:t>, Jason Walker, Richard Klug, Shane Nguyen</w:t>
      </w:r>
      <w:r w:rsidR="00E26980">
        <w:rPr>
          <w:rFonts w:asciiTheme="minorHAnsi" w:eastAsia="Aptos" w:hAnsiTheme="minorHAnsi" w:cstheme="minorHAnsi"/>
          <w:kern w:val="2"/>
          <w14:ligatures w14:val="standardContextual"/>
        </w:rPr>
        <w:t>, Jeff McDonough</w:t>
      </w:r>
      <w:r w:rsidR="005D1310">
        <w:rPr>
          <w:rFonts w:asciiTheme="minorHAnsi" w:eastAsia="Aptos" w:hAnsiTheme="minorHAnsi" w:cstheme="minorHAnsi"/>
          <w:kern w:val="2"/>
          <w14:ligatures w14:val="standardContextual"/>
        </w:rPr>
        <w:t>, Brian Dyer</w:t>
      </w:r>
      <w:r w:rsidR="00652D4D">
        <w:rPr>
          <w:rFonts w:asciiTheme="minorHAnsi" w:eastAsia="Aptos" w:hAnsiTheme="minorHAnsi" w:cstheme="minorHAnsi"/>
          <w:kern w:val="2"/>
          <w14:ligatures w14:val="standardContextual"/>
        </w:rPr>
        <w:t>, Lincoln Wiliamson</w:t>
      </w:r>
    </w:p>
    <w:p w14:paraId="681339F5" w14:textId="77777777" w:rsidR="00355957" w:rsidRPr="00C32533" w:rsidRDefault="00355957" w:rsidP="00717763">
      <w:pPr>
        <w:pBdr>
          <w:top w:val="nil"/>
          <w:left w:val="nil"/>
          <w:bottom w:val="nil"/>
          <w:right w:val="nil"/>
          <w:between w:val="nil"/>
        </w:pBdr>
        <w:spacing w:before="25"/>
        <w:ind w:left="2520" w:right="370"/>
        <w:rPr>
          <w:rFonts w:asciiTheme="minorHAnsi" w:hAnsiTheme="minorHAnsi" w:cstheme="minorHAnsi"/>
          <w:color w:val="000000"/>
        </w:rPr>
      </w:pPr>
    </w:p>
    <w:p w14:paraId="7EB6EDBA" w14:textId="359B22B2" w:rsidR="00E759F5" w:rsidRPr="00C32533" w:rsidRDefault="00E759F5" w:rsidP="00E759F5">
      <w:pPr>
        <w:pStyle w:val="Heading1"/>
        <w:numPr>
          <w:ilvl w:val="0"/>
          <w:numId w:val="1"/>
        </w:numPr>
        <w:tabs>
          <w:tab w:val="left" w:pos="1059"/>
          <w:tab w:val="left" w:pos="1060"/>
        </w:tabs>
        <w:spacing w:before="1"/>
        <w:ind w:right="370"/>
        <w:rPr>
          <w:rFonts w:asciiTheme="minorHAnsi" w:hAnsiTheme="minorHAnsi" w:cstheme="minorHAnsi"/>
          <w:b w:val="0"/>
          <w:sz w:val="22"/>
          <w:szCs w:val="22"/>
        </w:rPr>
      </w:pPr>
      <w:r w:rsidRPr="00C32533">
        <w:rPr>
          <w:rFonts w:asciiTheme="minorHAnsi" w:hAnsiTheme="minorHAnsi" w:cstheme="minorHAnsi"/>
          <w:sz w:val="22"/>
          <w:szCs w:val="22"/>
        </w:rPr>
        <w:t>PUBLIC OFFICIALS’ REPORTS</w:t>
      </w:r>
      <w:r w:rsidR="002E2367" w:rsidRPr="00C32533">
        <w:rPr>
          <w:rFonts w:asciiTheme="minorHAnsi" w:hAnsiTheme="minorHAnsi" w:cstheme="minorHAnsi"/>
          <w:sz w:val="22"/>
          <w:szCs w:val="22"/>
        </w:rPr>
        <w:t xml:space="preserve"> </w:t>
      </w:r>
      <w:r w:rsidR="00BE5331" w:rsidRPr="00C32533">
        <w:rPr>
          <w:rFonts w:asciiTheme="minorHAnsi" w:hAnsiTheme="minorHAnsi" w:cstheme="minorHAnsi"/>
          <w:sz w:val="22"/>
          <w:szCs w:val="22"/>
        </w:rPr>
        <w:t>(</w:t>
      </w:r>
      <w:r w:rsidR="002E2367" w:rsidRPr="00C32533">
        <w:rPr>
          <w:rFonts w:asciiTheme="minorHAnsi" w:hAnsiTheme="minorHAnsi" w:cstheme="minorHAnsi"/>
          <w:sz w:val="22"/>
          <w:szCs w:val="22"/>
        </w:rPr>
        <w:t>RESUME</w:t>
      </w:r>
      <w:r w:rsidR="00BE5331" w:rsidRPr="00C32533">
        <w:rPr>
          <w:rFonts w:asciiTheme="minorHAnsi" w:hAnsiTheme="minorHAnsi" w:cstheme="minorHAnsi"/>
          <w:sz w:val="22"/>
          <w:szCs w:val="22"/>
        </w:rPr>
        <w:t>)</w:t>
      </w:r>
      <w:r w:rsidRPr="00C32533">
        <w:rPr>
          <w:rFonts w:asciiTheme="minorHAnsi" w:hAnsiTheme="minorHAnsi" w:cstheme="minorHAnsi"/>
          <w:sz w:val="22"/>
          <w:szCs w:val="22"/>
        </w:rPr>
        <w:t>: Time limit – 1-2 minutes each. (15 minutes)</w:t>
      </w:r>
    </w:p>
    <w:p w14:paraId="4ACAF4CD" w14:textId="77777777" w:rsidR="00E759F5" w:rsidRPr="00C32533" w:rsidRDefault="00E759F5" w:rsidP="00E759F5">
      <w:pPr>
        <w:pStyle w:val="Heading1"/>
        <w:tabs>
          <w:tab w:val="left" w:pos="1059"/>
          <w:tab w:val="left" w:pos="1060"/>
        </w:tabs>
        <w:spacing w:before="1"/>
        <w:ind w:right="370" w:firstLine="0"/>
        <w:rPr>
          <w:rFonts w:asciiTheme="minorHAnsi" w:hAnsiTheme="minorHAnsi" w:cstheme="minorHAnsi"/>
          <w:b w:val="0"/>
          <w:sz w:val="22"/>
          <w:szCs w:val="22"/>
        </w:rPr>
      </w:pPr>
    </w:p>
    <w:p w14:paraId="671E3C9B" w14:textId="77777777" w:rsidR="00E759F5" w:rsidRPr="00C32533" w:rsidRDefault="00E759F5" w:rsidP="00E759F5">
      <w:pPr>
        <w:pStyle w:val="ListParagraph"/>
        <w:pBdr>
          <w:top w:val="nil"/>
          <w:left w:val="nil"/>
          <w:bottom w:val="nil"/>
          <w:right w:val="nil"/>
          <w:between w:val="nil"/>
        </w:pBdr>
        <w:spacing w:before="25"/>
        <w:ind w:left="1060" w:right="370" w:firstLine="0"/>
        <w:rPr>
          <w:rFonts w:asciiTheme="minorHAnsi" w:hAnsiTheme="minorHAnsi" w:cstheme="minorHAnsi"/>
          <w:b/>
          <w:color w:val="000000"/>
        </w:rPr>
      </w:pPr>
      <w:r w:rsidRPr="00C32533">
        <w:rPr>
          <w:rFonts w:asciiTheme="minorHAnsi" w:hAnsiTheme="minorHAnsi" w:cstheme="minorHAnsi"/>
          <w:b/>
          <w:color w:val="000000"/>
        </w:rPr>
        <w:t xml:space="preserve">NOTE: </w:t>
      </w:r>
      <w:r w:rsidRPr="00C32533">
        <w:rPr>
          <w:rFonts w:asciiTheme="minorHAnsi" w:hAnsiTheme="minorHAnsi" w:cstheme="minorHAnsi"/>
          <w:color w:val="000000"/>
        </w:rPr>
        <w:t>Officials each allocated 3 minutes to address the Board and Stakeholders; however, no discussion or Q&amp;A will be allowed due enforcement of Brown Act Restrictions. Contact info is provided for Board Member and Public to contact with questions</w:t>
      </w:r>
      <w:r w:rsidRPr="00C32533">
        <w:rPr>
          <w:rFonts w:asciiTheme="minorHAnsi" w:hAnsiTheme="minorHAnsi" w:cstheme="minorHAnsi"/>
          <w:b/>
          <w:color w:val="000000"/>
        </w:rPr>
        <w:t>.</w:t>
      </w:r>
    </w:p>
    <w:p w14:paraId="0E07E1E0" w14:textId="77777777" w:rsidR="00E759F5" w:rsidRPr="00C32533" w:rsidRDefault="00E759F5" w:rsidP="00E759F5">
      <w:pPr>
        <w:pBdr>
          <w:top w:val="nil"/>
          <w:left w:val="nil"/>
          <w:bottom w:val="nil"/>
          <w:right w:val="nil"/>
          <w:between w:val="nil"/>
        </w:pBdr>
        <w:tabs>
          <w:tab w:val="left" w:pos="2005"/>
        </w:tabs>
        <w:spacing w:before="25"/>
        <w:ind w:left="2005" w:right="370"/>
        <w:rPr>
          <w:rFonts w:asciiTheme="minorHAnsi" w:hAnsiTheme="minorHAnsi" w:cstheme="minorHAnsi"/>
          <w:color w:val="000000"/>
        </w:rPr>
      </w:pPr>
    </w:p>
    <w:p w14:paraId="169F8102" w14:textId="0FEC2AE4" w:rsidR="00E759F5" w:rsidRPr="00C32533" w:rsidRDefault="00E759F5" w:rsidP="00E759F5">
      <w:pPr>
        <w:numPr>
          <w:ilvl w:val="1"/>
          <w:numId w:val="1"/>
        </w:numPr>
        <w:pBdr>
          <w:top w:val="nil"/>
          <w:left w:val="nil"/>
          <w:bottom w:val="nil"/>
          <w:right w:val="nil"/>
          <w:between w:val="nil"/>
        </w:pBdr>
        <w:tabs>
          <w:tab w:val="left" w:pos="2005"/>
        </w:tabs>
        <w:spacing w:before="25"/>
        <w:ind w:right="370"/>
        <w:rPr>
          <w:rFonts w:asciiTheme="minorHAnsi" w:hAnsiTheme="minorHAnsi" w:cstheme="minorHAnsi"/>
          <w:color w:val="000000"/>
        </w:rPr>
      </w:pPr>
      <w:r w:rsidRPr="00C32533">
        <w:rPr>
          <w:rFonts w:asciiTheme="minorHAnsi" w:hAnsiTheme="minorHAnsi" w:cstheme="minorHAnsi"/>
          <w:color w:val="000000"/>
        </w:rPr>
        <w:t xml:space="preserve">CD4 –Mehmet Berker (Mehmet.berker@lacity.org), </w:t>
      </w:r>
      <w:bookmarkStart w:id="21" w:name="_Hlk166153084"/>
      <w:r w:rsidRPr="00C32533">
        <w:rPr>
          <w:rFonts w:asciiTheme="minorHAnsi" w:hAnsiTheme="minorHAnsi" w:cstheme="minorHAnsi"/>
          <w:color w:val="000000"/>
        </w:rPr>
        <w:t>Emma Taylor (</w:t>
      </w:r>
      <w:hyperlink r:id="rId25" w:history="1">
        <w:r w:rsidRPr="00C32533">
          <w:rPr>
            <w:rStyle w:val="Hyperlink"/>
            <w:rFonts w:asciiTheme="minorHAnsi" w:hAnsiTheme="minorHAnsi" w:cstheme="minorHAnsi"/>
          </w:rPr>
          <w:t>Emma.Taylor@lacity.org</w:t>
        </w:r>
      </w:hyperlink>
      <w:r w:rsidRPr="00C32533">
        <w:rPr>
          <w:rFonts w:asciiTheme="minorHAnsi" w:hAnsiTheme="minorHAnsi" w:cstheme="minorHAnsi"/>
          <w:color w:val="000000"/>
        </w:rPr>
        <w:t xml:space="preserve">), Walker King </w:t>
      </w:r>
      <w:bookmarkEnd w:id="21"/>
      <w:r w:rsidRPr="00C32533">
        <w:rPr>
          <w:rFonts w:asciiTheme="minorHAnsi" w:hAnsiTheme="minorHAnsi" w:cstheme="minorHAnsi"/>
          <w:color w:val="000000"/>
        </w:rPr>
        <w:t>(</w:t>
      </w:r>
      <w:hyperlink r:id="rId26" w:history="1">
        <w:r w:rsidRPr="00C32533">
          <w:rPr>
            <w:rStyle w:val="Hyperlink"/>
            <w:rFonts w:asciiTheme="minorHAnsi" w:hAnsiTheme="minorHAnsi" w:cstheme="minorHAnsi"/>
          </w:rPr>
          <w:t>Walker.King@lacity.org</w:t>
        </w:r>
      </w:hyperlink>
      <w:r w:rsidRPr="00C32533">
        <w:rPr>
          <w:rFonts w:asciiTheme="minorHAnsi" w:hAnsiTheme="minorHAnsi" w:cstheme="minorHAnsi"/>
          <w:color w:val="000000"/>
        </w:rPr>
        <w:t>) J Anderson (jonathan.anderson@lacity.org) Office of Councilmember Nithya Raman</w:t>
      </w:r>
      <w:r w:rsidR="00044328">
        <w:rPr>
          <w:rFonts w:asciiTheme="minorHAnsi" w:hAnsiTheme="minorHAnsi" w:cstheme="minorHAnsi"/>
          <w:color w:val="000000"/>
        </w:rPr>
        <w:t>.  J Anderson</w:t>
      </w:r>
      <w:r w:rsidR="00073176">
        <w:rPr>
          <w:rFonts w:asciiTheme="minorHAnsi" w:hAnsiTheme="minorHAnsi" w:cstheme="minorHAnsi"/>
          <w:color w:val="000000"/>
        </w:rPr>
        <w:t xml:space="preserve"> thank</w:t>
      </w:r>
      <w:r w:rsidR="00A20D8D">
        <w:rPr>
          <w:rFonts w:asciiTheme="minorHAnsi" w:hAnsiTheme="minorHAnsi" w:cstheme="minorHAnsi"/>
          <w:color w:val="000000"/>
        </w:rPr>
        <w:t xml:space="preserve">ed Graham and HHWNC for </w:t>
      </w:r>
      <w:r w:rsidR="004437EA">
        <w:rPr>
          <w:rFonts w:asciiTheme="minorHAnsi" w:hAnsiTheme="minorHAnsi" w:cstheme="minorHAnsi"/>
          <w:color w:val="000000"/>
        </w:rPr>
        <w:t xml:space="preserve">communication support promoting the Runyon Canyon </w:t>
      </w:r>
      <w:r w:rsidR="000E7E18">
        <w:rPr>
          <w:rFonts w:asciiTheme="minorHAnsi" w:hAnsiTheme="minorHAnsi" w:cstheme="minorHAnsi"/>
          <w:color w:val="000000"/>
        </w:rPr>
        <w:t>Recovery Volunteer Day.  There were approximately 50 volunteers on site at Runyon Canyon</w:t>
      </w:r>
      <w:r w:rsidR="00797559">
        <w:rPr>
          <w:rFonts w:asciiTheme="minorHAnsi" w:hAnsiTheme="minorHAnsi" w:cstheme="minorHAnsi"/>
          <w:color w:val="000000"/>
        </w:rPr>
        <w:t xml:space="preserve"> just north of the Yoga </w:t>
      </w:r>
      <w:r w:rsidR="00A56B18">
        <w:rPr>
          <w:rFonts w:asciiTheme="minorHAnsi" w:hAnsiTheme="minorHAnsi" w:cstheme="minorHAnsi"/>
          <w:color w:val="000000"/>
        </w:rPr>
        <w:t>field. They</w:t>
      </w:r>
      <w:r w:rsidR="00797559">
        <w:rPr>
          <w:rFonts w:asciiTheme="minorHAnsi" w:hAnsiTheme="minorHAnsi" w:cstheme="minorHAnsi"/>
          <w:color w:val="000000"/>
        </w:rPr>
        <w:t xml:space="preserve"> did invasive species removal like </w:t>
      </w:r>
      <w:r w:rsidR="00A56B18">
        <w:rPr>
          <w:rFonts w:asciiTheme="minorHAnsi" w:hAnsiTheme="minorHAnsi" w:cstheme="minorHAnsi"/>
          <w:color w:val="000000"/>
        </w:rPr>
        <w:t>Black Mustard and Castor Bean. One</w:t>
      </w:r>
      <w:r w:rsidR="00E02A1A">
        <w:rPr>
          <w:rFonts w:asciiTheme="minorHAnsi" w:hAnsiTheme="minorHAnsi" w:cstheme="minorHAnsi"/>
          <w:color w:val="000000"/>
        </w:rPr>
        <w:t xml:space="preserve"> of their partners </w:t>
      </w:r>
      <w:r w:rsidR="001D6974">
        <w:rPr>
          <w:rFonts w:asciiTheme="minorHAnsi" w:hAnsiTheme="minorHAnsi" w:cstheme="minorHAnsi"/>
          <w:color w:val="000000"/>
        </w:rPr>
        <w:t xml:space="preserve">did some brush clearance.  The councilmembers spoke.    If you have an idea for a service project or work for a </w:t>
      </w:r>
      <w:r w:rsidR="00463554">
        <w:rPr>
          <w:rFonts w:asciiTheme="minorHAnsi" w:hAnsiTheme="minorHAnsi" w:cstheme="minorHAnsi"/>
          <w:color w:val="000000"/>
        </w:rPr>
        <w:t>nonprofit or identify a need for your community that volunteers could address, please let him know.</w:t>
      </w:r>
    </w:p>
    <w:p w14:paraId="76DE248A" w14:textId="40E60951" w:rsidR="00E759F5" w:rsidRPr="00C32533" w:rsidRDefault="00E759F5" w:rsidP="00E759F5">
      <w:pPr>
        <w:numPr>
          <w:ilvl w:val="1"/>
          <w:numId w:val="1"/>
        </w:numPr>
        <w:pBdr>
          <w:top w:val="nil"/>
          <w:left w:val="nil"/>
          <w:bottom w:val="nil"/>
          <w:right w:val="nil"/>
          <w:between w:val="nil"/>
        </w:pBdr>
        <w:tabs>
          <w:tab w:val="left" w:pos="2005"/>
        </w:tabs>
        <w:spacing w:before="25"/>
        <w:ind w:right="370"/>
        <w:rPr>
          <w:rFonts w:asciiTheme="minorHAnsi" w:hAnsiTheme="minorHAnsi" w:cstheme="minorHAnsi"/>
          <w:color w:val="000000"/>
        </w:rPr>
      </w:pPr>
      <w:r w:rsidRPr="00C32533">
        <w:rPr>
          <w:rFonts w:asciiTheme="minorHAnsi" w:hAnsiTheme="minorHAnsi" w:cstheme="minorHAnsi"/>
          <w:color w:val="000000"/>
        </w:rPr>
        <w:t>Department of Neighborhood Empowerment, Dina Andrews (</w:t>
      </w:r>
      <w:hyperlink r:id="rId27" w:history="1">
        <w:r w:rsidR="00241646" w:rsidRPr="002A3FDF">
          <w:rPr>
            <w:rStyle w:val="Hyperlink"/>
            <w:rFonts w:asciiTheme="minorHAnsi" w:hAnsiTheme="minorHAnsi" w:cstheme="minorHAnsi"/>
          </w:rPr>
          <w:t>dina.andrews@lacity.org</w:t>
        </w:r>
      </w:hyperlink>
      <w:r w:rsidRPr="00C32533">
        <w:rPr>
          <w:rFonts w:asciiTheme="minorHAnsi" w:hAnsiTheme="minorHAnsi" w:cstheme="minorHAnsi"/>
          <w:color w:val="000000"/>
        </w:rPr>
        <w:t>)</w:t>
      </w:r>
      <w:r w:rsidR="00241646">
        <w:rPr>
          <w:rFonts w:asciiTheme="minorHAnsi" w:hAnsiTheme="minorHAnsi" w:cstheme="minorHAnsi"/>
          <w:color w:val="000000"/>
        </w:rPr>
        <w:t xml:space="preserve">  </w:t>
      </w:r>
      <w:r w:rsidR="00241646">
        <w:rPr>
          <w:rFonts w:asciiTheme="minorHAnsi" w:hAnsiTheme="minorHAnsi" w:cstheme="minorHAnsi"/>
          <w:color w:val="000000"/>
        </w:rPr>
        <w:lastRenderedPageBreak/>
        <w:t>Dina shared</w:t>
      </w:r>
      <w:r w:rsidR="008156DE">
        <w:rPr>
          <w:rFonts w:asciiTheme="minorHAnsi" w:hAnsiTheme="minorHAnsi" w:cstheme="minorHAnsi"/>
          <w:color w:val="000000"/>
        </w:rPr>
        <w:t xml:space="preserve"> that </w:t>
      </w:r>
      <w:r w:rsidR="00B7770B">
        <w:rPr>
          <w:rFonts w:asciiTheme="minorHAnsi" w:hAnsiTheme="minorHAnsi" w:cstheme="minorHAnsi"/>
          <w:color w:val="000000"/>
        </w:rPr>
        <w:t xml:space="preserve">Shine LA </w:t>
      </w:r>
      <w:r w:rsidR="00442430">
        <w:rPr>
          <w:rFonts w:asciiTheme="minorHAnsi" w:hAnsiTheme="minorHAnsi" w:cstheme="minorHAnsi"/>
          <w:color w:val="000000"/>
        </w:rPr>
        <w:t>API Day</w:t>
      </w:r>
      <w:r w:rsidR="008156DE">
        <w:rPr>
          <w:rFonts w:asciiTheme="minorHAnsi" w:hAnsiTheme="minorHAnsi" w:cstheme="minorHAnsi"/>
          <w:color w:val="000000"/>
        </w:rPr>
        <w:t xml:space="preserve"> of service is May 31</w:t>
      </w:r>
      <w:r w:rsidR="004E1181">
        <w:rPr>
          <w:rFonts w:asciiTheme="minorHAnsi" w:hAnsiTheme="minorHAnsi" w:cstheme="minorHAnsi"/>
          <w:color w:val="000000"/>
        </w:rPr>
        <w:t xml:space="preserve">.  </w:t>
      </w:r>
      <w:r w:rsidR="001F27D8">
        <w:rPr>
          <w:rFonts w:asciiTheme="minorHAnsi" w:hAnsiTheme="minorHAnsi" w:cstheme="minorHAnsi"/>
          <w:color w:val="000000"/>
        </w:rPr>
        <w:t>The Neighborhood Commissioners are doing Town Halls again.  There will be one May 31 at 10 am</w:t>
      </w:r>
      <w:r w:rsidR="00442430">
        <w:rPr>
          <w:rFonts w:asciiTheme="minorHAnsi" w:hAnsiTheme="minorHAnsi" w:cstheme="minorHAnsi"/>
          <w:color w:val="000000"/>
        </w:rPr>
        <w:t xml:space="preserve"> at the Encino Community Center.  Board Member Monday</w:t>
      </w:r>
      <w:r w:rsidR="00BB0E53">
        <w:rPr>
          <w:rFonts w:asciiTheme="minorHAnsi" w:hAnsiTheme="minorHAnsi" w:cstheme="minorHAnsi"/>
          <w:color w:val="000000"/>
        </w:rPr>
        <w:t xml:space="preserve"> series is back on.  To nominate </w:t>
      </w:r>
      <w:proofErr w:type="gramStart"/>
      <w:r w:rsidR="00BB0E53">
        <w:rPr>
          <w:rFonts w:asciiTheme="minorHAnsi" w:hAnsiTheme="minorHAnsi" w:cstheme="minorHAnsi"/>
          <w:color w:val="000000"/>
        </w:rPr>
        <w:t>someone</w:t>
      </w:r>
      <w:proofErr w:type="gramEnd"/>
      <w:r w:rsidR="00BB0E53">
        <w:rPr>
          <w:rFonts w:asciiTheme="minorHAnsi" w:hAnsiTheme="minorHAnsi" w:cstheme="minorHAnsi"/>
          <w:color w:val="000000"/>
        </w:rPr>
        <w:t xml:space="preserve"> you can complete a submission for</w:t>
      </w:r>
      <w:r w:rsidR="00D6780B">
        <w:rPr>
          <w:rFonts w:asciiTheme="minorHAnsi" w:hAnsiTheme="minorHAnsi" w:cstheme="minorHAnsi"/>
          <w:color w:val="000000"/>
        </w:rPr>
        <w:t>m the Civic leadership.</w:t>
      </w:r>
      <w:r w:rsidR="00285A91">
        <w:rPr>
          <w:rFonts w:asciiTheme="minorHAnsi" w:hAnsiTheme="minorHAnsi" w:cstheme="minorHAnsi"/>
          <w:color w:val="000000"/>
        </w:rPr>
        <w:t xml:space="preserve">  There is a training development feedback questionnaire available.  </w:t>
      </w:r>
      <w:r w:rsidR="00D33AA2">
        <w:rPr>
          <w:rFonts w:asciiTheme="minorHAnsi" w:hAnsiTheme="minorHAnsi" w:cstheme="minorHAnsi"/>
          <w:color w:val="000000"/>
        </w:rPr>
        <w:t xml:space="preserve">  There are </w:t>
      </w:r>
      <w:r w:rsidR="0073369E">
        <w:rPr>
          <w:rFonts w:asciiTheme="minorHAnsi" w:hAnsiTheme="minorHAnsi" w:cstheme="minorHAnsi"/>
          <w:color w:val="000000"/>
        </w:rPr>
        <w:t xml:space="preserve">5 trainings required as well as additional trainings on the </w:t>
      </w:r>
      <w:r w:rsidR="004562A1">
        <w:rPr>
          <w:rFonts w:asciiTheme="minorHAnsi" w:hAnsiTheme="minorHAnsi" w:cstheme="minorHAnsi"/>
          <w:color w:val="000000"/>
        </w:rPr>
        <w:t>Empower LA</w:t>
      </w:r>
      <w:r w:rsidR="00C6351A">
        <w:rPr>
          <w:rFonts w:asciiTheme="minorHAnsi" w:hAnsiTheme="minorHAnsi" w:cstheme="minorHAnsi"/>
          <w:color w:val="000000"/>
        </w:rPr>
        <w:t xml:space="preserve"> website.</w:t>
      </w:r>
      <w:r w:rsidR="004562A1">
        <w:rPr>
          <w:rFonts w:asciiTheme="minorHAnsi" w:hAnsiTheme="minorHAnsi" w:cstheme="minorHAnsi"/>
          <w:color w:val="000000"/>
        </w:rPr>
        <w:t xml:space="preserve">  The</w:t>
      </w:r>
      <w:r w:rsidR="00C6351A">
        <w:rPr>
          <w:rFonts w:asciiTheme="minorHAnsi" w:hAnsiTheme="minorHAnsi" w:cstheme="minorHAnsi"/>
          <w:color w:val="000000"/>
        </w:rPr>
        <w:t xml:space="preserve"> congress of Neighborhoods is taking workshop </w:t>
      </w:r>
      <w:r w:rsidR="004562A1">
        <w:rPr>
          <w:rFonts w:asciiTheme="minorHAnsi" w:hAnsiTheme="minorHAnsi" w:cstheme="minorHAnsi"/>
          <w:color w:val="000000"/>
        </w:rPr>
        <w:t>applications.</w:t>
      </w:r>
    </w:p>
    <w:p w14:paraId="61B48351" w14:textId="77777777" w:rsidR="00C32533" w:rsidRPr="00C32533" w:rsidRDefault="00C32533" w:rsidP="00A62F2B">
      <w:pPr>
        <w:pBdr>
          <w:top w:val="nil"/>
          <w:left w:val="nil"/>
          <w:bottom w:val="nil"/>
          <w:right w:val="nil"/>
          <w:between w:val="nil"/>
        </w:pBdr>
        <w:tabs>
          <w:tab w:val="left" w:pos="2005"/>
        </w:tabs>
        <w:spacing w:before="25"/>
        <w:ind w:left="2005" w:right="370"/>
        <w:rPr>
          <w:rFonts w:asciiTheme="minorHAnsi" w:hAnsiTheme="minorHAnsi" w:cstheme="minorHAnsi"/>
          <w:color w:val="000000"/>
        </w:rPr>
      </w:pPr>
    </w:p>
    <w:p w14:paraId="40EA9297" w14:textId="77777777" w:rsidR="001A1F38" w:rsidRPr="00C32533" w:rsidRDefault="001A1F38" w:rsidP="004C2BB5">
      <w:pPr>
        <w:pStyle w:val="ListParagraph"/>
        <w:numPr>
          <w:ilvl w:val="0"/>
          <w:numId w:val="3"/>
        </w:numPr>
        <w:pBdr>
          <w:top w:val="nil"/>
          <w:left w:val="nil"/>
          <w:bottom w:val="nil"/>
          <w:right w:val="nil"/>
          <w:between w:val="nil"/>
        </w:pBdr>
        <w:tabs>
          <w:tab w:val="left" w:pos="1059"/>
          <w:tab w:val="left" w:pos="1060"/>
          <w:tab w:val="left" w:pos="6429"/>
        </w:tabs>
        <w:spacing w:line="254" w:lineRule="auto"/>
        <w:ind w:right="370"/>
        <w:rPr>
          <w:rFonts w:asciiTheme="minorHAnsi" w:hAnsiTheme="minorHAnsi" w:cstheme="minorHAnsi"/>
          <w:b/>
          <w:color w:val="000000"/>
        </w:rPr>
      </w:pPr>
      <w:r w:rsidRPr="00C32533">
        <w:rPr>
          <w:rFonts w:asciiTheme="minorHAnsi" w:hAnsiTheme="minorHAnsi" w:cstheme="minorHAnsi"/>
          <w:b/>
          <w:color w:val="000000"/>
        </w:rPr>
        <w:t xml:space="preserve">GENERAL PUBLIC COMMENT - </w:t>
      </w:r>
      <w:r w:rsidRPr="00C32533">
        <w:rPr>
          <w:rFonts w:asciiTheme="minorHAnsi" w:hAnsiTheme="minorHAnsi" w:cstheme="minorHAnsi"/>
          <w:color w:val="000000"/>
        </w:rPr>
        <w:t xml:space="preserve">Comments from the public on non-agenda items within the Board’s subject matter jurisdiction. Each speaker will be allowed </w:t>
      </w:r>
      <w:r w:rsidRPr="00C32533">
        <w:rPr>
          <w:rFonts w:asciiTheme="minorHAnsi" w:eastAsia="Times New Roman" w:hAnsiTheme="minorHAnsi" w:cstheme="minorHAnsi"/>
          <w:color w:val="000000"/>
          <w:u w:val="single"/>
        </w:rPr>
        <w:t xml:space="preserve">2 </w:t>
      </w:r>
      <w:r w:rsidRPr="00C32533">
        <w:rPr>
          <w:rFonts w:asciiTheme="minorHAnsi" w:hAnsiTheme="minorHAnsi" w:cstheme="minorHAnsi"/>
          <w:color w:val="000000"/>
        </w:rPr>
        <w:t>minute(s).</w:t>
      </w:r>
    </w:p>
    <w:p w14:paraId="106FB0E8" w14:textId="77777777" w:rsidR="004327E3" w:rsidRPr="00C32533" w:rsidRDefault="004327E3" w:rsidP="004327E3">
      <w:pPr>
        <w:pBdr>
          <w:top w:val="nil"/>
          <w:left w:val="nil"/>
          <w:bottom w:val="nil"/>
          <w:right w:val="nil"/>
          <w:between w:val="nil"/>
        </w:pBdr>
        <w:tabs>
          <w:tab w:val="left" w:pos="1059"/>
          <w:tab w:val="left" w:pos="1060"/>
          <w:tab w:val="left" w:pos="6429"/>
        </w:tabs>
        <w:spacing w:line="254" w:lineRule="auto"/>
        <w:ind w:right="370"/>
        <w:rPr>
          <w:rFonts w:asciiTheme="minorHAnsi" w:hAnsiTheme="minorHAnsi" w:cstheme="minorHAnsi"/>
          <w:b/>
          <w:color w:val="000000"/>
        </w:rPr>
      </w:pPr>
    </w:p>
    <w:p w14:paraId="746110EA" w14:textId="77777777" w:rsidR="00EA2A0C" w:rsidRPr="00C32533" w:rsidRDefault="00EA2A0C" w:rsidP="00EA2A0C">
      <w:pPr>
        <w:spacing w:before="1" w:line="283" w:lineRule="auto"/>
        <w:ind w:left="115" w:right="370"/>
        <w:jc w:val="both"/>
        <w:rPr>
          <w:rFonts w:asciiTheme="minorHAnsi" w:hAnsiTheme="minorHAnsi" w:cstheme="minorHAnsi"/>
        </w:rPr>
      </w:pPr>
      <w:r w:rsidRPr="00C32533">
        <w:rPr>
          <w:rFonts w:asciiTheme="minorHAnsi" w:hAnsiTheme="minorHAnsi" w:cstheme="minorHAnsi"/>
        </w:rPr>
        <w:t xml:space="preserve">Comments from the public on other matters not appearing on the agenda that are within the Board’s jurisdiction will be heard during the General Public Comment period. Please note that under the Brown Act, the Board is prevented from acting on a matter that you bring to its attention during the General Public Comment period; however, the issue raised by a member of the public may become the subject of a future Board meeting. Public comment is limited to </w:t>
      </w:r>
      <w:r w:rsidRPr="00C32533">
        <w:rPr>
          <w:rFonts w:asciiTheme="minorHAnsi" w:hAnsiTheme="minorHAnsi" w:cstheme="minorHAnsi"/>
          <w:highlight w:val="yellow"/>
          <w:u w:val="single"/>
        </w:rPr>
        <w:t xml:space="preserve">__2__ </w:t>
      </w:r>
      <w:r w:rsidRPr="00C32533">
        <w:rPr>
          <w:rFonts w:asciiTheme="minorHAnsi" w:hAnsiTheme="minorHAnsi" w:cstheme="minorHAnsi"/>
        </w:rPr>
        <w:t>minutes per speaker, unless adjusted by the presiding officer of the Board.</w:t>
      </w:r>
    </w:p>
    <w:p w14:paraId="38B434F9" w14:textId="77777777" w:rsidR="00EA2A0C" w:rsidRPr="00C32533" w:rsidRDefault="00EA2A0C" w:rsidP="001A1F38">
      <w:pPr>
        <w:pBdr>
          <w:top w:val="nil"/>
          <w:left w:val="nil"/>
          <w:bottom w:val="nil"/>
          <w:right w:val="nil"/>
          <w:between w:val="nil"/>
        </w:pBdr>
        <w:ind w:right="370"/>
        <w:rPr>
          <w:rFonts w:asciiTheme="minorHAnsi" w:hAnsiTheme="minorHAnsi" w:cstheme="minorHAnsi"/>
          <w:color w:val="000000"/>
        </w:rPr>
      </w:pPr>
    </w:p>
    <w:p w14:paraId="2E7F2483" w14:textId="3DE4874B" w:rsidR="004C6C29" w:rsidRPr="00C32533" w:rsidRDefault="001A1F38" w:rsidP="002077A4">
      <w:pPr>
        <w:pStyle w:val="Heading1"/>
        <w:numPr>
          <w:ilvl w:val="0"/>
          <w:numId w:val="3"/>
        </w:numPr>
        <w:spacing w:before="126"/>
        <w:ind w:right="370"/>
        <w:rPr>
          <w:rFonts w:asciiTheme="minorHAnsi" w:hAnsiTheme="minorHAnsi" w:cstheme="minorHAnsi"/>
          <w:sz w:val="22"/>
          <w:szCs w:val="22"/>
        </w:rPr>
      </w:pPr>
      <w:r w:rsidRPr="00C32533">
        <w:rPr>
          <w:rFonts w:asciiTheme="minorHAnsi" w:hAnsiTheme="minorHAnsi" w:cstheme="minorHAnsi"/>
          <w:sz w:val="22"/>
          <w:szCs w:val="22"/>
        </w:rPr>
        <w:t>ADJOURNMENT</w:t>
      </w:r>
      <w:r w:rsidR="00561FB4">
        <w:rPr>
          <w:rFonts w:asciiTheme="minorHAnsi" w:hAnsiTheme="minorHAnsi" w:cstheme="minorHAnsi"/>
          <w:sz w:val="22"/>
          <w:szCs w:val="22"/>
        </w:rPr>
        <w:t xml:space="preserve"> at 8:08 pm</w:t>
      </w:r>
    </w:p>
    <w:p w14:paraId="2FDD6914" w14:textId="77777777" w:rsidR="00EE629D" w:rsidRPr="00C32533" w:rsidRDefault="00EE629D" w:rsidP="00EE629D">
      <w:pPr>
        <w:rPr>
          <w:rFonts w:asciiTheme="minorHAnsi" w:hAnsiTheme="minorHAnsi" w:cstheme="minorHAnsi"/>
        </w:rPr>
      </w:pPr>
    </w:p>
    <w:p w14:paraId="2C8D61AC" w14:textId="77777777" w:rsidR="00EE629D" w:rsidRDefault="00EE629D" w:rsidP="00EE629D">
      <w:pPr>
        <w:rPr>
          <w:noProof/>
        </w:rPr>
      </w:pPr>
    </w:p>
    <w:p w14:paraId="7389ABD0" w14:textId="688A1DA1" w:rsidR="00B60257" w:rsidRDefault="00EE629D" w:rsidP="00EE629D">
      <w:pPr>
        <w:tabs>
          <w:tab w:val="left" w:pos="2145"/>
        </w:tabs>
      </w:pPr>
      <w:r>
        <w:tab/>
      </w:r>
      <w:r w:rsidR="00951D04" w:rsidRPr="00951D04">
        <w:t xml:space="preserve"> </w:t>
      </w:r>
      <w:r w:rsidR="00050EF4" w:rsidRPr="00050EF4">
        <w:t xml:space="preserve"> </w:t>
      </w:r>
      <w:r w:rsidR="00D70CAC" w:rsidRPr="00D70CAC">
        <w:t xml:space="preserve"> </w:t>
      </w:r>
    </w:p>
    <w:p w14:paraId="75F9E973" w14:textId="77777777" w:rsidR="00B60257" w:rsidRDefault="00B60257" w:rsidP="00EE629D">
      <w:pPr>
        <w:tabs>
          <w:tab w:val="left" w:pos="2145"/>
        </w:tabs>
      </w:pPr>
    </w:p>
    <w:p w14:paraId="5A14D706" w14:textId="77777777" w:rsidR="009C6371" w:rsidRDefault="009C6371" w:rsidP="00EE629D">
      <w:pPr>
        <w:tabs>
          <w:tab w:val="left" w:pos="2145"/>
        </w:tabs>
      </w:pPr>
    </w:p>
    <w:p w14:paraId="032AB7E2" w14:textId="77777777" w:rsidR="009C6371" w:rsidRDefault="009C6371" w:rsidP="00EE629D">
      <w:pPr>
        <w:tabs>
          <w:tab w:val="left" w:pos="2145"/>
        </w:tabs>
      </w:pPr>
    </w:p>
    <w:p w14:paraId="74B3CA5E" w14:textId="77777777" w:rsidR="009C6371" w:rsidRDefault="009C6371" w:rsidP="00EE629D">
      <w:pPr>
        <w:tabs>
          <w:tab w:val="left" w:pos="2145"/>
        </w:tabs>
      </w:pPr>
    </w:p>
    <w:p w14:paraId="0919ED8E" w14:textId="77777777" w:rsidR="009C6371" w:rsidRDefault="009C6371" w:rsidP="00EE629D">
      <w:pPr>
        <w:tabs>
          <w:tab w:val="left" w:pos="2145"/>
        </w:tabs>
      </w:pPr>
    </w:p>
    <w:p w14:paraId="2113F7EC" w14:textId="77777777" w:rsidR="009C6371" w:rsidRDefault="009C6371" w:rsidP="00EE629D">
      <w:pPr>
        <w:tabs>
          <w:tab w:val="left" w:pos="2145"/>
        </w:tabs>
      </w:pPr>
    </w:p>
    <w:p w14:paraId="1FAB47AD" w14:textId="77777777" w:rsidR="009C6371" w:rsidRDefault="009C6371" w:rsidP="00EE629D">
      <w:pPr>
        <w:tabs>
          <w:tab w:val="left" w:pos="2145"/>
        </w:tabs>
      </w:pPr>
    </w:p>
    <w:p w14:paraId="00032718" w14:textId="77777777" w:rsidR="009C6371" w:rsidRDefault="009C6371" w:rsidP="00EE629D">
      <w:pPr>
        <w:tabs>
          <w:tab w:val="left" w:pos="2145"/>
        </w:tabs>
      </w:pPr>
    </w:p>
    <w:p w14:paraId="48508493" w14:textId="159F8F2B" w:rsidR="009C6371" w:rsidRDefault="009C6371" w:rsidP="00EE629D">
      <w:pPr>
        <w:tabs>
          <w:tab w:val="left" w:pos="2145"/>
        </w:tabs>
      </w:pPr>
    </w:p>
    <w:p w14:paraId="49A43932" w14:textId="77777777" w:rsidR="00876235" w:rsidRDefault="00876235" w:rsidP="00EE629D">
      <w:pPr>
        <w:tabs>
          <w:tab w:val="left" w:pos="2145"/>
        </w:tabs>
      </w:pPr>
    </w:p>
    <w:p w14:paraId="0C58DE9E" w14:textId="77777777" w:rsidR="00876235" w:rsidRDefault="00876235" w:rsidP="00EE629D">
      <w:pPr>
        <w:tabs>
          <w:tab w:val="left" w:pos="2145"/>
        </w:tabs>
      </w:pPr>
    </w:p>
    <w:p w14:paraId="4EDB5F54" w14:textId="77777777" w:rsidR="00876235" w:rsidRDefault="00876235" w:rsidP="00EE629D">
      <w:pPr>
        <w:tabs>
          <w:tab w:val="left" w:pos="2145"/>
        </w:tabs>
      </w:pPr>
    </w:p>
    <w:p w14:paraId="1666B43C" w14:textId="012A3E95" w:rsidR="00ED0360" w:rsidRDefault="00ED0360" w:rsidP="00EE629D">
      <w:pPr>
        <w:tabs>
          <w:tab w:val="left" w:pos="2145"/>
        </w:tabs>
      </w:pPr>
    </w:p>
    <w:p w14:paraId="0DB8D02A" w14:textId="048DB3DC" w:rsidR="00401337" w:rsidRDefault="0091363D" w:rsidP="00EE629D">
      <w:pPr>
        <w:tabs>
          <w:tab w:val="left" w:pos="2145"/>
        </w:tabs>
      </w:pPr>
      <w:r w:rsidRPr="0091363D">
        <w:rPr>
          <w:noProof/>
        </w:rPr>
        <w:t xml:space="preserve"> </w:t>
      </w:r>
    </w:p>
    <w:p w14:paraId="1AB3D22B" w14:textId="44BA70BF" w:rsidR="00CC5CDB" w:rsidRDefault="00CC5CDB" w:rsidP="00EE629D">
      <w:pPr>
        <w:tabs>
          <w:tab w:val="left" w:pos="2145"/>
        </w:tabs>
      </w:pPr>
    </w:p>
    <w:p w14:paraId="683EE382" w14:textId="77777777" w:rsidR="00E41A27" w:rsidRDefault="00E41A27" w:rsidP="00EE629D">
      <w:pPr>
        <w:tabs>
          <w:tab w:val="left" w:pos="2145"/>
        </w:tabs>
      </w:pPr>
    </w:p>
    <w:p w14:paraId="6C54156F" w14:textId="77777777" w:rsidR="00E41A27" w:rsidRDefault="00E41A27" w:rsidP="00EE629D">
      <w:pPr>
        <w:tabs>
          <w:tab w:val="left" w:pos="2145"/>
        </w:tabs>
      </w:pPr>
    </w:p>
    <w:p w14:paraId="22A53B59" w14:textId="1237AE36" w:rsidR="00E41A27" w:rsidRDefault="003B1FDB" w:rsidP="00EE629D">
      <w:pPr>
        <w:tabs>
          <w:tab w:val="left" w:pos="2145"/>
        </w:tabs>
      </w:pPr>
      <w:r>
        <w:rPr>
          <w:noProof/>
        </w:rPr>
        <w:lastRenderedPageBreak/>
        <w:drawing>
          <wp:inline distT="0" distB="0" distL="0" distR="0" wp14:anchorId="7D23067D" wp14:editId="3FAC188F">
            <wp:extent cx="8520424" cy="6599873"/>
            <wp:effectExtent l="7620" t="0" r="3175" b="3175"/>
            <wp:docPr id="481554228" name="Picture 48155422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4228" name="Picture 1" descr="A screenshot of a graph&#10;&#10;Description automatically generated"/>
                    <pic:cNvPicPr/>
                  </pic:nvPicPr>
                  <pic:blipFill>
                    <a:blip r:embed="rId28"/>
                    <a:stretch>
                      <a:fillRect/>
                    </a:stretch>
                  </pic:blipFill>
                  <pic:spPr>
                    <a:xfrm rot="5400000">
                      <a:off x="0" y="0"/>
                      <a:ext cx="8538939" cy="6614215"/>
                    </a:xfrm>
                    <a:prstGeom prst="rect">
                      <a:avLst/>
                    </a:prstGeom>
                  </pic:spPr>
                </pic:pic>
              </a:graphicData>
            </a:graphic>
          </wp:inline>
        </w:drawing>
      </w:r>
    </w:p>
    <w:p w14:paraId="4A28CF9E" w14:textId="77777777" w:rsidR="002149A5" w:rsidRDefault="002149A5" w:rsidP="00EE629D">
      <w:pPr>
        <w:tabs>
          <w:tab w:val="left" w:pos="2145"/>
        </w:tabs>
      </w:pPr>
    </w:p>
    <w:p w14:paraId="30F7742D" w14:textId="77777777" w:rsidR="002149A5" w:rsidRDefault="002149A5" w:rsidP="00EE629D">
      <w:pPr>
        <w:tabs>
          <w:tab w:val="left" w:pos="2145"/>
        </w:tabs>
      </w:pPr>
    </w:p>
    <w:p w14:paraId="06BC259E" w14:textId="5A650BC5" w:rsidR="002149A5" w:rsidRDefault="002149A5" w:rsidP="00EE629D">
      <w:pPr>
        <w:tabs>
          <w:tab w:val="left" w:pos="2145"/>
        </w:tabs>
      </w:pPr>
      <w:r>
        <w:rPr>
          <w:noProof/>
        </w:rPr>
        <w:lastRenderedPageBreak/>
        <w:drawing>
          <wp:inline distT="0" distB="0" distL="0" distR="0" wp14:anchorId="71816F56" wp14:editId="35A3C517">
            <wp:extent cx="6693535" cy="8649335"/>
            <wp:effectExtent l="0" t="0" r="0" b="0"/>
            <wp:docPr id="759760381" name="Picture 75976038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0381" name="Picture 1" descr="A close-up of a document&#10;&#10;Description automatically generated"/>
                    <pic:cNvPicPr/>
                  </pic:nvPicPr>
                  <pic:blipFill>
                    <a:blip r:embed="rId29"/>
                    <a:stretch>
                      <a:fillRect/>
                    </a:stretch>
                  </pic:blipFill>
                  <pic:spPr>
                    <a:xfrm>
                      <a:off x="0" y="0"/>
                      <a:ext cx="6693535" cy="8649335"/>
                    </a:xfrm>
                    <a:prstGeom prst="rect">
                      <a:avLst/>
                    </a:prstGeom>
                  </pic:spPr>
                </pic:pic>
              </a:graphicData>
            </a:graphic>
          </wp:inline>
        </w:drawing>
      </w:r>
    </w:p>
    <w:p w14:paraId="08C551E8" w14:textId="456EF36F" w:rsidR="00E41A27" w:rsidRDefault="00E41A27" w:rsidP="00EE629D">
      <w:pPr>
        <w:tabs>
          <w:tab w:val="left" w:pos="2145"/>
        </w:tabs>
      </w:pPr>
    </w:p>
    <w:p w14:paraId="7E3FD51D" w14:textId="4C7DCED5" w:rsidR="00DB5932" w:rsidRDefault="00DB5932" w:rsidP="00EE629D">
      <w:pPr>
        <w:tabs>
          <w:tab w:val="left" w:pos="2145"/>
        </w:tabs>
      </w:pPr>
    </w:p>
    <w:p w14:paraId="410D21BB" w14:textId="77777777" w:rsidR="00A83DD2" w:rsidRDefault="00A83DD2" w:rsidP="00EE629D">
      <w:pPr>
        <w:tabs>
          <w:tab w:val="left" w:pos="2145"/>
        </w:tabs>
      </w:pPr>
    </w:p>
    <w:p w14:paraId="2C2EC344" w14:textId="77777777" w:rsidR="00A83DD2" w:rsidRDefault="00A83DD2" w:rsidP="00EE629D">
      <w:pPr>
        <w:tabs>
          <w:tab w:val="left" w:pos="2145"/>
        </w:tabs>
      </w:pPr>
    </w:p>
    <w:p w14:paraId="0EA24617" w14:textId="1174A7CF" w:rsidR="00A83DD2" w:rsidRDefault="00A83DD2" w:rsidP="00EE629D">
      <w:pPr>
        <w:tabs>
          <w:tab w:val="left" w:pos="2145"/>
        </w:tabs>
      </w:pPr>
    </w:p>
    <w:p w14:paraId="64627943" w14:textId="54EC6D9D" w:rsidR="00337EB7" w:rsidRDefault="008E4D2D" w:rsidP="00EE629D">
      <w:pPr>
        <w:tabs>
          <w:tab w:val="left" w:pos="2145"/>
        </w:tabs>
      </w:pPr>
      <w:r>
        <w:rPr>
          <w:noProof/>
        </w:rPr>
        <w:drawing>
          <wp:inline distT="0" distB="0" distL="0" distR="0" wp14:anchorId="0D3601D2" wp14:editId="69F19CF3">
            <wp:extent cx="6693535" cy="8712835"/>
            <wp:effectExtent l="0" t="0" r="0" b="0"/>
            <wp:docPr id="1020170733" name="Picture 102017073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70733" name="Picture 1" descr="A document with text on it&#10;&#10;Description automatically generated"/>
                    <pic:cNvPicPr/>
                  </pic:nvPicPr>
                  <pic:blipFill>
                    <a:blip r:embed="rId30"/>
                    <a:stretch>
                      <a:fillRect/>
                    </a:stretch>
                  </pic:blipFill>
                  <pic:spPr>
                    <a:xfrm>
                      <a:off x="0" y="0"/>
                      <a:ext cx="6693535" cy="8712835"/>
                    </a:xfrm>
                    <a:prstGeom prst="rect">
                      <a:avLst/>
                    </a:prstGeom>
                  </pic:spPr>
                </pic:pic>
              </a:graphicData>
            </a:graphic>
          </wp:inline>
        </w:drawing>
      </w:r>
    </w:p>
    <w:p w14:paraId="28D07E13" w14:textId="055F263E" w:rsidR="00337EB7" w:rsidRDefault="00521EF1" w:rsidP="00EE629D">
      <w:pPr>
        <w:tabs>
          <w:tab w:val="left" w:pos="2145"/>
        </w:tabs>
      </w:pPr>
      <w:r>
        <w:rPr>
          <w:noProof/>
        </w:rPr>
        <w:lastRenderedPageBreak/>
        <w:drawing>
          <wp:inline distT="0" distB="0" distL="0" distR="0" wp14:anchorId="432B1715" wp14:editId="6B096D9B">
            <wp:extent cx="6693535" cy="8630285"/>
            <wp:effectExtent l="0" t="0" r="0" b="0"/>
            <wp:docPr id="966249220" name="Picture 966249220"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49220" name="Picture 1" descr="A close-up of a receipt&#10;&#10;Description automatically generated"/>
                    <pic:cNvPicPr/>
                  </pic:nvPicPr>
                  <pic:blipFill>
                    <a:blip r:embed="rId31"/>
                    <a:stretch>
                      <a:fillRect/>
                    </a:stretch>
                  </pic:blipFill>
                  <pic:spPr>
                    <a:xfrm>
                      <a:off x="0" y="0"/>
                      <a:ext cx="6693535" cy="8630285"/>
                    </a:xfrm>
                    <a:prstGeom prst="rect">
                      <a:avLst/>
                    </a:prstGeom>
                  </pic:spPr>
                </pic:pic>
              </a:graphicData>
            </a:graphic>
          </wp:inline>
        </w:drawing>
      </w:r>
      <w:r w:rsidR="00A817C0">
        <w:rPr>
          <w:noProof/>
        </w:rPr>
        <w:lastRenderedPageBreak/>
        <w:drawing>
          <wp:inline distT="0" distB="0" distL="0" distR="0" wp14:anchorId="5A7BA4B6" wp14:editId="182EB607">
            <wp:extent cx="6693535" cy="8706485"/>
            <wp:effectExtent l="0" t="0" r="0" b="0"/>
            <wp:docPr id="821390446" name="Picture 82139044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90446" name="Picture 1" descr="A close-up of a document&#10;&#10;Description automatically generated"/>
                    <pic:cNvPicPr/>
                  </pic:nvPicPr>
                  <pic:blipFill>
                    <a:blip r:embed="rId32"/>
                    <a:stretch>
                      <a:fillRect/>
                    </a:stretch>
                  </pic:blipFill>
                  <pic:spPr>
                    <a:xfrm>
                      <a:off x="0" y="0"/>
                      <a:ext cx="6693535" cy="8706485"/>
                    </a:xfrm>
                    <a:prstGeom prst="rect">
                      <a:avLst/>
                    </a:prstGeom>
                  </pic:spPr>
                </pic:pic>
              </a:graphicData>
            </a:graphic>
          </wp:inline>
        </w:drawing>
      </w:r>
      <w:r w:rsidR="00472AD3">
        <w:rPr>
          <w:noProof/>
        </w:rPr>
        <w:lastRenderedPageBreak/>
        <w:drawing>
          <wp:inline distT="0" distB="0" distL="0" distR="0" wp14:anchorId="379E8B8E" wp14:editId="56971E74">
            <wp:extent cx="6693535" cy="8542655"/>
            <wp:effectExtent l="0" t="0" r="0" b="0"/>
            <wp:docPr id="1652539446" name="Picture 1652539446"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39446" name="Picture 1" descr="A close-up of a receipt&#10;&#10;Description automatically generated"/>
                    <pic:cNvPicPr/>
                  </pic:nvPicPr>
                  <pic:blipFill>
                    <a:blip r:embed="rId33"/>
                    <a:stretch>
                      <a:fillRect/>
                    </a:stretch>
                  </pic:blipFill>
                  <pic:spPr>
                    <a:xfrm>
                      <a:off x="0" y="0"/>
                      <a:ext cx="6693535" cy="8542655"/>
                    </a:xfrm>
                    <a:prstGeom prst="rect">
                      <a:avLst/>
                    </a:prstGeom>
                  </pic:spPr>
                </pic:pic>
              </a:graphicData>
            </a:graphic>
          </wp:inline>
        </w:drawing>
      </w:r>
      <w:r w:rsidR="001C13DC">
        <w:rPr>
          <w:noProof/>
        </w:rPr>
        <w:lastRenderedPageBreak/>
        <w:drawing>
          <wp:inline distT="0" distB="0" distL="0" distR="0" wp14:anchorId="2E4AD7EA" wp14:editId="12363231">
            <wp:extent cx="6693535" cy="8669020"/>
            <wp:effectExtent l="0" t="0" r="0" b="0"/>
            <wp:docPr id="1822526388" name="Picture 1822526388"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26388" name="Picture 1" descr="A document with text and numbers&#10;&#10;Description automatically generated"/>
                    <pic:cNvPicPr/>
                  </pic:nvPicPr>
                  <pic:blipFill>
                    <a:blip r:embed="rId34"/>
                    <a:stretch>
                      <a:fillRect/>
                    </a:stretch>
                  </pic:blipFill>
                  <pic:spPr>
                    <a:xfrm>
                      <a:off x="0" y="0"/>
                      <a:ext cx="6693535" cy="8669020"/>
                    </a:xfrm>
                    <a:prstGeom prst="rect">
                      <a:avLst/>
                    </a:prstGeom>
                  </pic:spPr>
                </pic:pic>
              </a:graphicData>
            </a:graphic>
          </wp:inline>
        </w:drawing>
      </w:r>
    </w:p>
    <w:p w14:paraId="17C57072" w14:textId="470E4D46" w:rsidR="00F05E93" w:rsidRDefault="00F05E93" w:rsidP="00EE629D">
      <w:pPr>
        <w:tabs>
          <w:tab w:val="left" w:pos="2145"/>
        </w:tabs>
      </w:pPr>
    </w:p>
    <w:p w14:paraId="36F8C4A9" w14:textId="77777777" w:rsidR="00542B58" w:rsidRDefault="00542B58" w:rsidP="00EE629D">
      <w:pPr>
        <w:tabs>
          <w:tab w:val="left" w:pos="2145"/>
        </w:tabs>
      </w:pPr>
    </w:p>
    <w:p w14:paraId="2FBC5713" w14:textId="77777777" w:rsidR="00542B58" w:rsidRDefault="00542B58" w:rsidP="00EE629D">
      <w:pPr>
        <w:tabs>
          <w:tab w:val="left" w:pos="2145"/>
        </w:tabs>
      </w:pPr>
    </w:p>
    <w:p w14:paraId="33395CA6" w14:textId="21DCBC71" w:rsidR="00542B58" w:rsidRDefault="00AA4CB9" w:rsidP="00EE629D">
      <w:pPr>
        <w:tabs>
          <w:tab w:val="left" w:pos="2145"/>
        </w:tabs>
      </w:pPr>
      <w:r>
        <w:rPr>
          <w:noProof/>
        </w:rPr>
        <w:lastRenderedPageBreak/>
        <w:drawing>
          <wp:inline distT="0" distB="0" distL="0" distR="0" wp14:anchorId="2C360DB3" wp14:editId="28F7DF56">
            <wp:extent cx="6693535" cy="8631555"/>
            <wp:effectExtent l="0" t="0" r="0" b="0"/>
            <wp:docPr id="1998833108" name="Picture 1998833108" descr="A red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33108" name="Picture 1" descr="A red and white poster with text&#10;&#10;Description automatically generated"/>
                    <pic:cNvPicPr/>
                  </pic:nvPicPr>
                  <pic:blipFill>
                    <a:blip r:embed="rId35"/>
                    <a:stretch>
                      <a:fillRect/>
                    </a:stretch>
                  </pic:blipFill>
                  <pic:spPr>
                    <a:xfrm>
                      <a:off x="0" y="0"/>
                      <a:ext cx="6693535" cy="8631555"/>
                    </a:xfrm>
                    <a:prstGeom prst="rect">
                      <a:avLst/>
                    </a:prstGeom>
                  </pic:spPr>
                </pic:pic>
              </a:graphicData>
            </a:graphic>
          </wp:inline>
        </w:drawing>
      </w:r>
    </w:p>
    <w:p w14:paraId="43B4A981" w14:textId="0AB74A34" w:rsidR="00542B58" w:rsidRDefault="00542B58" w:rsidP="00EE629D">
      <w:pPr>
        <w:tabs>
          <w:tab w:val="left" w:pos="2145"/>
        </w:tabs>
      </w:pPr>
    </w:p>
    <w:p w14:paraId="28BB02F1" w14:textId="77777777" w:rsidR="00F17EFF" w:rsidRDefault="00F17EFF" w:rsidP="00EE629D">
      <w:pPr>
        <w:tabs>
          <w:tab w:val="left" w:pos="2145"/>
        </w:tabs>
      </w:pPr>
    </w:p>
    <w:p w14:paraId="48DE4682" w14:textId="77777777" w:rsidR="00F17EFF" w:rsidRDefault="00F17EFF" w:rsidP="00EE629D">
      <w:pPr>
        <w:tabs>
          <w:tab w:val="left" w:pos="2145"/>
        </w:tabs>
      </w:pPr>
    </w:p>
    <w:p w14:paraId="4FC6F082" w14:textId="0536D543" w:rsidR="00F17EFF" w:rsidRDefault="006665BD" w:rsidP="00EE629D">
      <w:pPr>
        <w:tabs>
          <w:tab w:val="left" w:pos="2145"/>
        </w:tabs>
      </w:pPr>
      <w:r>
        <w:rPr>
          <w:noProof/>
        </w:rPr>
        <w:lastRenderedPageBreak/>
        <w:drawing>
          <wp:inline distT="0" distB="0" distL="0" distR="0" wp14:anchorId="23A015D4" wp14:editId="1BD6F6FC">
            <wp:extent cx="6693535" cy="8665845"/>
            <wp:effectExtent l="0" t="0" r="0" b="1905"/>
            <wp:docPr id="1779408739" name="Picture 177940873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08739" name="Picture 1" descr="A close-up of a letter&#10;&#10;Description automatically generated"/>
                    <pic:cNvPicPr/>
                  </pic:nvPicPr>
                  <pic:blipFill>
                    <a:blip r:embed="rId36"/>
                    <a:stretch>
                      <a:fillRect/>
                    </a:stretch>
                  </pic:blipFill>
                  <pic:spPr>
                    <a:xfrm>
                      <a:off x="0" y="0"/>
                      <a:ext cx="6693535" cy="8665845"/>
                    </a:xfrm>
                    <a:prstGeom prst="rect">
                      <a:avLst/>
                    </a:prstGeom>
                  </pic:spPr>
                </pic:pic>
              </a:graphicData>
            </a:graphic>
          </wp:inline>
        </w:drawing>
      </w:r>
    </w:p>
    <w:p w14:paraId="53AC5BE9" w14:textId="34A66337" w:rsidR="00F17EFF" w:rsidRDefault="00F17EFF" w:rsidP="00EE629D">
      <w:pPr>
        <w:tabs>
          <w:tab w:val="left" w:pos="2145"/>
        </w:tabs>
      </w:pPr>
    </w:p>
    <w:p w14:paraId="31BDE814" w14:textId="77777777" w:rsidR="00587399" w:rsidRDefault="00587399" w:rsidP="00EE629D">
      <w:pPr>
        <w:tabs>
          <w:tab w:val="left" w:pos="2145"/>
        </w:tabs>
      </w:pPr>
    </w:p>
    <w:p w14:paraId="23CAE1BA" w14:textId="7B771138" w:rsidR="00587399" w:rsidRDefault="001A7E43" w:rsidP="00EE629D">
      <w:pPr>
        <w:tabs>
          <w:tab w:val="left" w:pos="2145"/>
        </w:tabs>
      </w:pPr>
      <w:r>
        <w:rPr>
          <w:noProof/>
        </w:rPr>
        <w:lastRenderedPageBreak/>
        <w:drawing>
          <wp:inline distT="0" distB="0" distL="0" distR="0" wp14:anchorId="21DC7C1E" wp14:editId="308CD276">
            <wp:extent cx="6693535" cy="8601075"/>
            <wp:effectExtent l="0" t="0" r="0" b="9525"/>
            <wp:docPr id="1837710897" name="Picture 1837710897"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10897" name="Picture 1" descr="A close-up of a letter&#10;&#10;Description automatically generated"/>
                    <pic:cNvPicPr/>
                  </pic:nvPicPr>
                  <pic:blipFill>
                    <a:blip r:embed="rId37"/>
                    <a:stretch>
                      <a:fillRect/>
                    </a:stretch>
                  </pic:blipFill>
                  <pic:spPr>
                    <a:xfrm>
                      <a:off x="0" y="0"/>
                      <a:ext cx="6693535" cy="8601075"/>
                    </a:xfrm>
                    <a:prstGeom prst="rect">
                      <a:avLst/>
                    </a:prstGeom>
                  </pic:spPr>
                </pic:pic>
              </a:graphicData>
            </a:graphic>
          </wp:inline>
        </w:drawing>
      </w:r>
    </w:p>
    <w:p w14:paraId="400B6DC6" w14:textId="77777777" w:rsidR="00587399" w:rsidRDefault="00587399" w:rsidP="00EE629D">
      <w:pPr>
        <w:tabs>
          <w:tab w:val="left" w:pos="2145"/>
        </w:tabs>
      </w:pPr>
    </w:p>
    <w:p w14:paraId="537ECC3D" w14:textId="6E3902E7" w:rsidR="00587399" w:rsidRDefault="00587399" w:rsidP="00EE629D">
      <w:pPr>
        <w:tabs>
          <w:tab w:val="left" w:pos="2145"/>
        </w:tabs>
      </w:pPr>
    </w:p>
    <w:p w14:paraId="0CEE82AA" w14:textId="77777777" w:rsidR="00587399" w:rsidRDefault="00587399" w:rsidP="00EE629D">
      <w:pPr>
        <w:tabs>
          <w:tab w:val="left" w:pos="2145"/>
        </w:tabs>
      </w:pPr>
    </w:p>
    <w:p w14:paraId="5F72A85D" w14:textId="1FD987F1" w:rsidR="00587399" w:rsidRDefault="00741201" w:rsidP="00EE629D">
      <w:pPr>
        <w:tabs>
          <w:tab w:val="left" w:pos="2145"/>
        </w:tabs>
      </w:pPr>
      <w:r>
        <w:rPr>
          <w:noProof/>
        </w:rPr>
        <w:lastRenderedPageBreak/>
        <w:drawing>
          <wp:inline distT="0" distB="0" distL="0" distR="0" wp14:anchorId="7740F3DA" wp14:editId="1B6B4AE1">
            <wp:extent cx="6693535" cy="8657590"/>
            <wp:effectExtent l="0" t="0" r="0" b="0"/>
            <wp:docPr id="74505476" name="Picture 74505476"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5476" name="Picture 1" descr="A close-up of a form&#10;&#10;Description automatically generated"/>
                    <pic:cNvPicPr/>
                  </pic:nvPicPr>
                  <pic:blipFill>
                    <a:blip r:embed="rId38"/>
                    <a:stretch>
                      <a:fillRect/>
                    </a:stretch>
                  </pic:blipFill>
                  <pic:spPr>
                    <a:xfrm>
                      <a:off x="0" y="0"/>
                      <a:ext cx="6693535" cy="8657590"/>
                    </a:xfrm>
                    <a:prstGeom prst="rect">
                      <a:avLst/>
                    </a:prstGeom>
                  </pic:spPr>
                </pic:pic>
              </a:graphicData>
            </a:graphic>
          </wp:inline>
        </w:drawing>
      </w:r>
    </w:p>
    <w:p w14:paraId="5C78FC28" w14:textId="77777777" w:rsidR="00587399" w:rsidRDefault="00587399" w:rsidP="00EE629D">
      <w:pPr>
        <w:tabs>
          <w:tab w:val="left" w:pos="2145"/>
        </w:tabs>
      </w:pPr>
    </w:p>
    <w:p w14:paraId="328B2E74" w14:textId="1C315487" w:rsidR="00587399" w:rsidRDefault="00587399" w:rsidP="00EE629D">
      <w:pPr>
        <w:tabs>
          <w:tab w:val="left" w:pos="2145"/>
        </w:tabs>
      </w:pPr>
    </w:p>
    <w:p w14:paraId="6E01D33B" w14:textId="77777777" w:rsidR="00C17C40" w:rsidRDefault="00C17C40" w:rsidP="00EE629D">
      <w:pPr>
        <w:tabs>
          <w:tab w:val="left" w:pos="2145"/>
        </w:tabs>
      </w:pPr>
    </w:p>
    <w:p w14:paraId="54F7A7C0" w14:textId="3630E429" w:rsidR="00C17C40" w:rsidRDefault="003A46B4" w:rsidP="00EE629D">
      <w:pPr>
        <w:tabs>
          <w:tab w:val="left" w:pos="2145"/>
        </w:tabs>
      </w:pPr>
      <w:r>
        <w:rPr>
          <w:noProof/>
        </w:rPr>
        <w:lastRenderedPageBreak/>
        <w:drawing>
          <wp:inline distT="0" distB="0" distL="0" distR="0" wp14:anchorId="0CADBAC3" wp14:editId="7AC5E455">
            <wp:extent cx="6693535" cy="8646795"/>
            <wp:effectExtent l="0" t="0" r="0" b="1905"/>
            <wp:docPr id="1205193294" name="Picture 1205193294" descr="A for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93294" name="Picture 1" descr="A form with text and images&#10;&#10;Description automatically generated with medium confidence"/>
                    <pic:cNvPicPr/>
                  </pic:nvPicPr>
                  <pic:blipFill>
                    <a:blip r:embed="rId39"/>
                    <a:stretch>
                      <a:fillRect/>
                    </a:stretch>
                  </pic:blipFill>
                  <pic:spPr>
                    <a:xfrm>
                      <a:off x="0" y="0"/>
                      <a:ext cx="6693535" cy="8646795"/>
                    </a:xfrm>
                    <a:prstGeom prst="rect">
                      <a:avLst/>
                    </a:prstGeom>
                  </pic:spPr>
                </pic:pic>
              </a:graphicData>
            </a:graphic>
          </wp:inline>
        </w:drawing>
      </w:r>
    </w:p>
    <w:p w14:paraId="50174C4E" w14:textId="77777777" w:rsidR="00C17C40" w:rsidRDefault="00C17C40" w:rsidP="00EE629D">
      <w:pPr>
        <w:tabs>
          <w:tab w:val="left" w:pos="2145"/>
        </w:tabs>
      </w:pPr>
    </w:p>
    <w:p w14:paraId="6436179C" w14:textId="2B847538" w:rsidR="00C17C40" w:rsidRDefault="00C17C40" w:rsidP="00EE629D">
      <w:pPr>
        <w:tabs>
          <w:tab w:val="left" w:pos="2145"/>
        </w:tabs>
      </w:pPr>
    </w:p>
    <w:p w14:paraId="16863473" w14:textId="77777777" w:rsidR="00C17C40" w:rsidRDefault="00C17C40" w:rsidP="00EE629D">
      <w:pPr>
        <w:tabs>
          <w:tab w:val="left" w:pos="2145"/>
        </w:tabs>
      </w:pPr>
    </w:p>
    <w:p w14:paraId="7752A959" w14:textId="0787DC94" w:rsidR="00C17C40" w:rsidRDefault="008E5B4F" w:rsidP="00EE629D">
      <w:pPr>
        <w:tabs>
          <w:tab w:val="left" w:pos="2145"/>
        </w:tabs>
      </w:pPr>
      <w:r>
        <w:rPr>
          <w:noProof/>
        </w:rPr>
        <w:lastRenderedPageBreak/>
        <w:drawing>
          <wp:inline distT="0" distB="0" distL="0" distR="0" wp14:anchorId="0225C0F5" wp14:editId="32986A5D">
            <wp:extent cx="6693535" cy="8673465"/>
            <wp:effectExtent l="0" t="0" r="0" b="0"/>
            <wp:docPr id="1105459977" name="Picture 1105459977" descr="A document with text and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59977" name="Picture 1" descr="A document with text and a letter&#10;&#10;Description automatically generated with medium confidence"/>
                    <pic:cNvPicPr/>
                  </pic:nvPicPr>
                  <pic:blipFill>
                    <a:blip r:embed="rId40"/>
                    <a:stretch>
                      <a:fillRect/>
                    </a:stretch>
                  </pic:blipFill>
                  <pic:spPr>
                    <a:xfrm>
                      <a:off x="0" y="0"/>
                      <a:ext cx="6693535" cy="8673465"/>
                    </a:xfrm>
                    <a:prstGeom prst="rect">
                      <a:avLst/>
                    </a:prstGeom>
                  </pic:spPr>
                </pic:pic>
              </a:graphicData>
            </a:graphic>
          </wp:inline>
        </w:drawing>
      </w:r>
    </w:p>
    <w:p w14:paraId="2B8C7839" w14:textId="77777777" w:rsidR="00C17C40" w:rsidRDefault="00C17C40" w:rsidP="00EE629D">
      <w:pPr>
        <w:tabs>
          <w:tab w:val="left" w:pos="2145"/>
        </w:tabs>
      </w:pPr>
    </w:p>
    <w:p w14:paraId="0A87D0B8" w14:textId="1B91C91C" w:rsidR="00C17C40" w:rsidRDefault="004938C3" w:rsidP="00EE629D">
      <w:pPr>
        <w:tabs>
          <w:tab w:val="left" w:pos="2145"/>
        </w:tabs>
      </w:pPr>
      <w:r>
        <w:rPr>
          <w:noProof/>
        </w:rPr>
        <w:lastRenderedPageBreak/>
        <w:drawing>
          <wp:inline distT="0" distB="0" distL="0" distR="0" wp14:anchorId="42DCF67D" wp14:editId="622C23F4">
            <wp:extent cx="6693535" cy="8711565"/>
            <wp:effectExtent l="0" t="0" r="0" b="0"/>
            <wp:docPr id="2052405792" name="Picture 205240579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05792" name="Picture 1" descr="A close-up of a document&#10;&#10;Description automatically generated"/>
                    <pic:cNvPicPr/>
                  </pic:nvPicPr>
                  <pic:blipFill>
                    <a:blip r:embed="rId41"/>
                    <a:stretch>
                      <a:fillRect/>
                    </a:stretch>
                  </pic:blipFill>
                  <pic:spPr>
                    <a:xfrm>
                      <a:off x="0" y="0"/>
                      <a:ext cx="6693535" cy="8711565"/>
                    </a:xfrm>
                    <a:prstGeom prst="rect">
                      <a:avLst/>
                    </a:prstGeom>
                  </pic:spPr>
                </pic:pic>
              </a:graphicData>
            </a:graphic>
          </wp:inline>
        </w:drawing>
      </w:r>
    </w:p>
    <w:p w14:paraId="2F02D19A" w14:textId="77777777" w:rsidR="00705E72" w:rsidRDefault="00705E72" w:rsidP="00EE629D">
      <w:pPr>
        <w:tabs>
          <w:tab w:val="left" w:pos="2145"/>
        </w:tabs>
      </w:pPr>
    </w:p>
    <w:p w14:paraId="363A219A" w14:textId="77777777" w:rsidR="00705E72" w:rsidRDefault="00705E72" w:rsidP="00EE629D">
      <w:pPr>
        <w:tabs>
          <w:tab w:val="left" w:pos="2145"/>
        </w:tabs>
      </w:pPr>
    </w:p>
    <w:p w14:paraId="6775A910" w14:textId="77777777" w:rsidR="00705E72" w:rsidRDefault="00705E72" w:rsidP="00EE629D">
      <w:pPr>
        <w:tabs>
          <w:tab w:val="left" w:pos="2145"/>
        </w:tabs>
      </w:pPr>
    </w:p>
    <w:p w14:paraId="667D8651" w14:textId="0493BE91" w:rsidR="00705E72" w:rsidRDefault="00840937" w:rsidP="00EE629D">
      <w:pPr>
        <w:tabs>
          <w:tab w:val="left" w:pos="2145"/>
        </w:tabs>
      </w:pPr>
      <w:r>
        <w:rPr>
          <w:noProof/>
        </w:rPr>
        <w:lastRenderedPageBreak/>
        <w:drawing>
          <wp:inline distT="0" distB="0" distL="0" distR="0" wp14:anchorId="3302702E" wp14:editId="33852DED">
            <wp:extent cx="6693535" cy="8620125"/>
            <wp:effectExtent l="0" t="0" r="0" b="9525"/>
            <wp:docPr id="225547156" name="Picture 225547156"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47156" name="Picture 1" descr="A document with a signature&#10;&#10;Description automatically generated"/>
                    <pic:cNvPicPr/>
                  </pic:nvPicPr>
                  <pic:blipFill>
                    <a:blip r:embed="rId42"/>
                    <a:stretch>
                      <a:fillRect/>
                    </a:stretch>
                  </pic:blipFill>
                  <pic:spPr>
                    <a:xfrm>
                      <a:off x="0" y="0"/>
                      <a:ext cx="6693535" cy="8620125"/>
                    </a:xfrm>
                    <a:prstGeom prst="rect">
                      <a:avLst/>
                    </a:prstGeom>
                  </pic:spPr>
                </pic:pic>
              </a:graphicData>
            </a:graphic>
          </wp:inline>
        </w:drawing>
      </w:r>
    </w:p>
    <w:p w14:paraId="326C5174" w14:textId="77777777" w:rsidR="00705E72" w:rsidRDefault="00705E72" w:rsidP="00EE629D">
      <w:pPr>
        <w:tabs>
          <w:tab w:val="left" w:pos="2145"/>
        </w:tabs>
      </w:pPr>
    </w:p>
    <w:p w14:paraId="6F6C7AFE" w14:textId="77777777" w:rsidR="00705E72" w:rsidRDefault="00705E72" w:rsidP="00EE629D">
      <w:pPr>
        <w:tabs>
          <w:tab w:val="left" w:pos="2145"/>
        </w:tabs>
      </w:pPr>
    </w:p>
    <w:p w14:paraId="25FCA5A1" w14:textId="3F95A77F" w:rsidR="00705E72" w:rsidRDefault="00705E72" w:rsidP="00EE629D">
      <w:pPr>
        <w:tabs>
          <w:tab w:val="left" w:pos="2145"/>
        </w:tabs>
      </w:pPr>
    </w:p>
    <w:p w14:paraId="06F77E50" w14:textId="77777777" w:rsidR="002A14BF" w:rsidRDefault="002A14BF" w:rsidP="00EE629D">
      <w:pPr>
        <w:tabs>
          <w:tab w:val="left" w:pos="2145"/>
        </w:tabs>
      </w:pPr>
    </w:p>
    <w:p w14:paraId="4D891536" w14:textId="694AE0CC" w:rsidR="002A14BF" w:rsidRDefault="00C60ABE" w:rsidP="00EE629D">
      <w:pPr>
        <w:tabs>
          <w:tab w:val="left" w:pos="2145"/>
        </w:tabs>
      </w:pPr>
      <w:r>
        <w:rPr>
          <w:noProof/>
        </w:rPr>
        <w:drawing>
          <wp:inline distT="0" distB="0" distL="0" distR="0" wp14:anchorId="789EDB61" wp14:editId="0720F94B">
            <wp:extent cx="6693535" cy="8670290"/>
            <wp:effectExtent l="0" t="0" r="0" b="0"/>
            <wp:docPr id="43748446" name="Picture 43748446"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8446" name="Picture 1" descr="A close-up of a receipt&#10;&#10;Description automatically generated"/>
                    <pic:cNvPicPr/>
                  </pic:nvPicPr>
                  <pic:blipFill>
                    <a:blip r:embed="rId43"/>
                    <a:stretch>
                      <a:fillRect/>
                    </a:stretch>
                  </pic:blipFill>
                  <pic:spPr>
                    <a:xfrm>
                      <a:off x="0" y="0"/>
                      <a:ext cx="6693535" cy="8670290"/>
                    </a:xfrm>
                    <a:prstGeom prst="rect">
                      <a:avLst/>
                    </a:prstGeom>
                  </pic:spPr>
                </pic:pic>
              </a:graphicData>
            </a:graphic>
          </wp:inline>
        </w:drawing>
      </w:r>
    </w:p>
    <w:p w14:paraId="501DA798" w14:textId="77777777" w:rsidR="002A14BF" w:rsidRDefault="002A14BF" w:rsidP="00EE629D">
      <w:pPr>
        <w:tabs>
          <w:tab w:val="left" w:pos="2145"/>
        </w:tabs>
      </w:pPr>
    </w:p>
    <w:p w14:paraId="26E6BCB3" w14:textId="6B479990" w:rsidR="002A14BF" w:rsidRDefault="002A14BF" w:rsidP="00EE629D">
      <w:pPr>
        <w:tabs>
          <w:tab w:val="left" w:pos="2145"/>
        </w:tabs>
      </w:pPr>
    </w:p>
    <w:p w14:paraId="7D9438B8" w14:textId="77777777" w:rsidR="000060D5" w:rsidRDefault="000060D5" w:rsidP="00EE629D">
      <w:pPr>
        <w:tabs>
          <w:tab w:val="left" w:pos="2145"/>
        </w:tabs>
      </w:pPr>
    </w:p>
    <w:p w14:paraId="49CC85C5" w14:textId="18A50520" w:rsidR="000060D5" w:rsidRDefault="00A71F57" w:rsidP="00EE629D">
      <w:pPr>
        <w:tabs>
          <w:tab w:val="left" w:pos="2145"/>
        </w:tabs>
      </w:pPr>
      <w:r>
        <w:rPr>
          <w:noProof/>
        </w:rPr>
        <w:drawing>
          <wp:inline distT="0" distB="0" distL="0" distR="0" wp14:anchorId="0DC264EF" wp14:editId="490AFB8A">
            <wp:extent cx="6693535" cy="8632825"/>
            <wp:effectExtent l="0" t="0" r="0" b="0"/>
            <wp:docPr id="316797592" name="Picture 316797592"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97592" name="Picture 1" descr="A paper with text and images&#10;&#10;Description automatically generated"/>
                    <pic:cNvPicPr/>
                  </pic:nvPicPr>
                  <pic:blipFill>
                    <a:blip r:embed="rId44"/>
                    <a:stretch>
                      <a:fillRect/>
                    </a:stretch>
                  </pic:blipFill>
                  <pic:spPr>
                    <a:xfrm>
                      <a:off x="0" y="0"/>
                      <a:ext cx="6693535" cy="8632825"/>
                    </a:xfrm>
                    <a:prstGeom prst="rect">
                      <a:avLst/>
                    </a:prstGeom>
                  </pic:spPr>
                </pic:pic>
              </a:graphicData>
            </a:graphic>
          </wp:inline>
        </w:drawing>
      </w:r>
    </w:p>
    <w:p w14:paraId="398C2CDF" w14:textId="52D24CF1" w:rsidR="00E0777D" w:rsidRDefault="00E0777D" w:rsidP="00EE629D">
      <w:pPr>
        <w:tabs>
          <w:tab w:val="left" w:pos="2145"/>
        </w:tabs>
      </w:pPr>
    </w:p>
    <w:p w14:paraId="2834ED31" w14:textId="77777777" w:rsidR="00E0777D" w:rsidRDefault="00E0777D" w:rsidP="00EE629D">
      <w:pPr>
        <w:tabs>
          <w:tab w:val="left" w:pos="2145"/>
        </w:tabs>
      </w:pPr>
    </w:p>
    <w:p w14:paraId="6C7C1D93" w14:textId="77777777" w:rsidR="00495EFB" w:rsidRDefault="00495EFB" w:rsidP="00EE629D">
      <w:pPr>
        <w:tabs>
          <w:tab w:val="left" w:pos="2145"/>
        </w:tabs>
      </w:pPr>
    </w:p>
    <w:p w14:paraId="1853C3A2" w14:textId="77777777" w:rsidR="00495EFB" w:rsidRDefault="00495EFB" w:rsidP="00EE629D">
      <w:pPr>
        <w:tabs>
          <w:tab w:val="left" w:pos="2145"/>
        </w:tabs>
      </w:pPr>
    </w:p>
    <w:p w14:paraId="629E9257" w14:textId="77777777" w:rsidR="00495EFB" w:rsidRDefault="00495EFB" w:rsidP="00EE629D">
      <w:pPr>
        <w:tabs>
          <w:tab w:val="left" w:pos="2145"/>
        </w:tabs>
      </w:pPr>
    </w:p>
    <w:p w14:paraId="3D19D6B4" w14:textId="663F6B58" w:rsidR="00495EFB" w:rsidRDefault="00605F95" w:rsidP="00EE629D">
      <w:pPr>
        <w:tabs>
          <w:tab w:val="left" w:pos="2145"/>
        </w:tabs>
      </w:pPr>
      <w:r>
        <w:rPr>
          <w:noProof/>
        </w:rPr>
        <w:drawing>
          <wp:inline distT="0" distB="0" distL="0" distR="0" wp14:anchorId="2A060AC9" wp14:editId="3E6A78A0">
            <wp:extent cx="6693535" cy="8683625"/>
            <wp:effectExtent l="0" t="0" r="0" b="3175"/>
            <wp:docPr id="1047107992" name="Picture 104710799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07992" name="Picture 1" descr="A close-up of a letter&#10;&#10;Description automatically generated"/>
                    <pic:cNvPicPr/>
                  </pic:nvPicPr>
                  <pic:blipFill>
                    <a:blip r:embed="rId45"/>
                    <a:stretch>
                      <a:fillRect/>
                    </a:stretch>
                  </pic:blipFill>
                  <pic:spPr>
                    <a:xfrm>
                      <a:off x="0" y="0"/>
                      <a:ext cx="6693535" cy="8683625"/>
                    </a:xfrm>
                    <a:prstGeom prst="rect">
                      <a:avLst/>
                    </a:prstGeom>
                  </pic:spPr>
                </pic:pic>
              </a:graphicData>
            </a:graphic>
          </wp:inline>
        </w:drawing>
      </w:r>
    </w:p>
    <w:p w14:paraId="15F2EF75" w14:textId="77777777" w:rsidR="00495EFB" w:rsidRDefault="00495EFB" w:rsidP="00EE629D">
      <w:pPr>
        <w:tabs>
          <w:tab w:val="left" w:pos="2145"/>
        </w:tabs>
      </w:pPr>
    </w:p>
    <w:p w14:paraId="595FC202" w14:textId="77777777" w:rsidR="00495EFB" w:rsidRDefault="00495EFB" w:rsidP="00EE629D">
      <w:pPr>
        <w:tabs>
          <w:tab w:val="left" w:pos="2145"/>
        </w:tabs>
      </w:pPr>
    </w:p>
    <w:p w14:paraId="028E82F8" w14:textId="77777777" w:rsidR="00495EFB" w:rsidRDefault="00495EFB" w:rsidP="00EE629D">
      <w:pPr>
        <w:tabs>
          <w:tab w:val="left" w:pos="2145"/>
        </w:tabs>
      </w:pPr>
    </w:p>
    <w:p w14:paraId="16B2E753" w14:textId="29B590A6" w:rsidR="00495EFB" w:rsidRDefault="00A04DE4" w:rsidP="00EE629D">
      <w:pPr>
        <w:tabs>
          <w:tab w:val="left" w:pos="2145"/>
        </w:tabs>
      </w:pPr>
      <w:r>
        <w:rPr>
          <w:noProof/>
        </w:rPr>
        <w:drawing>
          <wp:inline distT="0" distB="0" distL="0" distR="0" wp14:anchorId="357B014E" wp14:editId="3928ABE9">
            <wp:extent cx="6693535" cy="8646795"/>
            <wp:effectExtent l="0" t="0" r="0" b="1905"/>
            <wp:docPr id="376915199" name="Picture 37691519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15199" name="Picture 1" descr="A close-up of a letter&#10;&#10;Description automatically generated"/>
                    <pic:cNvPicPr/>
                  </pic:nvPicPr>
                  <pic:blipFill>
                    <a:blip r:embed="rId46"/>
                    <a:stretch>
                      <a:fillRect/>
                    </a:stretch>
                  </pic:blipFill>
                  <pic:spPr>
                    <a:xfrm>
                      <a:off x="0" y="0"/>
                      <a:ext cx="6693535" cy="8646795"/>
                    </a:xfrm>
                    <a:prstGeom prst="rect">
                      <a:avLst/>
                    </a:prstGeom>
                  </pic:spPr>
                </pic:pic>
              </a:graphicData>
            </a:graphic>
          </wp:inline>
        </w:drawing>
      </w:r>
    </w:p>
    <w:p w14:paraId="6DA93199" w14:textId="77777777" w:rsidR="00495EFB" w:rsidRDefault="00495EFB" w:rsidP="00EE629D">
      <w:pPr>
        <w:tabs>
          <w:tab w:val="left" w:pos="2145"/>
        </w:tabs>
      </w:pPr>
    </w:p>
    <w:p w14:paraId="5D706DF1" w14:textId="77777777" w:rsidR="00495EFB" w:rsidRDefault="00495EFB" w:rsidP="00EE629D">
      <w:pPr>
        <w:tabs>
          <w:tab w:val="left" w:pos="2145"/>
        </w:tabs>
      </w:pPr>
    </w:p>
    <w:p w14:paraId="7339A7E2" w14:textId="77777777" w:rsidR="00495EFB" w:rsidRDefault="00495EFB" w:rsidP="00EE629D">
      <w:pPr>
        <w:tabs>
          <w:tab w:val="left" w:pos="2145"/>
        </w:tabs>
      </w:pPr>
    </w:p>
    <w:p w14:paraId="0F71C03B" w14:textId="34827681" w:rsidR="00495EFB" w:rsidRDefault="00A04DE4" w:rsidP="00EE629D">
      <w:pPr>
        <w:tabs>
          <w:tab w:val="left" w:pos="2145"/>
        </w:tabs>
      </w:pPr>
      <w:r>
        <w:rPr>
          <w:noProof/>
        </w:rPr>
        <w:drawing>
          <wp:inline distT="0" distB="0" distL="0" distR="0" wp14:anchorId="0C0910C0" wp14:editId="55C8A007">
            <wp:extent cx="6693535" cy="8707120"/>
            <wp:effectExtent l="0" t="0" r="0" b="0"/>
            <wp:docPr id="905587284" name="Picture 905587284" descr="A letter of a contra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87284" name="Picture 1" descr="A letter of a contract&#10;&#10;Description automatically generated with medium confidence"/>
                    <pic:cNvPicPr/>
                  </pic:nvPicPr>
                  <pic:blipFill>
                    <a:blip r:embed="rId47"/>
                    <a:stretch>
                      <a:fillRect/>
                    </a:stretch>
                  </pic:blipFill>
                  <pic:spPr>
                    <a:xfrm>
                      <a:off x="0" y="0"/>
                      <a:ext cx="6693535" cy="8707120"/>
                    </a:xfrm>
                    <a:prstGeom prst="rect">
                      <a:avLst/>
                    </a:prstGeom>
                  </pic:spPr>
                </pic:pic>
              </a:graphicData>
            </a:graphic>
          </wp:inline>
        </w:drawing>
      </w:r>
    </w:p>
    <w:p w14:paraId="0AD45A8F" w14:textId="094B9303" w:rsidR="00AB0D68" w:rsidRDefault="00AB0D68" w:rsidP="00EE629D">
      <w:pPr>
        <w:tabs>
          <w:tab w:val="left" w:pos="2145"/>
        </w:tabs>
      </w:pPr>
      <w:r w:rsidRPr="00AB0D68">
        <w:rPr>
          <w:noProof/>
        </w:rPr>
        <w:lastRenderedPageBreak/>
        <w:drawing>
          <wp:inline distT="0" distB="0" distL="0" distR="0" wp14:anchorId="3F8E1B63" wp14:editId="167C20A2">
            <wp:extent cx="7419025" cy="6516017"/>
            <wp:effectExtent l="0" t="5715" r="5080" b="5080"/>
            <wp:docPr id="204723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7422882" cy="6519404"/>
                    </a:xfrm>
                    <a:prstGeom prst="rect">
                      <a:avLst/>
                    </a:prstGeom>
                    <a:noFill/>
                    <a:ln>
                      <a:noFill/>
                    </a:ln>
                  </pic:spPr>
                </pic:pic>
              </a:graphicData>
            </a:graphic>
          </wp:inline>
        </w:drawing>
      </w:r>
    </w:p>
    <w:sectPr w:rsidR="00AB0D68" w:rsidSect="00F313CB">
      <w:pgSz w:w="12240" w:h="15840" w:code="1"/>
      <w:pgMar w:top="1080" w:right="605" w:bottom="274" w:left="1094"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037BD" w14:textId="77777777" w:rsidR="004A1E01" w:rsidRDefault="004A1E01" w:rsidP="007679FC">
      <w:r>
        <w:separator/>
      </w:r>
    </w:p>
  </w:endnote>
  <w:endnote w:type="continuationSeparator" w:id="0">
    <w:p w14:paraId="74322802" w14:textId="77777777" w:rsidR="004A1E01" w:rsidRDefault="004A1E01" w:rsidP="007679FC">
      <w:r>
        <w:continuationSeparator/>
      </w:r>
    </w:p>
  </w:endnote>
  <w:endnote w:type="continuationNotice" w:id="1">
    <w:p w14:paraId="02E603D5" w14:textId="77777777" w:rsidR="004A1E01" w:rsidRDefault="004A1E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BA992" w14:textId="77777777" w:rsidR="004A1E01" w:rsidRDefault="004A1E01" w:rsidP="007679FC">
      <w:r>
        <w:separator/>
      </w:r>
    </w:p>
  </w:footnote>
  <w:footnote w:type="continuationSeparator" w:id="0">
    <w:p w14:paraId="327E85E3" w14:textId="77777777" w:rsidR="004A1E01" w:rsidRDefault="004A1E01" w:rsidP="007679FC">
      <w:r>
        <w:continuationSeparator/>
      </w:r>
    </w:p>
  </w:footnote>
  <w:footnote w:type="continuationNotice" w:id="1">
    <w:p w14:paraId="3977EB0D" w14:textId="77777777" w:rsidR="004A1E01" w:rsidRDefault="004A1E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22C3"/>
    <w:multiLevelType w:val="hybridMultilevel"/>
    <w:tmpl w:val="912A68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616F5"/>
    <w:multiLevelType w:val="hybridMultilevel"/>
    <w:tmpl w:val="FDC6430C"/>
    <w:lvl w:ilvl="0" w:tplc="FFFFFFFF">
      <w:start w:val="1"/>
      <w:numFmt w:val="decimal"/>
      <w:lvlText w:val="%1."/>
      <w:lvlJc w:val="left"/>
      <w:pPr>
        <w:ind w:left="2700" w:hanging="360"/>
      </w:pPr>
    </w:lvl>
    <w:lvl w:ilvl="1" w:tplc="FFFFFFFF" w:tentative="1">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2" w15:restartNumberingAfterBreak="0">
    <w:nsid w:val="03BD20FA"/>
    <w:multiLevelType w:val="multilevel"/>
    <w:tmpl w:val="5BAC2986"/>
    <w:lvl w:ilvl="0">
      <w:start w:val="1"/>
      <w:numFmt w:val="upperRoman"/>
      <w:lvlText w:val="%1."/>
      <w:lvlJc w:val="left"/>
      <w:pPr>
        <w:ind w:left="1060" w:hanging="690"/>
      </w:pPr>
      <w:rPr>
        <w:b/>
        <w:bCs/>
      </w:rPr>
    </w:lvl>
    <w:lvl w:ilvl="1">
      <w:start w:val="1"/>
      <w:numFmt w:val="lowerLetter"/>
      <w:lvlText w:val="%2."/>
      <w:lvlJc w:val="left"/>
      <w:pPr>
        <w:ind w:left="2005" w:hanging="360"/>
      </w:pPr>
      <w:rPr>
        <w:b w:val="0"/>
        <w:bCs/>
      </w:rPr>
    </w:lvl>
    <w:lvl w:ilvl="2">
      <w:start w:val="1"/>
      <w:numFmt w:val="lowerRoman"/>
      <w:lvlText w:val="%3."/>
      <w:lvlJc w:val="right"/>
      <w:pPr>
        <w:ind w:left="2948" w:hanging="360"/>
      </w:pPr>
      <w:rPr>
        <w:b w:val="0"/>
        <w:bCs w:val="0"/>
      </w:rPr>
    </w:lvl>
    <w:lvl w:ilvl="3">
      <w:start w:val="1"/>
      <w:numFmt w:val="lowerLetter"/>
      <w:lvlText w:val="%4)"/>
      <w:lvlJc w:val="left"/>
      <w:pPr>
        <w:ind w:left="3897" w:hanging="360"/>
      </w:pPr>
    </w:lvl>
    <w:lvl w:ilvl="4">
      <w:numFmt w:val="bullet"/>
      <w:lvlText w:val="•"/>
      <w:lvlJc w:val="left"/>
      <w:pPr>
        <w:ind w:left="4846" w:hanging="360"/>
      </w:pPr>
    </w:lvl>
    <w:lvl w:ilvl="5">
      <w:numFmt w:val="bullet"/>
      <w:lvlText w:val="•"/>
      <w:lvlJc w:val="left"/>
      <w:pPr>
        <w:ind w:left="5795" w:hanging="360"/>
      </w:pPr>
    </w:lvl>
    <w:lvl w:ilvl="6">
      <w:numFmt w:val="bullet"/>
      <w:lvlText w:val="•"/>
      <w:lvlJc w:val="left"/>
      <w:pPr>
        <w:ind w:left="6744" w:hanging="360"/>
      </w:pPr>
    </w:lvl>
    <w:lvl w:ilvl="7">
      <w:numFmt w:val="bullet"/>
      <w:lvlText w:val="•"/>
      <w:lvlJc w:val="left"/>
      <w:pPr>
        <w:ind w:left="7693" w:hanging="360"/>
      </w:pPr>
    </w:lvl>
    <w:lvl w:ilvl="8">
      <w:numFmt w:val="bullet"/>
      <w:lvlText w:val="•"/>
      <w:lvlJc w:val="left"/>
      <w:pPr>
        <w:ind w:left="8642" w:hanging="360"/>
      </w:pPr>
    </w:lvl>
  </w:abstractNum>
  <w:abstractNum w:abstractNumId="3" w15:restartNumberingAfterBreak="0">
    <w:nsid w:val="0B9C073C"/>
    <w:multiLevelType w:val="hybridMultilevel"/>
    <w:tmpl w:val="FEFC9DB4"/>
    <w:lvl w:ilvl="0" w:tplc="81261CA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BD64824"/>
    <w:multiLevelType w:val="hybridMultilevel"/>
    <w:tmpl w:val="24320F6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010803"/>
    <w:multiLevelType w:val="hybridMultilevel"/>
    <w:tmpl w:val="A364D724"/>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6" w15:restartNumberingAfterBreak="0">
    <w:nsid w:val="174443AC"/>
    <w:multiLevelType w:val="hybridMultilevel"/>
    <w:tmpl w:val="FDC6430C"/>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 w15:restartNumberingAfterBreak="0">
    <w:nsid w:val="17B70BD4"/>
    <w:multiLevelType w:val="hybridMultilevel"/>
    <w:tmpl w:val="535A02A2"/>
    <w:lvl w:ilvl="0" w:tplc="F4F01D02">
      <w:start w:val="1"/>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1DB121C"/>
    <w:multiLevelType w:val="hybridMultilevel"/>
    <w:tmpl w:val="702A69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0C2B20"/>
    <w:multiLevelType w:val="singleLevel"/>
    <w:tmpl w:val="556C72F8"/>
    <w:name w:val="Bullet 1"/>
    <w:lvl w:ilvl="0">
      <w:numFmt w:val="bullet"/>
      <w:lvlText w:val=""/>
      <w:lvlJc w:val="left"/>
      <w:pPr>
        <w:tabs>
          <w:tab w:val="num" w:pos="360"/>
        </w:tabs>
        <w:ind w:left="360" w:hanging="360"/>
      </w:pPr>
      <w:rPr>
        <w:rFonts w:ascii="Wingdings" w:eastAsia="Wingdings" w:hAnsi="Wingdings" w:cs="Wingdings"/>
      </w:rPr>
    </w:lvl>
  </w:abstractNum>
  <w:abstractNum w:abstractNumId="10" w15:restartNumberingAfterBreak="0">
    <w:nsid w:val="2D1F4938"/>
    <w:multiLevelType w:val="hybridMultilevel"/>
    <w:tmpl w:val="E83E54E2"/>
    <w:lvl w:ilvl="0" w:tplc="FFFFFFFF">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7C02F8"/>
    <w:multiLevelType w:val="hybridMultilevel"/>
    <w:tmpl w:val="2140DAAE"/>
    <w:lvl w:ilvl="0" w:tplc="A48E5EF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4C425139"/>
    <w:multiLevelType w:val="singleLevel"/>
    <w:tmpl w:val="874607C6"/>
    <w:name w:val="Bullet 2"/>
    <w:lvl w:ilvl="0">
      <w:numFmt w:val="bullet"/>
      <w:lvlText w:val=""/>
      <w:lvlJc w:val="left"/>
      <w:pPr>
        <w:tabs>
          <w:tab w:val="num" w:pos="360"/>
        </w:tabs>
        <w:ind w:left="360" w:hanging="360"/>
      </w:pPr>
      <w:rPr>
        <w:rFonts w:ascii="Wingdings" w:eastAsia="Wingdings" w:hAnsi="Wingdings" w:cs="Wingdings"/>
      </w:rPr>
    </w:lvl>
  </w:abstractNum>
  <w:abstractNum w:abstractNumId="13" w15:restartNumberingAfterBreak="0">
    <w:nsid w:val="5A0E21C6"/>
    <w:multiLevelType w:val="hybridMultilevel"/>
    <w:tmpl w:val="7DD268EE"/>
    <w:lvl w:ilvl="0" w:tplc="1F869FA8">
      <w:start w:val="1"/>
      <w:numFmt w:val="decimal"/>
      <w:lvlText w:val="%1."/>
      <w:lvlJc w:val="left"/>
      <w:pPr>
        <w:ind w:left="2365" w:hanging="360"/>
      </w:pPr>
      <w:rPr>
        <w:rFonts w:hint="default"/>
      </w:rPr>
    </w:lvl>
    <w:lvl w:ilvl="1" w:tplc="04090019" w:tentative="1">
      <w:start w:val="1"/>
      <w:numFmt w:val="lowerLetter"/>
      <w:lvlText w:val="%2."/>
      <w:lvlJc w:val="left"/>
      <w:pPr>
        <w:ind w:left="3085" w:hanging="360"/>
      </w:pPr>
    </w:lvl>
    <w:lvl w:ilvl="2" w:tplc="0409001B" w:tentative="1">
      <w:start w:val="1"/>
      <w:numFmt w:val="lowerRoman"/>
      <w:lvlText w:val="%3."/>
      <w:lvlJc w:val="right"/>
      <w:pPr>
        <w:ind w:left="3805" w:hanging="180"/>
      </w:pPr>
    </w:lvl>
    <w:lvl w:ilvl="3" w:tplc="0409000F" w:tentative="1">
      <w:start w:val="1"/>
      <w:numFmt w:val="decimal"/>
      <w:lvlText w:val="%4."/>
      <w:lvlJc w:val="left"/>
      <w:pPr>
        <w:ind w:left="4525" w:hanging="360"/>
      </w:pPr>
    </w:lvl>
    <w:lvl w:ilvl="4" w:tplc="04090019" w:tentative="1">
      <w:start w:val="1"/>
      <w:numFmt w:val="lowerLetter"/>
      <w:lvlText w:val="%5."/>
      <w:lvlJc w:val="left"/>
      <w:pPr>
        <w:ind w:left="5245" w:hanging="360"/>
      </w:pPr>
    </w:lvl>
    <w:lvl w:ilvl="5" w:tplc="0409001B" w:tentative="1">
      <w:start w:val="1"/>
      <w:numFmt w:val="lowerRoman"/>
      <w:lvlText w:val="%6."/>
      <w:lvlJc w:val="right"/>
      <w:pPr>
        <w:ind w:left="5965" w:hanging="180"/>
      </w:pPr>
    </w:lvl>
    <w:lvl w:ilvl="6" w:tplc="0409000F" w:tentative="1">
      <w:start w:val="1"/>
      <w:numFmt w:val="decimal"/>
      <w:lvlText w:val="%7."/>
      <w:lvlJc w:val="left"/>
      <w:pPr>
        <w:ind w:left="6685" w:hanging="360"/>
      </w:pPr>
    </w:lvl>
    <w:lvl w:ilvl="7" w:tplc="04090019" w:tentative="1">
      <w:start w:val="1"/>
      <w:numFmt w:val="lowerLetter"/>
      <w:lvlText w:val="%8."/>
      <w:lvlJc w:val="left"/>
      <w:pPr>
        <w:ind w:left="7405" w:hanging="360"/>
      </w:pPr>
    </w:lvl>
    <w:lvl w:ilvl="8" w:tplc="0409001B" w:tentative="1">
      <w:start w:val="1"/>
      <w:numFmt w:val="lowerRoman"/>
      <w:lvlText w:val="%9."/>
      <w:lvlJc w:val="right"/>
      <w:pPr>
        <w:ind w:left="8125" w:hanging="180"/>
      </w:pPr>
    </w:lvl>
  </w:abstractNum>
  <w:abstractNum w:abstractNumId="14" w15:restartNumberingAfterBreak="0">
    <w:nsid w:val="63A61C59"/>
    <w:multiLevelType w:val="hybridMultilevel"/>
    <w:tmpl w:val="DECE37B8"/>
    <w:lvl w:ilvl="0" w:tplc="6400B1F0">
      <w:start w:val="2"/>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B4E4D3E"/>
    <w:multiLevelType w:val="hybridMultilevel"/>
    <w:tmpl w:val="143CA724"/>
    <w:lvl w:ilvl="0" w:tplc="418C2A7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6E7E243F"/>
    <w:multiLevelType w:val="hybridMultilevel"/>
    <w:tmpl w:val="62D26B1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08F774E"/>
    <w:multiLevelType w:val="hybridMultilevel"/>
    <w:tmpl w:val="C0588A06"/>
    <w:lvl w:ilvl="0" w:tplc="D2C69D1E">
      <w:start w:val="1"/>
      <w:numFmt w:val="lowerLetter"/>
      <w:lvlText w:val="%1."/>
      <w:lvlJc w:val="left"/>
      <w:pPr>
        <w:ind w:left="720" w:hanging="360"/>
      </w:pPr>
      <w:rPr>
        <w:rFonts w:hint="default"/>
        <w:b w:val="0"/>
        <w:bCs w:val="0"/>
      </w:rPr>
    </w:lvl>
    <w:lvl w:ilvl="1" w:tplc="9F7CE7AE">
      <w:start w:val="1"/>
      <w:numFmt w:val="lowerLetter"/>
      <w:lvlText w:val="%2."/>
      <w:lvlJc w:val="left"/>
      <w:pPr>
        <w:ind w:left="1440" w:hanging="360"/>
      </w:pPr>
      <w:rPr>
        <w:b w:val="0"/>
        <w:bCs w:val="0"/>
      </w:rPr>
    </w:lvl>
    <w:lvl w:ilvl="2" w:tplc="085C01B6">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FD70DB"/>
    <w:multiLevelType w:val="hybridMultilevel"/>
    <w:tmpl w:val="5FC802E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 w15:restartNumberingAfterBreak="0">
    <w:nsid w:val="7A136DD2"/>
    <w:multiLevelType w:val="hybridMultilevel"/>
    <w:tmpl w:val="3F5CFA68"/>
    <w:lvl w:ilvl="0" w:tplc="04090001">
      <w:start w:val="1"/>
      <w:numFmt w:val="bullet"/>
      <w:lvlText w:val=""/>
      <w:lvlJc w:val="left"/>
      <w:pPr>
        <w:ind w:left="1870" w:hanging="360"/>
      </w:pPr>
      <w:rPr>
        <w:rFonts w:ascii="Symbol" w:hAnsi="Symbol" w:hint="default"/>
      </w:rPr>
    </w:lvl>
    <w:lvl w:ilvl="1" w:tplc="04090003" w:tentative="1">
      <w:start w:val="1"/>
      <w:numFmt w:val="bullet"/>
      <w:lvlText w:val="o"/>
      <w:lvlJc w:val="left"/>
      <w:pPr>
        <w:ind w:left="2590" w:hanging="360"/>
      </w:pPr>
      <w:rPr>
        <w:rFonts w:ascii="Courier New" w:hAnsi="Courier New" w:cs="Courier New" w:hint="default"/>
      </w:rPr>
    </w:lvl>
    <w:lvl w:ilvl="2" w:tplc="04090005" w:tentative="1">
      <w:start w:val="1"/>
      <w:numFmt w:val="bullet"/>
      <w:lvlText w:val=""/>
      <w:lvlJc w:val="left"/>
      <w:pPr>
        <w:ind w:left="3310" w:hanging="360"/>
      </w:pPr>
      <w:rPr>
        <w:rFonts w:ascii="Wingdings" w:hAnsi="Wingdings" w:hint="default"/>
      </w:rPr>
    </w:lvl>
    <w:lvl w:ilvl="3" w:tplc="04090001" w:tentative="1">
      <w:start w:val="1"/>
      <w:numFmt w:val="bullet"/>
      <w:lvlText w:val=""/>
      <w:lvlJc w:val="left"/>
      <w:pPr>
        <w:ind w:left="4030" w:hanging="360"/>
      </w:pPr>
      <w:rPr>
        <w:rFonts w:ascii="Symbol" w:hAnsi="Symbol" w:hint="default"/>
      </w:rPr>
    </w:lvl>
    <w:lvl w:ilvl="4" w:tplc="04090003" w:tentative="1">
      <w:start w:val="1"/>
      <w:numFmt w:val="bullet"/>
      <w:lvlText w:val="o"/>
      <w:lvlJc w:val="left"/>
      <w:pPr>
        <w:ind w:left="4750" w:hanging="360"/>
      </w:pPr>
      <w:rPr>
        <w:rFonts w:ascii="Courier New" w:hAnsi="Courier New" w:cs="Courier New" w:hint="default"/>
      </w:rPr>
    </w:lvl>
    <w:lvl w:ilvl="5" w:tplc="04090005" w:tentative="1">
      <w:start w:val="1"/>
      <w:numFmt w:val="bullet"/>
      <w:lvlText w:val=""/>
      <w:lvlJc w:val="left"/>
      <w:pPr>
        <w:ind w:left="5470" w:hanging="360"/>
      </w:pPr>
      <w:rPr>
        <w:rFonts w:ascii="Wingdings" w:hAnsi="Wingdings" w:hint="default"/>
      </w:rPr>
    </w:lvl>
    <w:lvl w:ilvl="6" w:tplc="04090001" w:tentative="1">
      <w:start w:val="1"/>
      <w:numFmt w:val="bullet"/>
      <w:lvlText w:val=""/>
      <w:lvlJc w:val="left"/>
      <w:pPr>
        <w:ind w:left="6190" w:hanging="360"/>
      </w:pPr>
      <w:rPr>
        <w:rFonts w:ascii="Symbol" w:hAnsi="Symbol" w:hint="default"/>
      </w:rPr>
    </w:lvl>
    <w:lvl w:ilvl="7" w:tplc="04090003" w:tentative="1">
      <w:start w:val="1"/>
      <w:numFmt w:val="bullet"/>
      <w:lvlText w:val="o"/>
      <w:lvlJc w:val="left"/>
      <w:pPr>
        <w:ind w:left="6910" w:hanging="360"/>
      </w:pPr>
      <w:rPr>
        <w:rFonts w:ascii="Courier New" w:hAnsi="Courier New" w:cs="Courier New" w:hint="default"/>
      </w:rPr>
    </w:lvl>
    <w:lvl w:ilvl="8" w:tplc="04090005" w:tentative="1">
      <w:start w:val="1"/>
      <w:numFmt w:val="bullet"/>
      <w:lvlText w:val=""/>
      <w:lvlJc w:val="left"/>
      <w:pPr>
        <w:ind w:left="7630" w:hanging="360"/>
      </w:pPr>
      <w:rPr>
        <w:rFonts w:ascii="Wingdings" w:hAnsi="Wingdings" w:hint="default"/>
      </w:rPr>
    </w:lvl>
  </w:abstractNum>
  <w:abstractNum w:abstractNumId="20" w15:restartNumberingAfterBreak="0">
    <w:nsid w:val="7A752C50"/>
    <w:multiLevelType w:val="hybridMultilevel"/>
    <w:tmpl w:val="C3763B94"/>
    <w:lvl w:ilvl="0" w:tplc="C8701C16">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7E513414"/>
    <w:multiLevelType w:val="multilevel"/>
    <w:tmpl w:val="276CA414"/>
    <w:lvl w:ilvl="0">
      <w:start w:val="12"/>
      <w:numFmt w:val="upperRoman"/>
      <w:lvlText w:val="%1."/>
      <w:lvlJc w:val="left"/>
      <w:pPr>
        <w:ind w:left="1060" w:hanging="690"/>
      </w:pPr>
      <w:rPr>
        <w:rFonts w:hint="default"/>
        <w:b/>
        <w:bCs/>
      </w:rPr>
    </w:lvl>
    <w:lvl w:ilvl="1">
      <w:start w:val="1"/>
      <w:numFmt w:val="lowerLetter"/>
      <w:lvlText w:val="%2."/>
      <w:lvlJc w:val="left"/>
      <w:pPr>
        <w:ind w:left="2005" w:hanging="360"/>
      </w:pPr>
      <w:rPr>
        <w:rFonts w:ascii="Arial" w:eastAsia="Arial" w:hAnsi="Arial" w:cs="Arial" w:hint="default"/>
        <w:b/>
        <w:bCs/>
        <w:i w:val="0"/>
        <w:sz w:val="20"/>
        <w:szCs w:val="20"/>
      </w:rPr>
    </w:lvl>
    <w:lvl w:ilvl="2">
      <w:start w:val="1"/>
      <w:numFmt w:val="decimal"/>
      <w:lvlText w:val="%3."/>
      <w:lvlJc w:val="left"/>
      <w:pPr>
        <w:ind w:left="2948" w:hanging="360"/>
      </w:pPr>
      <w:rPr>
        <w:rFonts w:hint="default"/>
        <w:b w:val="0"/>
        <w:bCs/>
      </w:rPr>
    </w:lvl>
    <w:lvl w:ilvl="3">
      <w:start w:val="1"/>
      <w:numFmt w:val="lowerLetter"/>
      <w:lvlText w:val="%4)"/>
      <w:lvlJc w:val="left"/>
      <w:pPr>
        <w:ind w:left="3897" w:hanging="360"/>
      </w:pPr>
      <w:rPr>
        <w:rFonts w:hint="default"/>
      </w:rPr>
    </w:lvl>
    <w:lvl w:ilvl="4">
      <w:numFmt w:val="bullet"/>
      <w:lvlText w:val="•"/>
      <w:lvlJc w:val="left"/>
      <w:pPr>
        <w:ind w:left="4846" w:hanging="360"/>
      </w:pPr>
      <w:rPr>
        <w:rFonts w:hint="default"/>
      </w:rPr>
    </w:lvl>
    <w:lvl w:ilvl="5">
      <w:numFmt w:val="bullet"/>
      <w:lvlText w:val="•"/>
      <w:lvlJc w:val="left"/>
      <w:pPr>
        <w:ind w:left="5795" w:hanging="360"/>
      </w:pPr>
      <w:rPr>
        <w:rFonts w:hint="default"/>
      </w:rPr>
    </w:lvl>
    <w:lvl w:ilvl="6">
      <w:numFmt w:val="bullet"/>
      <w:lvlText w:val="•"/>
      <w:lvlJc w:val="left"/>
      <w:pPr>
        <w:ind w:left="6744" w:hanging="360"/>
      </w:pPr>
      <w:rPr>
        <w:rFonts w:hint="default"/>
      </w:rPr>
    </w:lvl>
    <w:lvl w:ilvl="7">
      <w:numFmt w:val="bullet"/>
      <w:lvlText w:val="•"/>
      <w:lvlJc w:val="left"/>
      <w:pPr>
        <w:ind w:left="7693" w:hanging="360"/>
      </w:pPr>
      <w:rPr>
        <w:rFonts w:hint="default"/>
      </w:rPr>
    </w:lvl>
    <w:lvl w:ilvl="8">
      <w:numFmt w:val="bullet"/>
      <w:lvlText w:val="•"/>
      <w:lvlJc w:val="left"/>
      <w:pPr>
        <w:ind w:left="8642" w:hanging="360"/>
      </w:pPr>
      <w:rPr>
        <w:rFonts w:hint="default"/>
      </w:rPr>
    </w:lvl>
  </w:abstractNum>
  <w:abstractNum w:abstractNumId="22" w15:restartNumberingAfterBreak="0">
    <w:nsid w:val="7F7506AD"/>
    <w:multiLevelType w:val="hybridMultilevel"/>
    <w:tmpl w:val="A5DC861C"/>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16cid:durableId="160240783">
    <w:abstractNumId w:val="2"/>
  </w:num>
  <w:num w:numId="2" w16cid:durableId="1261445899">
    <w:abstractNumId w:val="19"/>
  </w:num>
  <w:num w:numId="3" w16cid:durableId="70394201">
    <w:abstractNumId w:val="21"/>
  </w:num>
  <w:num w:numId="4" w16cid:durableId="2093432607">
    <w:abstractNumId w:val="17"/>
  </w:num>
  <w:num w:numId="5" w16cid:durableId="331835583">
    <w:abstractNumId w:val="14"/>
  </w:num>
  <w:num w:numId="6" w16cid:durableId="936908070">
    <w:abstractNumId w:val="4"/>
  </w:num>
  <w:num w:numId="7" w16cid:durableId="1170413923">
    <w:abstractNumId w:val="16"/>
  </w:num>
  <w:num w:numId="8" w16cid:durableId="85082476">
    <w:abstractNumId w:val="6"/>
  </w:num>
  <w:num w:numId="9" w16cid:durableId="536695555">
    <w:abstractNumId w:val="20"/>
  </w:num>
  <w:num w:numId="10" w16cid:durableId="1747994761">
    <w:abstractNumId w:val="1"/>
  </w:num>
  <w:num w:numId="11" w16cid:durableId="1910534504">
    <w:abstractNumId w:val="22"/>
  </w:num>
  <w:num w:numId="12" w16cid:durableId="1328633150">
    <w:abstractNumId w:val="18"/>
  </w:num>
  <w:num w:numId="13" w16cid:durableId="2105958276">
    <w:abstractNumId w:val="5"/>
  </w:num>
  <w:num w:numId="14" w16cid:durableId="178590654">
    <w:abstractNumId w:val="0"/>
  </w:num>
  <w:num w:numId="15" w16cid:durableId="316035602">
    <w:abstractNumId w:val="3"/>
  </w:num>
  <w:num w:numId="16" w16cid:durableId="867911113">
    <w:abstractNumId w:val="7"/>
  </w:num>
  <w:num w:numId="17" w16cid:durableId="308554648">
    <w:abstractNumId w:val="13"/>
  </w:num>
  <w:num w:numId="18" w16cid:durableId="496963009">
    <w:abstractNumId w:val="11"/>
  </w:num>
  <w:num w:numId="19" w16cid:durableId="1642425539">
    <w:abstractNumId w:val="8"/>
  </w:num>
  <w:num w:numId="20" w16cid:durableId="1753811935">
    <w:abstractNumId w:val="10"/>
  </w:num>
  <w:num w:numId="21" w16cid:durableId="14712913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B9"/>
    <w:rsid w:val="000004D9"/>
    <w:rsid w:val="000025CE"/>
    <w:rsid w:val="00005832"/>
    <w:rsid w:val="00005B56"/>
    <w:rsid w:val="000060D5"/>
    <w:rsid w:val="00006AA6"/>
    <w:rsid w:val="00010347"/>
    <w:rsid w:val="0001144B"/>
    <w:rsid w:val="00012B62"/>
    <w:rsid w:val="00013C64"/>
    <w:rsid w:val="0001401D"/>
    <w:rsid w:val="00014844"/>
    <w:rsid w:val="00016E90"/>
    <w:rsid w:val="00017697"/>
    <w:rsid w:val="00017DCB"/>
    <w:rsid w:val="000200E1"/>
    <w:rsid w:val="0002151D"/>
    <w:rsid w:val="000236CD"/>
    <w:rsid w:val="000247BC"/>
    <w:rsid w:val="000247CA"/>
    <w:rsid w:val="00025BBB"/>
    <w:rsid w:val="00025DA5"/>
    <w:rsid w:val="0002620A"/>
    <w:rsid w:val="000269B0"/>
    <w:rsid w:val="00026F45"/>
    <w:rsid w:val="00031F87"/>
    <w:rsid w:val="0003283C"/>
    <w:rsid w:val="000339F7"/>
    <w:rsid w:val="0003498D"/>
    <w:rsid w:val="00037032"/>
    <w:rsid w:val="00037FC8"/>
    <w:rsid w:val="00041736"/>
    <w:rsid w:val="00042B77"/>
    <w:rsid w:val="00044328"/>
    <w:rsid w:val="00045032"/>
    <w:rsid w:val="00046456"/>
    <w:rsid w:val="0004787A"/>
    <w:rsid w:val="00047B98"/>
    <w:rsid w:val="00047C13"/>
    <w:rsid w:val="00047DDE"/>
    <w:rsid w:val="00050EF4"/>
    <w:rsid w:val="00053537"/>
    <w:rsid w:val="00053C51"/>
    <w:rsid w:val="00053DE0"/>
    <w:rsid w:val="00061926"/>
    <w:rsid w:val="00062F32"/>
    <w:rsid w:val="000634AF"/>
    <w:rsid w:val="00065964"/>
    <w:rsid w:val="0006677F"/>
    <w:rsid w:val="0006752A"/>
    <w:rsid w:val="000678AE"/>
    <w:rsid w:val="0007009D"/>
    <w:rsid w:val="00072AA4"/>
    <w:rsid w:val="00072BF7"/>
    <w:rsid w:val="00073176"/>
    <w:rsid w:val="00073485"/>
    <w:rsid w:val="000739F9"/>
    <w:rsid w:val="00075D0B"/>
    <w:rsid w:val="00075E78"/>
    <w:rsid w:val="00076D29"/>
    <w:rsid w:val="000771FE"/>
    <w:rsid w:val="00081A37"/>
    <w:rsid w:val="000820BC"/>
    <w:rsid w:val="000856BD"/>
    <w:rsid w:val="00090585"/>
    <w:rsid w:val="00090837"/>
    <w:rsid w:val="00090E9B"/>
    <w:rsid w:val="000911BF"/>
    <w:rsid w:val="00091D81"/>
    <w:rsid w:val="00092071"/>
    <w:rsid w:val="000922C3"/>
    <w:rsid w:val="000A0D6C"/>
    <w:rsid w:val="000A5427"/>
    <w:rsid w:val="000A6F32"/>
    <w:rsid w:val="000A7842"/>
    <w:rsid w:val="000B0307"/>
    <w:rsid w:val="000B1F07"/>
    <w:rsid w:val="000B3C29"/>
    <w:rsid w:val="000B3F6C"/>
    <w:rsid w:val="000B42E7"/>
    <w:rsid w:val="000B6CBF"/>
    <w:rsid w:val="000C0443"/>
    <w:rsid w:val="000C19B5"/>
    <w:rsid w:val="000C5268"/>
    <w:rsid w:val="000D0399"/>
    <w:rsid w:val="000D2462"/>
    <w:rsid w:val="000D321C"/>
    <w:rsid w:val="000D4ED9"/>
    <w:rsid w:val="000D6A72"/>
    <w:rsid w:val="000D6E87"/>
    <w:rsid w:val="000D7CC6"/>
    <w:rsid w:val="000E0403"/>
    <w:rsid w:val="000E0B02"/>
    <w:rsid w:val="000E0ED0"/>
    <w:rsid w:val="000E0FA0"/>
    <w:rsid w:val="000E0FED"/>
    <w:rsid w:val="000E2427"/>
    <w:rsid w:val="000E324B"/>
    <w:rsid w:val="000E6C7B"/>
    <w:rsid w:val="000E705F"/>
    <w:rsid w:val="000E7E18"/>
    <w:rsid w:val="000F257D"/>
    <w:rsid w:val="00101AE6"/>
    <w:rsid w:val="00104784"/>
    <w:rsid w:val="00107526"/>
    <w:rsid w:val="0011171B"/>
    <w:rsid w:val="0011202B"/>
    <w:rsid w:val="00113BA1"/>
    <w:rsid w:val="00114D67"/>
    <w:rsid w:val="00115256"/>
    <w:rsid w:val="00115C31"/>
    <w:rsid w:val="001162AB"/>
    <w:rsid w:val="001221A6"/>
    <w:rsid w:val="00122F43"/>
    <w:rsid w:val="00123713"/>
    <w:rsid w:val="00125EFF"/>
    <w:rsid w:val="00127798"/>
    <w:rsid w:val="0013087C"/>
    <w:rsid w:val="00131705"/>
    <w:rsid w:val="00132F67"/>
    <w:rsid w:val="001352D4"/>
    <w:rsid w:val="00135E83"/>
    <w:rsid w:val="00137DEC"/>
    <w:rsid w:val="00142E7E"/>
    <w:rsid w:val="0014324A"/>
    <w:rsid w:val="00143D50"/>
    <w:rsid w:val="00144679"/>
    <w:rsid w:val="00147D4A"/>
    <w:rsid w:val="0015038E"/>
    <w:rsid w:val="00152DD8"/>
    <w:rsid w:val="00152E20"/>
    <w:rsid w:val="001536B7"/>
    <w:rsid w:val="00153D8E"/>
    <w:rsid w:val="00154724"/>
    <w:rsid w:val="00154EC4"/>
    <w:rsid w:val="00155414"/>
    <w:rsid w:val="0015713A"/>
    <w:rsid w:val="00157257"/>
    <w:rsid w:val="001612EE"/>
    <w:rsid w:val="0016169E"/>
    <w:rsid w:val="00162603"/>
    <w:rsid w:val="001639B9"/>
    <w:rsid w:val="00164FE9"/>
    <w:rsid w:val="00165232"/>
    <w:rsid w:val="0016591C"/>
    <w:rsid w:val="0016679E"/>
    <w:rsid w:val="00166B10"/>
    <w:rsid w:val="00166C1C"/>
    <w:rsid w:val="00172DAF"/>
    <w:rsid w:val="00174660"/>
    <w:rsid w:val="0017755C"/>
    <w:rsid w:val="00180B11"/>
    <w:rsid w:val="00181526"/>
    <w:rsid w:val="00181772"/>
    <w:rsid w:val="00185430"/>
    <w:rsid w:val="00185444"/>
    <w:rsid w:val="00187670"/>
    <w:rsid w:val="00192E37"/>
    <w:rsid w:val="00195765"/>
    <w:rsid w:val="00197750"/>
    <w:rsid w:val="001A1F06"/>
    <w:rsid w:val="001A1F38"/>
    <w:rsid w:val="001A2E7B"/>
    <w:rsid w:val="001A5431"/>
    <w:rsid w:val="001A6A8B"/>
    <w:rsid w:val="001A7E43"/>
    <w:rsid w:val="001B0050"/>
    <w:rsid w:val="001B0E5C"/>
    <w:rsid w:val="001B1764"/>
    <w:rsid w:val="001B1C41"/>
    <w:rsid w:val="001B2FAF"/>
    <w:rsid w:val="001B6299"/>
    <w:rsid w:val="001B669C"/>
    <w:rsid w:val="001B7E91"/>
    <w:rsid w:val="001C0B6B"/>
    <w:rsid w:val="001C10DA"/>
    <w:rsid w:val="001C13DC"/>
    <w:rsid w:val="001C1E7D"/>
    <w:rsid w:val="001C23AB"/>
    <w:rsid w:val="001C3BEE"/>
    <w:rsid w:val="001C3E0E"/>
    <w:rsid w:val="001D12F9"/>
    <w:rsid w:val="001D1A31"/>
    <w:rsid w:val="001D3D1A"/>
    <w:rsid w:val="001D3FC8"/>
    <w:rsid w:val="001D52FB"/>
    <w:rsid w:val="001D531E"/>
    <w:rsid w:val="001D544D"/>
    <w:rsid w:val="001D578A"/>
    <w:rsid w:val="001D6974"/>
    <w:rsid w:val="001D7B8D"/>
    <w:rsid w:val="001D7DFA"/>
    <w:rsid w:val="001E03C7"/>
    <w:rsid w:val="001E29D0"/>
    <w:rsid w:val="001E39F5"/>
    <w:rsid w:val="001E4502"/>
    <w:rsid w:val="001E4A41"/>
    <w:rsid w:val="001E57BC"/>
    <w:rsid w:val="001E67C0"/>
    <w:rsid w:val="001F036C"/>
    <w:rsid w:val="001F0EA6"/>
    <w:rsid w:val="001F266F"/>
    <w:rsid w:val="001F27D8"/>
    <w:rsid w:val="001F3BCD"/>
    <w:rsid w:val="001F4A92"/>
    <w:rsid w:val="001F4E27"/>
    <w:rsid w:val="001F7B4F"/>
    <w:rsid w:val="001F7EF4"/>
    <w:rsid w:val="00201C20"/>
    <w:rsid w:val="00203CFB"/>
    <w:rsid w:val="00205056"/>
    <w:rsid w:val="0020798A"/>
    <w:rsid w:val="002112CF"/>
    <w:rsid w:val="00211C64"/>
    <w:rsid w:val="002128E0"/>
    <w:rsid w:val="002149A5"/>
    <w:rsid w:val="00214EE3"/>
    <w:rsid w:val="00216C24"/>
    <w:rsid w:val="0021727B"/>
    <w:rsid w:val="00220881"/>
    <w:rsid w:val="00220989"/>
    <w:rsid w:val="002219FC"/>
    <w:rsid w:val="00230470"/>
    <w:rsid w:val="0023248C"/>
    <w:rsid w:val="00236892"/>
    <w:rsid w:val="00237480"/>
    <w:rsid w:val="00241352"/>
    <w:rsid w:val="00241646"/>
    <w:rsid w:val="00241AB1"/>
    <w:rsid w:val="002431FF"/>
    <w:rsid w:val="00243DAA"/>
    <w:rsid w:val="002502DC"/>
    <w:rsid w:val="00253979"/>
    <w:rsid w:val="00254264"/>
    <w:rsid w:val="00254955"/>
    <w:rsid w:val="00256539"/>
    <w:rsid w:val="00256C2C"/>
    <w:rsid w:val="00260691"/>
    <w:rsid w:val="002607E7"/>
    <w:rsid w:val="00262952"/>
    <w:rsid w:val="00263E8C"/>
    <w:rsid w:val="00267BA9"/>
    <w:rsid w:val="00267C2C"/>
    <w:rsid w:val="00267D8A"/>
    <w:rsid w:val="00273A5A"/>
    <w:rsid w:val="00273C86"/>
    <w:rsid w:val="00274BEF"/>
    <w:rsid w:val="00276114"/>
    <w:rsid w:val="00276979"/>
    <w:rsid w:val="00276C7B"/>
    <w:rsid w:val="0028016F"/>
    <w:rsid w:val="0028051F"/>
    <w:rsid w:val="00280CE1"/>
    <w:rsid w:val="00285A91"/>
    <w:rsid w:val="00286CA1"/>
    <w:rsid w:val="0028700D"/>
    <w:rsid w:val="00292769"/>
    <w:rsid w:val="002931BE"/>
    <w:rsid w:val="002937E1"/>
    <w:rsid w:val="00294264"/>
    <w:rsid w:val="00294280"/>
    <w:rsid w:val="002945F1"/>
    <w:rsid w:val="00295298"/>
    <w:rsid w:val="002952CA"/>
    <w:rsid w:val="0029602F"/>
    <w:rsid w:val="0029617A"/>
    <w:rsid w:val="002963B4"/>
    <w:rsid w:val="0029688E"/>
    <w:rsid w:val="00296AC2"/>
    <w:rsid w:val="002976AB"/>
    <w:rsid w:val="00297D87"/>
    <w:rsid w:val="002A083C"/>
    <w:rsid w:val="002A14BF"/>
    <w:rsid w:val="002A378E"/>
    <w:rsid w:val="002A4641"/>
    <w:rsid w:val="002A47BD"/>
    <w:rsid w:val="002A53DD"/>
    <w:rsid w:val="002A76E4"/>
    <w:rsid w:val="002B01D1"/>
    <w:rsid w:val="002B385D"/>
    <w:rsid w:val="002B55BB"/>
    <w:rsid w:val="002B570E"/>
    <w:rsid w:val="002B66FF"/>
    <w:rsid w:val="002B6C30"/>
    <w:rsid w:val="002C295B"/>
    <w:rsid w:val="002C3BCD"/>
    <w:rsid w:val="002D32FE"/>
    <w:rsid w:val="002D5440"/>
    <w:rsid w:val="002D7FE0"/>
    <w:rsid w:val="002E0373"/>
    <w:rsid w:val="002E0743"/>
    <w:rsid w:val="002E0BCF"/>
    <w:rsid w:val="002E11F7"/>
    <w:rsid w:val="002E192E"/>
    <w:rsid w:val="002E1F11"/>
    <w:rsid w:val="002E2367"/>
    <w:rsid w:val="002E2AD7"/>
    <w:rsid w:val="002E33B5"/>
    <w:rsid w:val="002E3542"/>
    <w:rsid w:val="002E79AA"/>
    <w:rsid w:val="002E79AC"/>
    <w:rsid w:val="002F2053"/>
    <w:rsid w:val="002F2A78"/>
    <w:rsid w:val="002F3C95"/>
    <w:rsid w:val="002F4871"/>
    <w:rsid w:val="002F4D70"/>
    <w:rsid w:val="002F755F"/>
    <w:rsid w:val="003020C0"/>
    <w:rsid w:val="00302A8E"/>
    <w:rsid w:val="0030350E"/>
    <w:rsid w:val="00304130"/>
    <w:rsid w:val="0030449F"/>
    <w:rsid w:val="003055BA"/>
    <w:rsid w:val="00307A7A"/>
    <w:rsid w:val="003107BC"/>
    <w:rsid w:val="003125E2"/>
    <w:rsid w:val="00314126"/>
    <w:rsid w:val="00314F6D"/>
    <w:rsid w:val="0031526E"/>
    <w:rsid w:val="00317EE4"/>
    <w:rsid w:val="00320BB3"/>
    <w:rsid w:val="00321CD0"/>
    <w:rsid w:val="00321E0F"/>
    <w:rsid w:val="00323C2F"/>
    <w:rsid w:val="003257A3"/>
    <w:rsid w:val="00327660"/>
    <w:rsid w:val="00327DB4"/>
    <w:rsid w:val="00334E7C"/>
    <w:rsid w:val="00335CB6"/>
    <w:rsid w:val="00336485"/>
    <w:rsid w:val="003369C2"/>
    <w:rsid w:val="00337EB7"/>
    <w:rsid w:val="003409D3"/>
    <w:rsid w:val="003425D4"/>
    <w:rsid w:val="00343766"/>
    <w:rsid w:val="00344673"/>
    <w:rsid w:val="00344CF5"/>
    <w:rsid w:val="00344F33"/>
    <w:rsid w:val="00345ADF"/>
    <w:rsid w:val="00347F5B"/>
    <w:rsid w:val="00352FF0"/>
    <w:rsid w:val="00355763"/>
    <w:rsid w:val="00355957"/>
    <w:rsid w:val="00355EE7"/>
    <w:rsid w:val="00356734"/>
    <w:rsid w:val="003570B1"/>
    <w:rsid w:val="00357F97"/>
    <w:rsid w:val="00360426"/>
    <w:rsid w:val="00364898"/>
    <w:rsid w:val="003649EF"/>
    <w:rsid w:val="00365BE9"/>
    <w:rsid w:val="00365E0C"/>
    <w:rsid w:val="00366AC5"/>
    <w:rsid w:val="0037092C"/>
    <w:rsid w:val="00371709"/>
    <w:rsid w:val="003766E6"/>
    <w:rsid w:val="00376AD0"/>
    <w:rsid w:val="00377425"/>
    <w:rsid w:val="00377D30"/>
    <w:rsid w:val="00384116"/>
    <w:rsid w:val="003843A5"/>
    <w:rsid w:val="003851F1"/>
    <w:rsid w:val="00392BE9"/>
    <w:rsid w:val="003935C7"/>
    <w:rsid w:val="0039369B"/>
    <w:rsid w:val="00394CA2"/>
    <w:rsid w:val="0039616C"/>
    <w:rsid w:val="003A14D1"/>
    <w:rsid w:val="003A1929"/>
    <w:rsid w:val="003A2448"/>
    <w:rsid w:val="003A2F80"/>
    <w:rsid w:val="003A396F"/>
    <w:rsid w:val="003A4675"/>
    <w:rsid w:val="003A46B4"/>
    <w:rsid w:val="003A7794"/>
    <w:rsid w:val="003B0761"/>
    <w:rsid w:val="003B0E73"/>
    <w:rsid w:val="003B140B"/>
    <w:rsid w:val="003B1FDB"/>
    <w:rsid w:val="003B20CB"/>
    <w:rsid w:val="003B4A34"/>
    <w:rsid w:val="003C0D99"/>
    <w:rsid w:val="003C1C5E"/>
    <w:rsid w:val="003C1E08"/>
    <w:rsid w:val="003C23F0"/>
    <w:rsid w:val="003C2772"/>
    <w:rsid w:val="003C4154"/>
    <w:rsid w:val="003C4AD7"/>
    <w:rsid w:val="003C4D1B"/>
    <w:rsid w:val="003C54D0"/>
    <w:rsid w:val="003C6236"/>
    <w:rsid w:val="003C7308"/>
    <w:rsid w:val="003D05C9"/>
    <w:rsid w:val="003D1B44"/>
    <w:rsid w:val="003D1C0D"/>
    <w:rsid w:val="003D3317"/>
    <w:rsid w:val="003D6394"/>
    <w:rsid w:val="003D688A"/>
    <w:rsid w:val="003E44AE"/>
    <w:rsid w:val="003E5896"/>
    <w:rsid w:val="003E6D3C"/>
    <w:rsid w:val="003E7A6D"/>
    <w:rsid w:val="003F01A9"/>
    <w:rsid w:val="003F0BB0"/>
    <w:rsid w:val="003F6AFB"/>
    <w:rsid w:val="003F76CF"/>
    <w:rsid w:val="0040074B"/>
    <w:rsid w:val="00401337"/>
    <w:rsid w:val="004019EA"/>
    <w:rsid w:val="00402021"/>
    <w:rsid w:val="004036AA"/>
    <w:rsid w:val="00404B01"/>
    <w:rsid w:val="00405C82"/>
    <w:rsid w:val="00406137"/>
    <w:rsid w:val="00406A23"/>
    <w:rsid w:val="0041114E"/>
    <w:rsid w:val="00411D0F"/>
    <w:rsid w:val="00413B70"/>
    <w:rsid w:val="0041453F"/>
    <w:rsid w:val="00414E15"/>
    <w:rsid w:val="00414FF9"/>
    <w:rsid w:val="00416BB2"/>
    <w:rsid w:val="00420973"/>
    <w:rsid w:val="004210C1"/>
    <w:rsid w:val="004216C6"/>
    <w:rsid w:val="00422A95"/>
    <w:rsid w:val="00424D60"/>
    <w:rsid w:val="004305BC"/>
    <w:rsid w:val="004327E3"/>
    <w:rsid w:val="00432B50"/>
    <w:rsid w:val="00432C8C"/>
    <w:rsid w:val="00435B09"/>
    <w:rsid w:val="00440E8C"/>
    <w:rsid w:val="00442430"/>
    <w:rsid w:val="004437EA"/>
    <w:rsid w:val="00443EC6"/>
    <w:rsid w:val="00447791"/>
    <w:rsid w:val="00450555"/>
    <w:rsid w:val="00452566"/>
    <w:rsid w:val="0045288D"/>
    <w:rsid w:val="004529CD"/>
    <w:rsid w:val="004562A1"/>
    <w:rsid w:val="004566B6"/>
    <w:rsid w:val="0046113F"/>
    <w:rsid w:val="00461F25"/>
    <w:rsid w:val="00463554"/>
    <w:rsid w:val="00464054"/>
    <w:rsid w:val="0046715D"/>
    <w:rsid w:val="00470F70"/>
    <w:rsid w:val="004714A9"/>
    <w:rsid w:val="0047179A"/>
    <w:rsid w:val="00472AD3"/>
    <w:rsid w:val="00473B9A"/>
    <w:rsid w:val="004748BF"/>
    <w:rsid w:val="00476934"/>
    <w:rsid w:val="00477894"/>
    <w:rsid w:val="004817F1"/>
    <w:rsid w:val="00481C42"/>
    <w:rsid w:val="00483213"/>
    <w:rsid w:val="00483E37"/>
    <w:rsid w:val="004850C8"/>
    <w:rsid w:val="0049017A"/>
    <w:rsid w:val="00490D36"/>
    <w:rsid w:val="00491248"/>
    <w:rsid w:val="0049187C"/>
    <w:rsid w:val="004938C3"/>
    <w:rsid w:val="004940B6"/>
    <w:rsid w:val="00495EFB"/>
    <w:rsid w:val="00496084"/>
    <w:rsid w:val="004A1E01"/>
    <w:rsid w:val="004A3E96"/>
    <w:rsid w:val="004A44C1"/>
    <w:rsid w:val="004A4B04"/>
    <w:rsid w:val="004A4F6E"/>
    <w:rsid w:val="004A7C0F"/>
    <w:rsid w:val="004B0FFE"/>
    <w:rsid w:val="004B3B4E"/>
    <w:rsid w:val="004B556A"/>
    <w:rsid w:val="004B573E"/>
    <w:rsid w:val="004B59FD"/>
    <w:rsid w:val="004B6955"/>
    <w:rsid w:val="004B6B31"/>
    <w:rsid w:val="004B7555"/>
    <w:rsid w:val="004C01AD"/>
    <w:rsid w:val="004C0275"/>
    <w:rsid w:val="004C2BB5"/>
    <w:rsid w:val="004C313F"/>
    <w:rsid w:val="004C4E06"/>
    <w:rsid w:val="004C591D"/>
    <w:rsid w:val="004C6C29"/>
    <w:rsid w:val="004C77A6"/>
    <w:rsid w:val="004C7F23"/>
    <w:rsid w:val="004C7F2A"/>
    <w:rsid w:val="004D0E44"/>
    <w:rsid w:val="004D11C2"/>
    <w:rsid w:val="004D153A"/>
    <w:rsid w:val="004D2C7E"/>
    <w:rsid w:val="004D45B5"/>
    <w:rsid w:val="004D694E"/>
    <w:rsid w:val="004D79EA"/>
    <w:rsid w:val="004E034B"/>
    <w:rsid w:val="004E1181"/>
    <w:rsid w:val="004E27EF"/>
    <w:rsid w:val="004E2B7B"/>
    <w:rsid w:val="004E2D67"/>
    <w:rsid w:val="004E3BDD"/>
    <w:rsid w:val="004E4218"/>
    <w:rsid w:val="004E4708"/>
    <w:rsid w:val="004E5DBC"/>
    <w:rsid w:val="004F14BD"/>
    <w:rsid w:val="004F6EF2"/>
    <w:rsid w:val="005010DC"/>
    <w:rsid w:val="005053BD"/>
    <w:rsid w:val="005066EB"/>
    <w:rsid w:val="005109F6"/>
    <w:rsid w:val="00512EE6"/>
    <w:rsid w:val="005140C9"/>
    <w:rsid w:val="00514BC5"/>
    <w:rsid w:val="0051742F"/>
    <w:rsid w:val="005208AC"/>
    <w:rsid w:val="00521EF1"/>
    <w:rsid w:val="00522F0D"/>
    <w:rsid w:val="00525A85"/>
    <w:rsid w:val="00525C14"/>
    <w:rsid w:val="005309AB"/>
    <w:rsid w:val="00530D88"/>
    <w:rsid w:val="00531AC7"/>
    <w:rsid w:val="00531E49"/>
    <w:rsid w:val="00532A82"/>
    <w:rsid w:val="00534E83"/>
    <w:rsid w:val="00535E11"/>
    <w:rsid w:val="00535F30"/>
    <w:rsid w:val="00537811"/>
    <w:rsid w:val="0054008A"/>
    <w:rsid w:val="0054039B"/>
    <w:rsid w:val="00540B74"/>
    <w:rsid w:val="00541CB7"/>
    <w:rsid w:val="005421D7"/>
    <w:rsid w:val="00542B58"/>
    <w:rsid w:val="00550575"/>
    <w:rsid w:val="00550FBD"/>
    <w:rsid w:val="00551423"/>
    <w:rsid w:val="00560182"/>
    <w:rsid w:val="0056036F"/>
    <w:rsid w:val="00560479"/>
    <w:rsid w:val="00560B4F"/>
    <w:rsid w:val="005613E2"/>
    <w:rsid w:val="00561EBE"/>
    <w:rsid w:val="00561FB4"/>
    <w:rsid w:val="00563802"/>
    <w:rsid w:val="00564F95"/>
    <w:rsid w:val="005665A3"/>
    <w:rsid w:val="00567964"/>
    <w:rsid w:val="00571436"/>
    <w:rsid w:val="00571755"/>
    <w:rsid w:val="00571929"/>
    <w:rsid w:val="005744F7"/>
    <w:rsid w:val="005767C0"/>
    <w:rsid w:val="005805A1"/>
    <w:rsid w:val="005808C8"/>
    <w:rsid w:val="0058217A"/>
    <w:rsid w:val="00583AE7"/>
    <w:rsid w:val="00583BA6"/>
    <w:rsid w:val="00583D9C"/>
    <w:rsid w:val="00584C13"/>
    <w:rsid w:val="00584E0E"/>
    <w:rsid w:val="00585C24"/>
    <w:rsid w:val="0058636B"/>
    <w:rsid w:val="00587399"/>
    <w:rsid w:val="00587F17"/>
    <w:rsid w:val="00590260"/>
    <w:rsid w:val="00596EC5"/>
    <w:rsid w:val="005A2A9F"/>
    <w:rsid w:val="005A2FEA"/>
    <w:rsid w:val="005A3341"/>
    <w:rsid w:val="005A3641"/>
    <w:rsid w:val="005A44A7"/>
    <w:rsid w:val="005A4CF2"/>
    <w:rsid w:val="005A541D"/>
    <w:rsid w:val="005B1D7F"/>
    <w:rsid w:val="005B3D92"/>
    <w:rsid w:val="005B55DC"/>
    <w:rsid w:val="005C2E93"/>
    <w:rsid w:val="005C3817"/>
    <w:rsid w:val="005C3AF5"/>
    <w:rsid w:val="005C3DB1"/>
    <w:rsid w:val="005C4EEC"/>
    <w:rsid w:val="005C5A84"/>
    <w:rsid w:val="005C5F9B"/>
    <w:rsid w:val="005C6170"/>
    <w:rsid w:val="005C72E6"/>
    <w:rsid w:val="005C7858"/>
    <w:rsid w:val="005C799C"/>
    <w:rsid w:val="005D04E6"/>
    <w:rsid w:val="005D1310"/>
    <w:rsid w:val="005D2A28"/>
    <w:rsid w:val="005D3072"/>
    <w:rsid w:val="005D3532"/>
    <w:rsid w:val="005D3FF8"/>
    <w:rsid w:val="005D5874"/>
    <w:rsid w:val="005D7C15"/>
    <w:rsid w:val="005E1A53"/>
    <w:rsid w:val="005E1E93"/>
    <w:rsid w:val="005E44CC"/>
    <w:rsid w:val="005E516F"/>
    <w:rsid w:val="005F0EBD"/>
    <w:rsid w:val="005F13C8"/>
    <w:rsid w:val="005F2BCD"/>
    <w:rsid w:val="005F3C69"/>
    <w:rsid w:val="005F42EB"/>
    <w:rsid w:val="005F4437"/>
    <w:rsid w:val="005F4F30"/>
    <w:rsid w:val="005F5723"/>
    <w:rsid w:val="005F7B02"/>
    <w:rsid w:val="005F7FA0"/>
    <w:rsid w:val="0060137B"/>
    <w:rsid w:val="00601F1F"/>
    <w:rsid w:val="006023E4"/>
    <w:rsid w:val="006028A1"/>
    <w:rsid w:val="00602FE8"/>
    <w:rsid w:val="00604922"/>
    <w:rsid w:val="00605F95"/>
    <w:rsid w:val="006076AE"/>
    <w:rsid w:val="00607805"/>
    <w:rsid w:val="0060787E"/>
    <w:rsid w:val="00610718"/>
    <w:rsid w:val="006112F4"/>
    <w:rsid w:val="006157D8"/>
    <w:rsid w:val="00615AB2"/>
    <w:rsid w:val="006172DC"/>
    <w:rsid w:val="00617DB9"/>
    <w:rsid w:val="0062246B"/>
    <w:rsid w:val="0062254E"/>
    <w:rsid w:val="00623920"/>
    <w:rsid w:val="006246C5"/>
    <w:rsid w:val="00624709"/>
    <w:rsid w:val="00625334"/>
    <w:rsid w:val="0063010B"/>
    <w:rsid w:val="006303DE"/>
    <w:rsid w:val="00631310"/>
    <w:rsid w:val="006314E4"/>
    <w:rsid w:val="00631CEB"/>
    <w:rsid w:val="0063277C"/>
    <w:rsid w:val="00632A14"/>
    <w:rsid w:val="0063307E"/>
    <w:rsid w:val="00636BD4"/>
    <w:rsid w:val="00636DA4"/>
    <w:rsid w:val="00640E84"/>
    <w:rsid w:val="006415DB"/>
    <w:rsid w:val="00641C46"/>
    <w:rsid w:val="00641E43"/>
    <w:rsid w:val="00642A4C"/>
    <w:rsid w:val="00643ED7"/>
    <w:rsid w:val="00646E14"/>
    <w:rsid w:val="00647298"/>
    <w:rsid w:val="00647BFB"/>
    <w:rsid w:val="006500CB"/>
    <w:rsid w:val="006503E7"/>
    <w:rsid w:val="00651C17"/>
    <w:rsid w:val="00651FEA"/>
    <w:rsid w:val="00652AE3"/>
    <w:rsid w:val="00652D4D"/>
    <w:rsid w:val="0065316E"/>
    <w:rsid w:val="0065612A"/>
    <w:rsid w:val="00656B78"/>
    <w:rsid w:val="00663350"/>
    <w:rsid w:val="0066373E"/>
    <w:rsid w:val="00663813"/>
    <w:rsid w:val="0066395F"/>
    <w:rsid w:val="006665BD"/>
    <w:rsid w:val="00670936"/>
    <w:rsid w:val="006716A5"/>
    <w:rsid w:val="00671E49"/>
    <w:rsid w:val="00672D68"/>
    <w:rsid w:val="0067370C"/>
    <w:rsid w:val="00674916"/>
    <w:rsid w:val="00674A1D"/>
    <w:rsid w:val="00677586"/>
    <w:rsid w:val="0068393F"/>
    <w:rsid w:val="006842EF"/>
    <w:rsid w:val="0068535D"/>
    <w:rsid w:val="00685E13"/>
    <w:rsid w:val="00690A96"/>
    <w:rsid w:val="00690C01"/>
    <w:rsid w:val="00691C09"/>
    <w:rsid w:val="00691C87"/>
    <w:rsid w:val="00692274"/>
    <w:rsid w:val="0069285F"/>
    <w:rsid w:val="00693BBA"/>
    <w:rsid w:val="00695B94"/>
    <w:rsid w:val="0069690C"/>
    <w:rsid w:val="00696FF3"/>
    <w:rsid w:val="006A0A4C"/>
    <w:rsid w:val="006A0ED0"/>
    <w:rsid w:val="006A1C65"/>
    <w:rsid w:val="006A2126"/>
    <w:rsid w:val="006A5117"/>
    <w:rsid w:val="006A627B"/>
    <w:rsid w:val="006B328F"/>
    <w:rsid w:val="006B3DCC"/>
    <w:rsid w:val="006B4A1C"/>
    <w:rsid w:val="006B4E62"/>
    <w:rsid w:val="006B59AA"/>
    <w:rsid w:val="006B5C54"/>
    <w:rsid w:val="006B6491"/>
    <w:rsid w:val="006C32C2"/>
    <w:rsid w:val="006C5908"/>
    <w:rsid w:val="006C5E1F"/>
    <w:rsid w:val="006D18F1"/>
    <w:rsid w:val="006D24EF"/>
    <w:rsid w:val="006D5580"/>
    <w:rsid w:val="006D6900"/>
    <w:rsid w:val="006E0760"/>
    <w:rsid w:val="006E122C"/>
    <w:rsid w:val="006E1469"/>
    <w:rsid w:val="006E4887"/>
    <w:rsid w:val="006E526C"/>
    <w:rsid w:val="006E6B90"/>
    <w:rsid w:val="006E74DE"/>
    <w:rsid w:val="006F05D4"/>
    <w:rsid w:val="006F1330"/>
    <w:rsid w:val="006F1CBF"/>
    <w:rsid w:val="006F25C9"/>
    <w:rsid w:val="006F294B"/>
    <w:rsid w:val="006F358A"/>
    <w:rsid w:val="006F37D2"/>
    <w:rsid w:val="006F3D78"/>
    <w:rsid w:val="006F3EA7"/>
    <w:rsid w:val="006F41B8"/>
    <w:rsid w:val="006F4A69"/>
    <w:rsid w:val="006F65DD"/>
    <w:rsid w:val="007004D3"/>
    <w:rsid w:val="0070056B"/>
    <w:rsid w:val="00703E7A"/>
    <w:rsid w:val="007048DE"/>
    <w:rsid w:val="00705E72"/>
    <w:rsid w:val="00706B33"/>
    <w:rsid w:val="00707137"/>
    <w:rsid w:val="0071026E"/>
    <w:rsid w:val="00710590"/>
    <w:rsid w:val="00711172"/>
    <w:rsid w:val="007125A3"/>
    <w:rsid w:val="00713137"/>
    <w:rsid w:val="0071365E"/>
    <w:rsid w:val="007142A3"/>
    <w:rsid w:val="00717763"/>
    <w:rsid w:val="00720C45"/>
    <w:rsid w:val="0072143F"/>
    <w:rsid w:val="00721998"/>
    <w:rsid w:val="007233BB"/>
    <w:rsid w:val="00723C6C"/>
    <w:rsid w:val="00723D12"/>
    <w:rsid w:val="00730230"/>
    <w:rsid w:val="007303C0"/>
    <w:rsid w:val="007306DF"/>
    <w:rsid w:val="00731B0D"/>
    <w:rsid w:val="00731E6D"/>
    <w:rsid w:val="007329AD"/>
    <w:rsid w:val="0073369E"/>
    <w:rsid w:val="00736338"/>
    <w:rsid w:val="007370AC"/>
    <w:rsid w:val="00737C28"/>
    <w:rsid w:val="00740CA6"/>
    <w:rsid w:val="00741090"/>
    <w:rsid w:val="00741201"/>
    <w:rsid w:val="00741CD4"/>
    <w:rsid w:val="00742596"/>
    <w:rsid w:val="00744177"/>
    <w:rsid w:val="007442BF"/>
    <w:rsid w:val="007451A9"/>
    <w:rsid w:val="007456FE"/>
    <w:rsid w:val="00750D75"/>
    <w:rsid w:val="00751C69"/>
    <w:rsid w:val="0075321B"/>
    <w:rsid w:val="00753E2E"/>
    <w:rsid w:val="00756949"/>
    <w:rsid w:val="0076545A"/>
    <w:rsid w:val="0076666D"/>
    <w:rsid w:val="00767335"/>
    <w:rsid w:val="0076771F"/>
    <w:rsid w:val="007679FC"/>
    <w:rsid w:val="007714B1"/>
    <w:rsid w:val="00775FA1"/>
    <w:rsid w:val="00777A2A"/>
    <w:rsid w:val="00777B9F"/>
    <w:rsid w:val="007809BA"/>
    <w:rsid w:val="007819C1"/>
    <w:rsid w:val="00782EC4"/>
    <w:rsid w:val="0078428F"/>
    <w:rsid w:val="00784F8C"/>
    <w:rsid w:val="007854F7"/>
    <w:rsid w:val="00785EA2"/>
    <w:rsid w:val="00786598"/>
    <w:rsid w:val="0079334C"/>
    <w:rsid w:val="00793C22"/>
    <w:rsid w:val="00794259"/>
    <w:rsid w:val="00794DC2"/>
    <w:rsid w:val="00795490"/>
    <w:rsid w:val="007970BD"/>
    <w:rsid w:val="007971A1"/>
    <w:rsid w:val="00797559"/>
    <w:rsid w:val="007A1D24"/>
    <w:rsid w:val="007A1DC4"/>
    <w:rsid w:val="007A1DF8"/>
    <w:rsid w:val="007A2FEE"/>
    <w:rsid w:val="007A55ED"/>
    <w:rsid w:val="007A56D8"/>
    <w:rsid w:val="007A5AE8"/>
    <w:rsid w:val="007A5F94"/>
    <w:rsid w:val="007B1678"/>
    <w:rsid w:val="007B1736"/>
    <w:rsid w:val="007C3042"/>
    <w:rsid w:val="007C3AEC"/>
    <w:rsid w:val="007C3E6D"/>
    <w:rsid w:val="007C42C2"/>
    <w:rsid w:val="007C5059"/>
    <w:rsid w:val="007C5D8B"/>
    <w:rsid w:val="007D038F"/>
    <w:rsid w:val="007D05BC"/>
    <w:rsid w:val="007D1458"/>
    <w:rsid w:val="007D1485"/>
    <w:rsid w:val="007D1606"/>
    <w:rsid w:val="007D2D30"/>
    <w:rsid w:val="007D2E8D"/>
    <w:rsid w:val="007D331D"/>
    <w:rsid w:val="007D4DEF"/>
    <w:rsid w:val="007D5351"/>
    <w:rsid w:val="007D6E80"/>
    <w:rsid w:val="007E0199"/>
    <w:rsid w:val="007E0DDB"/>
    <w:rsid w:val="007E211E"/>
    <w:rsid w:val="007E4F5E"/>
    <w:rsid w:val="007E5B03"/>
    <w:rsid w:val="007E5DB9"/>
    <w:rsid w:val="007E6B91"/>
    <w:rsid w:val="007F19E2"/>
    <w:rsid w:val="007F1B8F"/>
    <w:rsid w:val="007F47D4"/>
    <w:rsid w:val="007F500A"/>
    <w:rsid w:val="007F6D0F"/>
    <w:rsid w:val="007F778C"/>
    <w:rsid w:val="0080188A"/>
    <w:rsid w:val="00801C0D"/>
    <w:rsid w:val="00803A40"/>
    <w:rsid w:val="008072F8"/>
    <w:rsid w:val="008118F8"/>
    <w:rsid w:val="008129B0"/>
    <w:rsid w:val="008149BC"/>
    <w:rsid w:val="008156DE"/>
    <w:rsid w:val="00815B18"/>
    <w:rsid w:val="00816945"/>
    <w:rsid w:val="0081775F"/>
    <w:rsid w:val="008205ED"/>
    <w:rsid w:val="008214EB"/>
    <w:rsid w:val="00821F2F"/>
    <w:rsid w:val="008231D1"/>
    <w:rsid w:val="00824756"/>
    <w:rsid w:val="00825B52"/>
    <w:rsid w:val="00826668"/>
    <w:rsid w:val="008267BD"/>
    <w:rsid w:val="008274AB"/>
    <w:rsid w:val="00832357"/>
    <w:rsid w:val="0083374A"/>
    <w:rsid w:val="00834AC5"/>
    <w:rsid w:val="008353A8"/>
    <w:rsid w:val="00835608"/>
    <w:rsid w:val="00835C6E"/>
    <w:rsid w:val="00836E6D"/>
    <w:rsid w:val="00840937"/>
    <w:rsid w:val="00841654"/>
    <w:rsid w:val="00841B66"/>
    <w:rsid w:val="0084221A"/>
    <w:rsid w:val="008435CE"/>
    <w:rsid w:val="008438A5"/>
    <w:rsid w:val="00845543"/>
    <w:rsid w:val="0084617B"/>
    <w:rsid w:val="0084673E"/>
    <w:rsid w:val="008478A3"/>
    <w:rsid w:val="008506AB"/>
    <w:rsid w:val="00850A92"/>
    <w:rsid w:val="00850D6C"/>
    <w:rsid w:val="00851110"/>
    <w:rsid w:val="00851C00"/>
    <w:rsid w:val="00853E1C"/>
    <w:rsid w:val="00854416"/>
    <w:rsid w:val="00857673"/>
    <w:rsid w:val="00860354"/>
    <w:rsid w:val="00860470"/>
    <w:rsid w:val="00860A86"/>
    <w:rsid w:val="0086152B"/>
    <w:rsid w:val="0086372C"/>
    <w:rsid w:val="008640FF"/>
    <w:rsid w:val="00864398"/>
    <w:rsid w:val="008644E1"/>
    <w:rsid w:val="00864E7C"/>
    <w:rsid w:val="00864EF7"/>
    <w:rsid w:val="00865404"/>
    <w:rsid w:val="00866939"/>
    <w:rsid w:val="00866B22"/>
    <w:rsid w:val="00867A7F"/>
    <w:rsid w:val="00867B07"/>
    <w:rsid w:val="0087148A"/>
    <w:rsid w:val="00871FE6"/>
    <w:rsid w:val="008740EB"/>
    <w:rsid w:val="00876235"/>
    <w:rsid w:val="008806B2"/>
    <w:rsid w:val="008835FE"/>
    <w:rsid w:val="00883966"/>
    <w:rsid w:val="00884308"/>
    <w:rsid w:val="00885E87"/>
    <w:rsid w:val="0089085D"/>
    <w:rsid w:val="00891CCC"/>
    <w:rsid w:val="0089204A"/>
    <w:rsid w:val="00894B27"/>
    <w:rsid w:val="008967E1"/>
    <w:rsid w:val="008968D4"/>
    <w:rsid w:val="00897DE6"/>
    <w:rsid w:val="008A000F"/>
    <w:rsid w:val="008A01E1"/>
    <w:rsid w:val="008A2586"/>
    <w:rsid w:val="008A2C1E"/>
    <w:rsid w:val="008A334A"/>
    <w:rsid w:val="008A4C1B"/>
    <w:rsid w:val="008A7F48"/>
    <w:rsid w:val="008B084D"/>
    <w:rsid w:val="008B150B"/>
    <w:rsid w:val="008B246C"/>
    <w:rsid w:val="008B53DB"/>
    <w:rsid w:val="008B54EA"/>
    <w:rsid w:val="008B6742"/>
    <w:rsid w:val="008B7E07"/>
    <w:rsid w:val="008C0216"/>
    <w:rsid w:val="008D1360"/>
    <w:rsid w:val="008D2A71"/>
    <w:rsid w:val="008E0101"/>
    <w:rsid w:val="008E09A9"/>
    <w:rsid w:val="008E3D62"/>
    <w:rsid w:val="008E4071"/>
    <w:rsid w:val="008E43C0"/>
    <w:rsid w:val="008E46AE"/>
    <w:rsid w:val="008E4D2D"/>
    <w:rsid w:val="008E5345"/>
    <w:rsid w:val="008E5B4F"/>
    <w:rsid w:val="008E5ECF"/>
    <w:rsid w:val="008E62F5"/>
    <w:rsid w:val="008F0F3C"/>
    <w:rsid w:val="008F3AD0"/>
    <w:rsid w:val="008F3BC1"/>
    <w:rsid w:val="008F5558"/>
    <w:rsid w:val="008F656B"/>
    <w:rsid w:val="008F7121"/>
    <w:rsid w:val="008F7C00"/>
    <w:rsid w:val="009031AB"/>
    <w:rsid w:val="009074C0"/>
    <w:rsid w:val="00910127"/>
    <w:rsid w:val="00910A40"/>
    <w:rsid w:val="00912883"/>
    <w:rsid w:val="0091363D"/>
    <w:rsid w:val="0091441A"/>
    <w:rsid w:val="00915D72"/>
    <w:rsid w:val="009160D9"/>
    <w:rsid w:val="009225F3"/>
    <w:rsid w:val="009236AC"/>
    <w:rsid w:val="0093224D"/>
    <w:rsid w:val="009333E2"/>
    <w:rsid w:val="009348CB"/>
    <w:rsid w:val="00935C7D"/>
    <w:rsid w:val="0093724E"/>
    <w:rsid w:val="0094039F"/>
    <w:rsid w:val="00941813"/>
    <w:rsid w:val="00942A1D"/>
    <w:rsid w:val="00943BD6"/>
    <w:rsid w:val="00943CF8"/>
    <w:rsid w:val="00943F18"/>
    <w:rsid w:val="009440E0"/>
    <w:rsid w:val="00944929"/>
    <w:rsid w:val="00944F3B"/>
    <w:rsid w:val="0094563D"/>
    <w:rsid w:val="0094592C"/>
    <w:rsid w:val="0094729C"/>
    <w:rsid w:val="0095032D"/>
    <w:rsid w:val="00950BA8"/>
    <w:rsid w:val="00951018"/>
    <w:rsid w:val="00951D04"/>
    <w:rsid w:val="009528B8"/>
    <w:rsid w:val="00953E6B"/>
    <w:rsid w:val="00956CCD"/>
    <w:rsid w:val="0095704F"/>
    <w:rsid w:val="00957852"/>
    <w:rsid w:val="009579F7"/>
    <w:rsid w:val="009609C2"/>
    <w:rsid w:val="00960E2C"/>
    <w:rsid w:val="00961F89"/>
    <w:rsid w:val="00966FAB"/>
    <w:rsid w:val="009718B9"/>
    <w:rsid w:val="009720DA"/>
    <w:rsid w:val="00972183"/>
    <w:rsid w:val="0097249E"/>
    <w:rsid w:val="009729EB"/>
    <w:rsid w:val="00974FC9"/>
    <w:rsid w:val="009763A9"/>
    <w:rsid w:val="00982185"/>
    <w:rsid w:val="00982628"/>
    <w:rsid w:val="00982B46"/>
    <w:rsid w:val="00982EBA"/>
    <w:rsid w:val="009853B3"/>
    <w:rsid w:val="00985CA6"/>
    <w:rsid w:val="009863A9"/>
    <w:rsid w:val="00986447"/>
    <w:rsid w:val="00986E45"/>
    <w:rsid w:val="00987310"/>
    <w:rsid w:val="00987F75"/>
    <w:rsid w:val="009914EB"/>
    <w:rsid w:val="0099294D"/>
    <w:rsid w:val="00994C85"/>
    <w:rsid w:val="00995262"/>
    <w:rsid w:val="0099779F"/>
    <w:rsid w:val="00997BC7"/>
    <w:rsid w:val="009A2951"/>
    <w:rsid w:val="009A3595"/>
    <w:rsid w:val="009A3B3D"/>
    <w:rsid w:val="009A5579"/>
    <w:rsid w:val="009A5CD7"/>
    <w:rsid w:val="009A7019"/>
    <w:rsid w:val="009A7ED6"/>
    <w:rsid w:val="009A7F6B"/>
    <w:rsid w:val="009B1C8F"/>
    <w:rsid w:val="009B45C2"/>
    <w:rsid w:val="009B58A2"/>
    <w:rsid w:val="009B5F9B"/>
    <w:rsid w:val="009C0131"/>
    <w:rsid w:val="009C06E9"/>
    <w:rsid w:val="009C11A4"/>
    <w:rsid w:val="009C2268"/>
    <w:rsid w:val="009C6371"/>
    <w:rsid w:val="009C67A6"/>
    <w:rsid w:val="009C73ED"/>
    <w:rsid w:val="009C76B0"/>
    <w:rsid w:val="009D0B27"/>
    <w:rsid w:val="009D0D38"/>
    <w:rsid w:val="009D33C5"/>
    <w:rsid w:val="009D3838"/>
    <w:rsid w:val="009D528E"/>
    <w:rsid w:val="009D6D22"/>
    <w:rsid w:val="009E04A1"/>
    <w:rsid w:val="009E05A9"/>
    <w:rsid w:val="009E0C1A"/>
    <w:rsid w:val="009E10F4"/>
    <w:rsid w:val="009E1441"/>
    <w:rsid w:val="009E160A"/>
    <w:rsid w:val="009E1A4F"/>
    <w:rsid w:val="009E2C0D"/>
    <w:rsid w:val="009E61A6"/>
    <w:rsid w:val="009E61E9"/>
    <w:rsid w:val="009F1447"/>
    <w:rsid w:val="009F3319"/>
    <w:rsid w:val="009F5113"/>
    <w:rsid w:val="009F585F"/>
    <w:rsid w:val="009F7824"/>
    <w:rsid w:val="00A004DD"/>
    <w:rsid w:val="00A0092D"/>
    <w:rsid w:val="00A0296D"/>
    <w:rsid w:val="00A04DE4"/>
    <w:rsid w:val="00A05AC4"/>
    <w:rsid w:val="00A06C02"/>
    <w:rsid w:val="00A07641"/>
    <w:rsid w:val="00A100AE"/>
    <w:rsid w:val="00A10671"/>
    <w:rsid w:val="00A10B41"/>
    <w:rsid w:val="00A12CDC"/>
    <w:rsid w:val="00A14FE3"/>
    <w:rsid w:val="00A1590D"/>
    <w:rsid w:val="00A16467"/>
    <w:rsid w:val="00A2052A"/>
    <w:rsid w:val="00A20566"/>
    <w:rsid w:val="00A20D8D"/>
    <w:rsid w:val="00A2320F"/>
    <w:rsid w:val="00A24827"/>
    <w:rsid w:val="00A24F0E"/>
    <w:rsid w:val="00A2545A"/>
    <w:rsid w:val="00A27F0F"/>
    <w:rsid w:val="00A30116"/>
    <w:rsid w:val="00A314ED"/>
    <w:rsid w:val="00A31A80"/>
    <w:rsid w:val="00A33F2E"/>
    <w:rsid w:val="00A34A60"/>
    <w:rsid w:val="00A352FF"/>
    <w:rsid w:val="00A367BF"/>
    <w:rsid w:val="00A367D9"/>
    <w:rsid w:val="00A36B11"/>
    <w:rsid w:val="00A37033"/>
    <w:rsid w:val="00A376C0"/>
    <w:rsid w:val="00A407AC"/>
    <w:rsid w:val="00A43172"/>
    <w:rsid w:val="00A43D62"/>
    <w:rsid w:val="00A45BDD"/>
    <w:rsid w:val="00A461B8"/>
    <w:rsid w:val="00A468F8"/>
    <w:rsid w:val="00A47CF0"/>
    <w:rsid w:val="00A50382"/>
    <w:rsid w:val="00A5067B"/>
    <w:rsid w:val="00A55A29"/>
    <w:rsid w:val="00A563BD"/>
    <w:rsid w:val="00A56B18"/>
    <w:rsid w:val="00A57603"/>
    <w:rsid w:val="00A61994"/>
    <w:rsid w:val="00A61E72"/>
    <w:rsid w:val="00A62F2B"/>
    <w:rsid w:val="00A6448D"/>
    <w:rsid w:val="00A664EA"/>
    <w:rsid w:val="00A672E9"/>
    <w:rsid w:val="00A67EA9"/>
    <w:rsid w:val="00A71F57"/>
    <w:rsid w:val="00A74445"/>
    <w:rsid w:val="00A75AB7"/>
    <w:rsid w:val="00A75EF5"/>
    <w:rsid w:val="00A77232"/>
    <w:rsid w:val="00A77985"/>
    <w:rsid w:val="00A814CF"/>
    <w:rsid w:val="00A817C0"/>
    <w:rsid w:val="00A81CC1"/>
    <w:rsid w:val="00A82446"/>
    <w:rsid w:val="00A82BB6"/>
    <w:rsid w:val="00A82FA3"/>
    <w:rsid w:val="00A83DD2"/>
    <w:rsid w:val="00A84DAE"/>
    <w:rsid w:val="00A84F84"/>
    <w:rsid w:val="00A85434"/>
    <w:rsid w:val="00A8562A"/>
    <w:rsid w:val="00A860F6"/>
    <w:rsid w:val="00A87638"/>
    <w:rsid w:val="00A87F8B"/>
    <w:rsid w:val="00A900C8"/>
    <w:rsid w:val="00A9053A"/>
    <w:rsid w:val="00A939E8"/>
    <w:rsid w:val="00A95D7E"/>
    <w:rsid w:val="00A9694F"/>
    <w:rsid w:val="00AA1010"/>
    <w:rsid w:val="00AA1803"/>
    <w:rsid w:val="00AA33D2"/>
    <w:rsid w:val="00AA4CB9"/>
    <w:rsid w:val="00AB0AE6"/>
    <w:rsid w:val="00AB0D68"/>
    <w:rsid w:val="00AB4575"/>
    <w:rsid w:val="00AB4D79"/>
    <w:rsid w:val="00AB5A7B"/>
    <w:rsid w:val="00AB5B46"/>
    <w:rsid w:val="00AB609F"/>
    <w:rsid w:val="00AB7260"/>
    <w:rsid w:val="00AC1261"/>
    <w:rsid w:val="00AC1B88"/>
    <w:rsid w:val="00AC6991"/>
    <w:rsid w:val="00AC730D"/>
    <w:rsid w:val="00AD132C"/>
    <w:rsid w:val="00AD2889"/>
    <w:rsid w:val="00AD3257"/>
    <w:rsid w:val="00AD3600"/>
    <w:rsid w:val="00AD4DC4"/>
    <w:rsid w:val="00AE0EA7"/>
    <w:rsid w:val="00AE165D"/>
    <w:rsid w:val="00AE1A9C"/>
    <w:rsid w:val="00AE1C4C"/>
    <w:rsid w:val="00AE28EE"/>
    <w:rsid w:val="00AE2C63"/>
    <w:rsid w:val="00AE37BA"/>
    <w:rsid w:val="00AE5CDB"/>
    <w:rsid w:val="00AE62DF"/>
    <w:rsid w:val="00AE69B5"/>
    <w:rsid w:val="00AF0678"/>
    <w:rsid w:val="00AF2249"/>
    <w:rsid w:val="00AF352E"/>
    <w:rsid w:val="00AF3750"/>
    <w:rsid w:val="00AF417A"/>
    <w:rsid w:val="00AF5897"/>
    <w:rsid w:val="00AF62FB"/>
    <w:rsid w:val="00AF743E"/>
    <w:rsid w:val="00B00124"/>
    <w:rsid w:val="00B027F9"/>
    <w:rsid w:val="00B0613B"/>
    <w:rsid w:val="00B06273"/>
    <w:rsid w:val="00B0719F"/>
    <w:rsid w:val="00B077A6"/>
    <w:rsid w:val="00B07AE7"/>
    <w:rsid w:val="00B07DCF"/>
    <w:rsid w:val="00B117DE"/>
    <w:rsid w:val="00B142E3"/>
    <w:rsid w:val="00B17EF7"/>
    <w:rsid w:val="00B20CC7"/>
    <w:rsid w:val="00B229EB"/>
    <w:rsid w:val="00B23898"/>
    <w:rsid w:val="00B26060"/>
    <w:rsid w:val="00B26533"/>
    <w:rsid w:val="00B2653C"/>
    <w:rsid w:val="00B26EDE"/>
    <w:rsid w:val="00B31394"/>
    <w:rsid w:val="00B3146B"/>
    <w:rsid w:val="00B31CA3"/>
    <w:rsid w:val="00B31F25"/>
    <w:rsid w:val="00B32A6A"/>
    <w:rsid w:val="00B342BB"/>
    <w:rsid w:val="00B35872"/>
    <w:rsid w:val="00B3761C"/>
    <w:rsid w:val="00B40BFC"/>
    <w:rsid w:val="00B40DAC"/>
    <w:rsid w:val="00B4143C"/>
    <w:rsid w:val="00B41A88"/>
    <w:rsid w:val="00B43DA5"/>
    <w:rsid w:val="00B46C09"/>
    <w:rsid w:val="00B50412"/>
    <w:rsid w:val="00B5178E"/>
    <w:rsid w:val="00B52DAC"/>
    <w:rsid w:val="00B55386"/>
    <w:rsid w:val="00B60131"/>
    <w:rsid w:val="00B60257"/>
    <w:rsid w:val="00B62F36"/>
    <w:rsid w:val="00B6499C"/>
    <w:rsid w:val="00B64C24"/>
    <w:rsid w:val="00B66D94"/>
    <w:rsid w:val="00B67530"/>
    <w:rsid w:val="00B71628"/>
    <w:rsid w:val="00B71E54"/>
    <w:rsid w:val="00B72473"/>
    <w:rsid w:val="00B7770B"/>
    <w:rsid w:val="00B82E34"/>
    <w:rsid w:val="00B82E41"/>
    <w:rsid w:val="00B83E06"/>
    <w:rsid w:val="00B83EB6"/>
    <w:rsid w:val="00B84B59"/>
    <w:rsid w:val="00B85008"/>
    <w:rsid w:val="00B86197"/>
    <w:rsid w:val="00B86B19"/>
    <w:rsid w:val="00B86C9E"/>
    <w:rsid w:val="00B878E0"/>
    <w:rsid w:val="00B93210"/>
    <w:rsid w:val="00B95673"/>
    <w:rsid w:val="00B96BC2"/>
    <w:rsid w:val="00B96C12"/>
    <w:rsid w:val="00B96C86"/>
    <w:rsid w:val="00BA102E"/>
    <w:rsid w:val="00BA272C"/>
    <w:rsid w:val="00BA3410"/>
    <w:rsid w:val="00BA5DC1"/>
    <w:rsid w:val="00BA5DC7"/>
    <w:rsid w:val="00BA673F"/>
    <w:rsid w:val="00BB04E6"/>
    <w:rsid w:val="00BB08ED"/>
    <w:rsid w:val="00BB0E53"/>
    <w:rsid w:val="00BB50B0"/>
    <w:rsid w:val="00BB583A"/>
    <w:rsid w:val="00BB597F"/>
    <w:rsid w:val="00BB6227"/>
    <w:rsid w:val="00BC007C"/>
    <w:rsid w:val="00BC0DB8"/>
    <w:rsid w:val="00BC14A9"/>
    <w:rsid w:val="00BC30FB"/>
    <w:rsid w:val="00BC39D9"/>
    <w:rsid w:val="00BC3B2D"/>
    <w:rsid w:val="00BC4780"/>
    <w:rsid w:val="00BC7329"/>
    <w:rsid w:val="00BD0065"/>
    <w:rsid w:val="00BD19C1"/>
    <w:rsid w:val="00BD2C0F"/>
    <w:rsid w:val="00BD3A6B"/>
    <w:rsid w:val="00BD3C68"/>
    <w:rsid w:val="00BD3DC5"/>
    <w:rsid w:val="00BD49E8"/>
    <w:rsid w:val="00BD70EC"/>
    <w:rsid w:val="00BD71C1"/>
    <w:rsid w:val="00BE000D"/>
    <w:rsid w:val="00BE05B0"/>
    <w:rsid w:val="00BE1943"/>
    <w:rsid w:val="00BE2BD4"/>
    <w:rsid w:val="00BE3051"/>
    <w:rsid w:val="00BE5331"/>
    <w:rsid w:val="00BE57C1"/>
    <w:rsid w:val="00BE6C96"/>
    <w:rsid w:val="00BE7B52"/>
    <w:rsid w:val="00BF4747"/>
    <w:rsid w:val="00BF49E4"/>
    <w:rsid w:val="00BF693F"/>
    <w:rsid w:val="00C00A17"/>
    <w:rsid w:val="00C01F95"/>
    <w:rsid w:val="00C02034"/>
    <w:rsid w:val="00C058F4"/>
    <w:rsid w:val="00C11305"/>
    <w:rsid w:val="00C1160A"/>
    <w:rsid w:val="00C11BC4"/>
    <w:rsid w:val="00C123C6"/>
    <w:rsid w:val="00C12478"/>
    <w:rsid w:val="00C12919"/>
    <w:rsid w:val="00C13EAB"/>
    <w:rsid w:val="00C15E83"/>
    <w:rsid w:val="00C17C40"/>
    <w:rsid w:val="00C20097"/>
    <w:rsid w:val="00C212BE"/>
    <w:rsid w:val="00C214B9"/>
    <w:rsid w:val="00C22D90"/>
    <w:rsid w:val="00C25DDB"/>
    <w:rsid w:val="00C26B50"/>
    <w:rsid w:val="00C27CEA"/>
    <w:rsid w:val="00C27DD1"/>
    <w:rsid w:val="00C30E48"/>
    <w:rsid w:val="00C31AD4"/>
    <w:rsid w:val="00C32533"/>
    <w:rsid w:val="00C33BB2"/>
    <w:rsid w:val="00C35DB8"/>
    <w:rsid w:val="00C402AF"/>
    <w:rsid w:val="00C41759"/>
    <w:rsid w:val="00C41A83"/>
    <w:rsid w:val="00C43C14"/>
    <w:rsid w:val="00C453BB"/>
    <w:rsid w:val="00C46077"/>
    <w:rsid w:val="00C47345"/>
    <w:rsid w:val="00C473F9"/>
    <w:rsid w:val="00C50BC9"/>
    <w:rsid w:val="00C5125F"/>
    <w:rsid w:val="00C51EAC"/>
    <w:rsid w:val="00C53485"/>
    <w:rsid w:val="00C54EA9"/>
    <w:rsid w:val="00C56B50"/>
    <w:rsid w:val="00C60A8F"/>
    <w:rsid w:val="00C60ABE"/>
    <w:rsid w:val="00C6351A"/>
    <w:rsid w:val="00C63ACD"/>
    <w:rsid w:val="00C63DA9"/>
    <w:rsid w:val="00C63DB4"/>
    <w:rsid w:val="00C6557E"/>
    <w:rsid w:val="00C66AA1"/>
    <w:rsid w:val="00C675DE"/>
    <w:rsid w:val="00C700B9"/>
    <w:rsid w:val="00C70631"/>
    <w:rsid w:val="00C706C7"/>
    <w:rsid w:val="00C70A98"/>
    <w:rsid w:val="00C70FC2"/>
    <w:rsid w:val="00C73FCF"/>
    <w:rsid w:val="00C74857"/>
    <w:rsid w:val="00C74F08"/>
    <w:rsid w:val="00C7733F"/>
    <w:rsid w:val="00C77DAE"/>
    <w:rsid w:val="00C77DDA"/>
    <w:rsid w:val="00C80340"/>
    <w:rsid w:val="00C803B4"/>
    <w:rsid w:val="00C87604"/>
    <w:rsid w:val="00C876A2"/>
    <w:rsid w:val="00C904FF"/>
    <w:rsid w:val="00C92169"/>
    <w:rsid w:val="00C92EA9"/>
    <w:rsid w:val="00C94288"/>
    <w:rsid w:val="00C95AD7"/>
    <w:rsid w:val="00CA08BB"/>
    <w:rsid w:val="00CA2EF3"/>
    <w:rsid w:val="00CA371D"/>
    <w:rsid w:val="00CA5817"/>
    <w:rsid w:val="00CA5EB5"/>
    <w:rsid w:val="00CA6045"/>
    <w:rsid w:val="00CB1272"/>
    <w:rsid w:val="00CB1CDB"/>
    <w:rsid w:val="00CB6A9A"/>
    <w:rsid w:val="00CB6EDD"/>
    <w:rsid w:val="00CB70F2"/>
    <w:rsid w:val="00CB7EF9"/>
    <w:rsid w:val="00CC023C"/>
    <w:rsid w:val="00CC23F2"/>
    <w:rsid w:val="00CC49F2"/>
    <w:rsid w:val="00CC5CDB"/>
    <w:rsid w:val="00CD028A"/>
    <w:rsid w:val="00CD17F0"/>
    <w:rsid w:val="00CD1824"/>
    <w:rsid w:val="00CD56A3"/>
    <w:rsid w:val="00CD71FF"/>
    <w:rsid w:val="00CD7EAB"/>
    <w:rsid w:val="00CE5C46"/>
    <w:rsid w:val="00CE601E"/>
    <w:rsid w:val="00CF1FA0"/>
    <w:rsid w:val="00CF4E4F"/>
    <w:rsid w:val="00CF4FE2"/>
    <w:rsid w:val="00CF5223"/>
    <w:rsid w:val="00CF5A1F"/>
    <w:rsid w:val="00CF5C7D"/>
    <w:rsid w:val="00CF5DD0"/>
    <w:rsid w:val="00CF707E"/>
    <w:rsid w:val="00CF7CA0"/>
    <w:rsid w:val="00D022A3"/>
    <w:rsid w:val="00D05A35"/>
    <w:rsid w:val="00D072C7"/>
    <w:rsid w:val="00D105E3"/>
    <w:rsid w:val="00D11C1C"/>
    <w:rsid w:val="00D13283"/>
    <w:rsid w:val="00D13518"/>
    <w:rsid w:val="00D13D14"/>
    <w:rsid w:val="00D22901"/>
    <w:rsid w:val="00D232AA"/>
    <w:rsid w:val="00D2508C"/>
    <w:rsid w:val="00D260C1"/>
    <w:rsid w:val="00D27E6E"/>
    <w:rsid w:val="00D3003F"/>
    <w:rsid w:val="00D30B11"/>
    <w:rsid w:val="00D30E70"/>
    <w:rsid w:val="00D3125A"/>
    <w:rsid w:val="00D31607"/>
    <w:rsid w:val="00D33AA2"/>
    <w:rsid w:val="00D358F7"/>
    <w:rsid w:val="00D37C56"/>
    <w:rsid w:val="00D401BA"/>
    <w:rsid w:val="00D4091B"/>
    <w:rsid w:val="00D4467F"/>
    <w:rsid w:val="00D462D8"/>
    <w:rsid w:val="00D46405"/>
    <w:rsid w:val="00D47356"/>
    <w:rsid w:val="00D475BE"/>
    <w:rsid w:val="00D51277"/>
    <w:rsid w:val="00D53215"/>
    <w:rsid w:val="00D53CA5"/>
    <w:rsid w:val="00D57103"/>
    <w:rsid w:val="00D5722F"/>
    <w:rsid w:val="00D57DA5"/>
    <w:rsid w:val="00D57FE1"/>
    <w:rsid w:val="00D621F3"/>
    <w:rsid w:val="00D62378"/>
    <w:rsid w:val="00D62A19"/>
    <w:rsid w:val="00D62ADF"/>
    <w:rsid w:val="00D63BF8"/>
    <w:rsid w:val="00D63C64"/>
    <w:rsid w:val="00D657EA"/>
    <w:rsid w:val="00D65B39"/>
    <w:rsid w:val="00D65E88"/>
    <w:rsid w:val="00D6780B"/>
    <w:rsid w:val="00D70CAC"/>
    <w:rsid w:val="00D72ABC"/>
    <w:rsid w:val="00D72BA5"/>
    <w:rsid w:val="00D73054"/>
    <w:rsid w:val="00D75402"/>
    <w:rsid w:val="00D771BF"/>
    <w:rsid w:val="00D774C0"/>
    <w:rsid w:val="00D83957"/>
    <w:rsid w:val="00D83DD8"/>
    <w:rsid w:val="00D84091"/>
    <w:rsid w:val="00D8417D"/>
    <w:rsid w:val="00D847C0"/>
    <w:rsid w:val="00D848B1"/>
    <w:rsid w:val="00D857F6"/>
    <w:rsid w:val="00D905AF"/>
    <w:rsid w:val="00D905B3"/>
    <w:rsid w:val="00D91EDD"/>
    <w:rsid w:val="00D932C8"/>
    <w:rsid w:val="00D93BB3"/>
    <w:rsid w:val="00D94739"/>
    <w:rsid w:val="00D96537"/>
    <w:rsid w:val="00D976B7"/>
    <w:rsid w:val="00D97CB9"/>
    <w:rsid w:val="00D97DED"/>
    <w:rsid w:val="00DA2651"/>
    <w:rsid w:val="00DA36D4"/>
    <w:rsid w:val="00DA3D59"/>
    <w:rsid w:val="00DA3E00"/>
    <w:rsid w:val="00DA6D73"/>
    <w:rsid w:val="00DA6DFA"/>
    <w:rsid w:val="00DA7343"/>
    <w:rsid w:val="00DA7F1E"/>
    <w:rsid w:val="00DB0E1C"/>
    <w:rsid w:val="00DB2265"/>
    <w:rsid w:val="00DB3C25"/>
    <w:rsid w:val="00DB5932"/>
    <w:rsid w:val="00DC3802"/>
    <w:rsid w:val="00DC5222"/>
    <w:rsid w:val="00DC68E1"/>
    <w:rsid w:val="00DD1374"/>
    <w:rsid w:val="00DD26D9"/>
    <w:rsid w:val="00DD2D63"/>
    <w:rsid w:val="00DD3CF0"/>
    <w:rsid w:val="00DD3EA9"/>
    <w:rsid w:val="00DD4AE6"/>
    <w:rsid w:val="00DD7B75"/>
    <w:rsid w:val="00DE0B42"/>
    <w:rsid w:val="00DE2230"/>
    <w:rsid w:val="00DE2363"/>
    <w:rsid w:val="00DE23D3"/>
    <w:rsid w:val="00DE24AA"/>
    <w:rsid w:val="00DE2720"/>
    <w:rsid w:val="00DE3243"/>
    <w:rsid w:val="00DE3E2D"/>
    <w:rsid w:val="00DE6041"/>
    <w:rsid w:val="00DE6D3D"/>
    <w:rsid w:val="00DE7843"/>
    <w:rsid w:val="00DE7D71"/>
    <w:rsid w:val="00DF03E6"/>
    <w:rsid w:val="00DF0A02"/>
    <w:rsid w:val="00DF1675"/>
    <w:rsid w:val="00DF2181"/>
    <w:rsid w:val="00DF324D"/>
    <w:rsid w:val="00DF4AAD"/>
    <w:rsid w:val="00DF698A"/>
    <w:rsid w:val="00DF738D"/>
    <w:rsid w:val="00E00741"/>
    <w:rsid w:val="00E02A1A"/>
    <w:rsid w:val="00E03EDC"/>
    <w:rsid w:val="00E048F7"/>
    <w:rsid w:val="00E0556B"/>
    <w:rsid w:val="00E06394"/>
    <w:rsid w:val="00E0777D"/>
    <w:rsid w:val="00E11551"/>
    <w:rsid w:val="00E11F7B"/>
    <w:rsid w:val="00E132D3"/>
    <w:rsid w:val="00E151F9"/>
    <w:rsid w:val="00E15864"/>
    <w:rsid w:val="00E15AE4"/>
    <w:rsid w:val="00E1750C"/>
    <w:rsid w:val="00E17750"/>
    <w:rsid w:val="00E20EA0"/>
    <w:rsid w:val="00E211A0"/>
    <w:rsid w:val="00E21654"/>
    <w:rsid w:val="00E22293"/>
    <w:rsid w:val="00E22A3E"/>
    <w:rsid w:val="00E236B4"/>
    <w:rsid w:val="00E24983"/>
    <w:rsid w:val="00E264D5"/>
    <w:rsid w:val="00E26980"/>
    <w:rsid w:val="00E27B17"/>
    <w:rsid w:val="00E3056D"/>
    <w:rsid w:val="00E3432E"/>
    <w:rsid w:val="00E41A27"/>
    <w:rsid w:val="00E4369D"/>
    <w:rsid w:val="00E438C2"/>
    <w:rsid w:val="00E44B25"/>
    <w:rsid w:val="00E461B2"/>
    <w:rsid w:val="00E518B0"/>
    <w:rsid w:val="00E539EE"/>
    <w:rsid w:val="00E53BA5"/>
    <w:rsid w:val="00E54066"/>
    <w:rsid w:val="00E54A84"/>
    <w:rsid w:val="00E55807"/>
    <w:rsid w:val="00E55E8C"/>
    <w:rsid w:val="00E564F7"/>
    <w:rsid w:val="00E604E5"/>
    <w:rsid w:val="00E605DD"/>
    <w:rsid w:val="00E611B4"/>
    <w:rsid w:val="00E61353"/>
    <w:rsid w:val="00E61627"/>
    <w:rsid w:val="00E61B61"/>
    <w:rsid w:val="00E633F1"/>
    <w:rsid w:val="00E64185"/>
    <w:rsid w:val="00E65A32"/>
    <w:rsid w:val="00E660E4"/>
    <w:rsid w:val="00E66FB0"/>
    <w:rsid w:val="00E67BD7"/>
    <w:rsid w:val="00E724DD"/>
    <w:rsid w:val="00E743C4"/>
    <w:rsid w:val="00E759F5"/>
    <w:rsid w:val="00E764E6"/>
    <w:rsid w:val="00E80356"/>
    <w:rsid w:val="00E8195C"/>
    <w:rsid w:val="00E83114"/>
    <w:rsid w:val="00E83425"/>
    <w:rsid w:val="00E83BA1"/>
    <w:rsid w:val="00E8493E"/>
    <w:rsid w:val="00E84C89"/>
    <w:rsid w:val="00E85D2A"/>
    <w:rsid w:val="00E9086A"/>
    <w:rsid w:val="00E91508"/>
    <w:rsid w:val="00E91812"/>
    <w:rsid w:val="00E9309F"/>
    <w:rsid w:val="00E941B7"/>
    <w:rsid w:val="00E973EF"/>
    <w:rsid w:val="00EA10DC"/>
    <w:rsid w:val="00EA2A0C"/>
    <w:rsid w:val="00EA2F64"/>
    <w:rsid w:val="00EA37F1"/>
    <w:rsid w:val="00EA48F5"/>
    <w:rsid w:val="00EA594E"/>
    <w:rsid w:val="00EA7023"/>
    <w:rsid w:val="00EB17B0"/>
    <w:rsid w:val="00EB3C9D"/>
    <w:rsid w:val="00EB4324"/>
    <w:rsid w:val="00EB5203"/>
    <w:rsid w:val="00EC228B"/>
    <w:rsid w:val="00EC7CE1"/>
    <w:rsid w:val="00ED0360"/>
    <w:rsid w:val="00ED13D8"/>
    <w:rsid w:val="00ED1825"/>
    <w:rsid w:val="00ED319C"/>
    <w:rsid w:val="00ED5965"/>
    <w:rsid w:val="00ED5D8B"/>
    <w:rsid w:val="00ED60AA"/>
    <w:rsid w:val="00ED72C6"/>
    <w:rsid w:val="00ED7EE7"/>
    <w:rsid w:val="00EE026D"/>
    <w:rsid w:val="00EE0C69"/>
    <w:rsid w:val="00EE12AD"/>
    <w:rsid w:val="00EE17BF"/>
    <w:rsid w:val="00EE3244"/>
    <w:rsid w:val="00EE3CA3"/>
    <w:rsid w:val="00EE5294"/>
    <w:rsid w:val="00EE60D0"/>
    <w:rsid w:val="00EE629D"/>
    <w:rsid w:val="00EE7594"/>
    <w:rsid w:val="00EF0CD2"/>
    <w:rsid w:val="00EF0FAD"/>
    <w:rsid w:val="00EF0FF4"/>
    <w:rsid w:val="00EF16B9"/>
    <w:rsid w:val="00EF1DBD"/>
    <w:rsid w:val="00EF2A9F"/>
    <w:rsid w:val="00EF2C5C"/>
    <w:rsid w:val="00EF2F05"/>
    <w:rsid w:val="00EF39CD"/>
    <w:rsid w:val="00EF3ADC"/>
    <w:rsid w:val="00EF58E4"/>
    <w:rsid w:val="00EF5D99"/>
    <w:rsid w:val="00EF6CF4"/>
    <w:rsid w:val="00EF6E12"/>
    <w:rsid w:val="00F016DD"/>
    <w:rsid w:val="00F03008"/>
    <w:rsid w:val="00F05E93"/>
    <w:rsid w:val="00F0749B"/>
    <w:rsid w:val="00F075CE"/>
    <w:rsid w:val="00F07DCE"/>
    <w:rsid w:val="00F1028D"/>
    <w:rsid w:val="00F11328"/>
    <w:rsid w:val="00F11F31"/>
    <w:rsid w:val="00F13411"/>
    <w:rsid w:val="00F13EDC"/>
    <w:rsid w:val="00F14373"/>
    <w:rsid w:val="00F15FEB"/>
    <w:rsid w:val="00F17EFF"/>
    <w:rsid w:val="00F20CEE"/>
    <w:rsid w:val="00F2153E"/>
    <w:rsid w:val="00F23295"/>
    <w:rsid w:val="00F23A52"/>
    <w:rsid w:val="00F23D0A"/>
    <w:rsid w:val="00F243ED"/>
    <w:rsid w:val="00F26CFC"/>
    <w:rsid w:val="00F26E87"/>
    <w:rsid w:val="00F30803"/>
    <w:rsid w:val="00F30CCD"/>
    <w:rsid w:val="00F313CB"/>
    <w:rsid w:val="00F325C2"/>
    <w:rsid w:val="00F337E3"/>
    <w:rsid w:val="00F35610"/>
    <w:rsid w:val="00F35A09"/>
    <w:rsid w:val="00F3677A"/>
    <w:rsid w:val="00F3686F"/>
    <w:rsid w:val="00F42CF9"/>
    <w:rsid w:val="00F4642F"/>
    <w:rsid w:val="00F477D8"/>
    <w:rsid w:val="00F5015E"/>
    <w:rsid w:val="00F52C24"/>
    <w:rsid w:val="00F53054"/>
    <w:rsid w:val="00F54FD9"/>
    <w:rsid w:val="00F55305"/>
    <w:rsid w:val="00F5629A"/>
    <w:rsid w:val="00F562B1"/>
    <w:rsid w:val="00F57004"/>
    <w:rsid w:val="00F57145"/>
    <w:rsid w:val="00F57152"/>
    <w:rsid w:val="00F61FD2"/>
    <w:rsid w:val="00F62603"/>
    <w:rsid w:val="00F6296B"/>
    <w:rsid w:val="00F63B15"/>
    <w:rsid w:val="00F63FA3"/>
    <w:rsid w:val="00F6484D"/>
    <w:rsid w:val="00F665E1"/>
    <w:rsid w:val="00F66DE6"/>
    <w:rsid w:val="00F67228"/>
    <w:rsid w:val="00F70042"/>
    <w:rsid w:val="00F73771"/>
    <w:rsid w:val="00F739B5"/>
    <w:rsid w:val="00F74C74"/>
    <w:rsid w:val="00F826EE"/>
    <w:rsid w:val="00F835A5"/>
    <w:rsid w:val="00F837FF"/>
    <w:rsid w:val="00F83861"/>
    <w:rsid w:val="00F843A7"/>
    <w:rsid w:val="00F85F1B"/>
    <w:rsid w:val="00F8667A"/>
    <w:rsid w:val="00F905E6"/>
    <w:rsid w:val="00F90950"/>
    <w:rsid w:val="00F90B8E"/>
    <w:rsid w:val="00F92546"/>
    <w:rsid w:val="00F92AF1"/>
    <w:rsid w:val="00F952D0"/>
    <w:rsid w:val="00F97688"/>
    <w:rsid w:val="00FA0ABD"/>
    <w:rsid w:val="00FA0FC5"/>
    <w:rsid w:val="00FA1951"/>
    <w:rsid w:val="00FA1B46"/>
    <w:rsid w:val="00FA1B5A"/>
    <w:rsid w:val="00FA1BCA"/>
    <w:rsid w:val="00FA1C00"/>
    <w:rsid w:val="00FA3625"/>
    <w:rsid w:val="00FA3647"/>
    <w:rsid w:val="00FA4335"/>
    <w:rsid w:val="00FA4BEA"/>
    <w:rsid w:val="00FA53C2"/>
    <w:rsid w:val="00FA578C"/>
    <w:rsid w:val="00FA5827"/>
    <w:rsid w:val="00FA5B66"/>
    <w:rsid w:val="00FA61A2"/>
    <w:rsid w:val="00FA64FC"/>
    <w:rsid w:val="00FA6B97"/>
    <w:rsid w:val="00FA7C24"/>
    <w:rsid w:val="00FB0050"/>
    <w:rsid w:val="00FB2D14"/>
    <w:rsid w:val="00FB2FED"/>
    <w:rsid w:val="00FB3A86"/>
    <w:rsid w:val="00FB4C32"/>
    <w:rsid w:val="00FB613D"/>
    <w:rsid w:val="00FB6B9F"/>
    <w:rsid w:val="00FB6BA1"/>
    <w:rsid w:val="00FB6D3D"/>
    <w:rsid w:val="00FC072C"/>
    <w:rsid w:val="00FC1C7C"/>
    <w:rsid w:val="00FC5A22"/>
    <w:rsid w:val="00FC70F1"/>
    <w:rsid w:val="00FD00BD"/>
    <w:rsid w:val="00FD0C44"/>
    <w:rsid w:val="00FD3C36"/>
    <w:rsid w:val="00FD48ED"/>
    <w:rsid w:val="00FD5824"/>
    <w:rsid w:val="00FD6E92"/>
    <w:rsid w:val="00FD7391"/>
    <w:rsid w:val="00FD7B22"/>
    <w:rsid w:val="00FE2EEE"/>
    <w:rsid w:val="00FE5A3B"/>
    <w:rsid w:val="00FE5F63"/>
    <w:rsid w:val="00FE69E0"/>
    <w:rsid w:val="00FF1A42"/>
    <w:rsid w:val="00FF326B"/>
    <w:rsid w:val="00FF4471"/>
    <w:rsid w:val="00FF49E6"/>
    <w:rsid w:val="00FF4B66"/>
    <w:rsid w:val="00FF64FF"/>
    <w:rsid w:val="00FF6FEF"/>
    <w:rsid w:val="00FF742D"/>
    <w:rsid w:val="00FF7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64E8"/>
  <w15:docId w15:val="{97D4ED41-6CA1-4AC0-9126-C9A81550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47"/>
  </w:style>
  <w:style w:type="paragraph" w:styleId="Heading1">
    <w:name w:val="heading 1"/>
    <w:basedOn w:val="Normal"/>
    <w:link w:val="Heading1Char"/>
    <w:uiPriority w:val="9"/>
    <w:qFormat/>
    <w:pPr>
      <w:ind w:left="1060" w:hanging="690"/>
      <w:outlineLvl w:val="0"/>
    </w:pPr>
    <w:rPr>
      <w:b/>
      <w:bCs/>
      <w:sz w:val="20"/>
      <w:szCs w:val="20"/>
    </w:rPr>
  </w:style>
  <w:style w:type="paragraph" w:styleId="Heading2">
    <w:name w:val="heading 2"/>
    <w:basedOn w:val="Normal"/>
    <w:link w:val="Heading2Char"/>
    <w:uiPriority w:val="9"/>
    <w:unhideWhenUsed/>
    <w:qFormat/>
    <w:pPr>
      <w:ind w:left="160"/>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566" w:right="38"/>
      <w:jc w:val="center"/>
    </w:pPr>
    <w:rPr>
      <w:rFonts w:ascii="Trebuchet MS" w:eastAsia="Trebuchet MS" w:hAnsi="Trebuchet MS" w:cs="Trebuchet MS"/>
      <w:sz w:val="34"/>
      <w:szCs w:val="34"/>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2005"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12478"/>
    <w:rPr>
      <w:color w:val="0000FF" w:themeColor="hyperlink"/>
      <w:u w:val="single"/>
    </w:rPr>
  </w:style>
  <w:style w:type="character" w:styleId="UnresolvedMention">
    <w:name w:val="Unresolved Mention"/>
    <w:basedOn w:val="DefaultParagraphFont"/>
    <w:uiPriority w:val="99"/>
    <w:semiHidden/>
    <w:unhideWhenUsed/>
    <w:rsid w:val="00C12478"/>
    <w:rPr>
      <w:color w:val="605E5C"/>
      <w:shd w:val="clear" w:color="auto" w:fill="E1DFDD"/>
    </w:rPr>
  </w:style>
  <w:style w:type="character" w:customStyle="1" w:styleId="Heading2Char">
    <w:name w:val="Heading 2 Char"/>
    <w:basedOn w:val="DefaultParagraphFont"/>
    <w:link w:val="Heading2"/>
    <w:uiPriority w:val="9"/>
    <w:rsid w:val="00254264"/>
    <w:rPr>
      <w:b/>
      <w:bCs/>
      <w:sz w:val="20"/>
      <w:szCs w:val="20"/>
    </w:rPr>
  </w:style>
  <w:style w:type="character" w:customStyle="1" w:styleId="s1">
    <w:name w:val="s1"/>
    <w:basedOn w:val="DefaultParagraphFont"/>
    <w:rsid w:val="008E3D62"/>
  </w:style>
  <w:style w:type="paragraph" w:styleId="NormalWeb">
    <w:name w:val="Normal (Web)"/>
    <w:basedOn w:val="Normal"/>
    <w:uiPriority w:val="99"/>
    <w:semiHidden/>
    <w:unhideWhenUsed/>
    <w:rsid w:val="00550575"/>
    <w:rPr>
      <w:rFonts w:ascii="Times New Roman" w:hAnsi="Times New Roman" w:cs="Times New Roman"/>
      <w:sz w:val="24"/>
      <w:szCs w:val="24"/>
    </w:rPr>
  </w:style>
  <w:style w:type="paragraph" w:styleId="Header">
    <w:name w:val="header"/>
    <w:basedOn w:val="Normal"/>
    <w:link w:val="HeaderChar"/>
    <w:uiPriority w:val="99"/>
    <w:unhideWhenUsed/>
    <w:rsid w:val="007679FC"/>
    <w:pPr>
      <w:tabs>
        <w:tab w:val="center" w:pos="4680"/>
        <w:tab w:val="right" w:pos="9360"/>
      </w:tabs>
    </w:pPr>
  </w:style>
  <w:style w:type="character" w:customStyle="1" w:styleId="HeaderChar">
    <w:name w:val="Header Char"/>
    <w:basedOn w:val="DefaultParagraphFont"/>
    <w:link w:val="Header"/>
    <w:uiPriority w:val="99"/>
    <w:rsid w:val="007679FC"/>
  </w:style>
  <w:style w:type="paragraph" w:styleId="Footer">
    <w:name w:val="footer"/>
    <w:basedOn w:val="Normal"/>
    <w:link w:val="FooterChar"/>
    <w:uiPriority w:val="99"/>
    <w:unhideWhenUsed/>
    <w:rsid w:val="007679FC"/>
    <w:pPr>
      <w:tabs>
        <w:tab w:val="center" w:pos="4680"/>
        <w:tab w:val="right" w:pos="9360"/>
      </w:tabs>
    </w:pPr>
  </w:style>
  <w:style w:type="character" w:customStyle="1" w:styleId="FooterChar">
    <w:name w:val="Footer Char"/>
    <w:basedOn w:val="DefaultParagraphFont"/>
    <w:link w:val="Footer"/>
    <w:uiPriority w:val="99"/>
    <w:rsid w:val="007679FC"/>
  </w:style>
  <w:style w:type="character" w:styleId="FollowedHyperlink">
    <w:name w:val="FollowedHyperlink"/>
    <w:basedOn w:val="DefaultParagraphFont"/>
    <w:uiPriority w:val="99"/>
    <w:semiHidden/>
    <w:unhideWhenUsed/>
    <w:rsid w:val="00777A2A"/>
    <w:rPr>
      <w:color w:val="800080" w:themeColor="followedHyperlink"/>
      <w:u w:val="single"/>
    </w:rPr>
  </w:style>
  <w:style w:type="character" w:customStyle="1" w:styleId="contentpasted0">
    <w:name w:val="contentpasted0"/>
    <w:basedOn w:val="DefaultParagraphFont"/>
    <w:rsid w:val="00090585"/>
  </w:style>
  <w:style w:type="character" w:customStyle="1" w:styleId="Heading1Char">
    <w:name w:val="Heading 1 Char"/>
    <w:basedOn w:val="DefaultParagraphFont"/>
    <w:link w:val="Heading1"/>
    <w:uiPriority w:val="9"/>
    <w:rsid w:val="00E759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248">
      <w:bodyDiv w:val="1"/>
      <w:marLeft w:val="0"/>
      <w:marRight w:val="0"/>
      <w:marTop w:val="0"/>
      <w:marBottom w:val="0"/>
      <w:divBdr>
        <w:top w:val="none" w:sz="0" w:space="0" w:color="auto"/>
        <w:left w:val="none" w:sz="0" w:space="0" w:color="auto"/>
        <w:bottom w:val="none" w:sz="0" w:space="0" w:color="auto"/>
        <w:right w:val="none" w:sz="0" w:space="0" w:color="auto"/>
      </w:divBdr>
    </w:div>
    <w:div w:id="31155866">
      <w:bodyDiv w:val="1"/>
      <w:marLeft w:val="0"/>
      <w:marRight w:val="0"/>
      <w:marTop w:val="0"/>
      <w:marBottom w:val="0"/>
      <w:divBdr>
        <w:top w:val="none" w:sz="0" w:space="0" w:color="auto"/>
        <w:left w:val="none" w:sz="0" w:space="0" w:color="auto"/>
        <w:bottom w:val="none" w:sz="0" w:space="0" w:color="auto"/>
        <w:right w:val="none" w:sz="0" w:space="0" w:color="auto"/>
      </w:divBdr>
    </w:div>
    <w:div w:id="39404719">
      <w:bodyDiv w:val="1"/>
      <w:marLeft w:val="0"/>
      <w:marRight w:val="0"/>
      <w:marTop w:val="0"/>
      <w:marBottom w:val="0"/>
      <w:divBdr>
        <w:top w:val="none" w:sz="0" w:space="0" w:color="auto"/>
        <w:left w:val="none" w:sz="0" w:space="0" w:color="auto"/>
        <w:bottom w:val="none" w:sz="0" w:space="0" w:color="auto"/>
        <w:right w:val="none" w:sz="0" w:space="0" w:color="auto"/>
      </w:divBdr>
    </w:div>
    <w:div w:id="42216653">
      <w:bodyDiv w:val="1"/>
      <w:marLeft w:val="0"/>
      <w:marRight w:val="0"/>
      <w:marTop w:val="0"/>
      <w:marBottom w:val="0"/>
      <w:divBdr>
        <w:top w:val="none" w:sz="0" w:space="0" w:color="auto"/>
        <w:left w:val="none" w:sz="0" w:space="0" w:color="auto"/>
        <w:bottom w:val="none" w:sz="0" w:space="0" w:color="auto"/>
        <w:right w:val="none" w:sz="0" w:space="0" w:color="auto"/>
      </w:divBdr>
    </w:div>
    <w:div w:id="54818225">
      <w:bodyDiv w:val="1"/>
      <w:marLeft w:val="0"/>
      <w:marRight w:val="0"/>
      <w:marTop w:val="0"/>
      <w:marBottom w:val="0"/>
      <w:divBdr>
        <w:top w:val="none" w:sz="0" w:space="0" w:color="auto"/>
        <w:left w:val="none" w:sz="0" w:space="0" w:color="auto"/>
        <w:bottom w:val="none" w:sz="0" w:space="0" w:color="auto"/>
        <w:right w:val="none" w:sz="0" w:space="0" w:color="auto"/>
      </w:divBdr>
    </w:div>
    <w:div w:id="70742405">
      <w:bodyDiv w:val="1"/>
      <w:marLeft w:val="0"/>
      <w:marRight w:val="0"/>
      <w:marTop w:val="0"/>
      <w:marBottom w:val="0"/>
      <w:divBdr>
        <w:top w:val="none" w:sz="0" w:space="0" w:color="auto"/>
        <w:left w:val="none" w:sz="0" w:space="0" w:color="auto"/>
        <w:bottom w:val="none" w:sz="0" w:space="0" w:color="auto"/>
        <w:right w:val="none" w:sz="0" w:space="0" w:color="auto"/>
      </w:divBdr>
    </w:div>
    <w:div w:id="195970850">
      <w:bodyDiv w:val="1"/>
      <w:marLeft w:val="0"/>
      <w:marRight w:val="0"/>
      <w:marTop w:val="0"/>
      <w:marBottom w:val="0"/>
      <w:divBdr>
        <w:top w:val="none" w:sz="0" w:space="0" w:color="auto"/>
        <w:left w:val="none" w:sz="0" w:space="0" w:color="auto"/>
        <w:bottom w:val="none" w:sz="0" w:space="0" w:color="auto"/>
        <w:right w:val="none" w:sz="0" w:space="0" w:color="auto"/>
      </w:divBdr>
    </w:div>
    <w:div w:id="204099156">
      <w:bodyDiv w:val="1"/>
      <w:marLeft w:val="0"/>
      <w:marRight w:val="0"/>
      <w:marTop w:val="0"/>
      <w:marBottom w:val="0"/>
      <w:divBdr>
        <w:top w:val="none" w:sz="0" w:space="0" w:color="auto"/>
        <w:left w:val="none" w:sz="0" w:space="0" w:color="auto"/>
        <w:bottom w:val="none" w:sz="0" w:space="0" w:color="auto"/>
        <w:right w:val="none" w:sz="0" w:space="0" w:color="auto"/>
      </w:divBdr>
    </w:div>
    <w:div w:id="245573201">
      <w:bodyDiv w:val="1"/>
      <w:marLeft w:val="0"/>
      <w:marRight w:val="0"/>
      <w:marTop w:val="0"/>
      <w:marBottom w:val="0"/>
      <w:divBdr>
        <w:top w:val="none" w:sz="0" w:space="0" w:color="auto"/>
        <w:left w:val="none" w:sz="0" w:space="0" w:color="auto"/>
        <w:bottom w:val="none" w:sz="0" w:space="0" w:color="auto"/>
        <w:right w:val="none" w:sz="0" w:space="0" w:color="auto"/>
      </w:divBdr>
    </w:div>
    <w:div w:id="300354584">
      <w:bodyDiv w:val="1"/>
      <w:marLeft w:val="0"/>
      <w:marRight w:val="0"/>
      <w:marTop w:val="0"/>
      <w:marBottom w:val="0"/>
      <w:divBdr>
        <w:top w:val="none" w:sz="0" w:space="0" w:color="auto"/>
        <w:left w:val="none" w:sz="0" w:space="0" w:color="auto"/>
        <w:bottom w:val="none" w:sz="0" w:space="0" w:color="auto"/>
        <w:right w:val="none" w:sz="0" w:space="0" w:color="auto"/>
      </w:divBdr>
    </w:div>
    <w:div w:id="332417662">
      <w:bodyDiv w:val="1"/>
      <w:marLeft w:val="0"/>
      <w:marRight w:val="0"/>
      <w:marTop w:val="0"/>
      <w:marBottom w:val="0"/>
      <w:divBdr>
        <w:top w:val="none" w:sz="0" w:space="0" w:color="auto"/>
        <w:left w:val="none" w:sz="0" w:space="0" w:color="auto"/>
        <w:bottom w:val="none" w:sz="0" w:space="0" w:color="auto"/>
        <w:right w:val="none" w:sz="0" w:space="0" w:color="auto"/>
      </w:divBdr>
    </w:div>
    <w:div w:id="515119975">
      <w:bodyDiv w:val="1"/>
      <w:marLeft w:val="0"/>
      <w:marRight w:val="0"/>
      <w:marTop w:val="0"/>
      <w:marBottom w:val="0"/>
      <w:divBdr>
        <w:top w:val="none" w:sz="0" w:space="0" w:color="auto"/>
        <w:left w:val="none" w:sz="0" w:space="0" w:color="auto"/>
        <w:bottom w:val="none" w:sz="0" w:space="0" w:color="auto"/>
        <w:right w:val="none" w:sz="0" w:space="0" w:color="auto"/>
      </w:divBdr>
    </w:div>
    <w:div w:id="583685732">
      <w:bodyDiv w:val="1"/>
      <w:marLeft w:val="0"/>
      <w:marRight w:val="0"/>
      <w:marTop w:val="0"/>
      <w:marBottom w:val="0"/>
      <w:divBdr>
        <w:top w:val="none" w:sz="0" w:space="0" w:color="auto"/>
        <w:left w:val="none" w:sz="0" w:space="0" w:color="auto"/>
        <w:bottom w:val="none" w:sz="0" w:space="0" w:color="auto"/>
        <w:right w:val="none" w:sz="0" w:space="0" w:color="auto"/>
      </w:divBdr>
    </w:div>
    <w:div w:id="697511146">
      <w:bodyDiv w:val="1"/>
      <w:marLeft w:val="0"/>
      <w:marRight w:val="0"/>
      <w:marTop w:val="0"/>
      <w:marBottom w:val="0"/>
      <w:divBdr>
        <w:top w:val="none" w:sz="0" w:space="0" w:color="auto"/>
        <w:left w:val="none" w:sz="0" w:space="0" w:color="auto"/>
        <w:bottom w:val="none" w:sz="0" w:space="0" w:color="auto"/>
        <w:right w:val="none" w:sz="0" w:space="0" w:color="auto"/>
      </w:divBdr>
    </w:div>
    <w:div w:id="701637597">
      <w:bodyDiv w:val="1"/>
      <w:marLeft w:val="0"/>
      <w:marRight w:val="0"/>
      <w:marTop w:val="0"/>
      <w:marBottom w:val="0"/>
      <w:divBdr>
        <w:top w:val="none" w:sz="0" w:space="0" w:color="auto"/>
        <w:left w:val="none" w:sz="0" w:space="0" w:color="auto"/>
        <w:bottom w:val="none" w:sz="0" w:space="0" w:color="auto"/>
        <w:right w:val="none" w:sz="0" w:space="0" w:color="auto"/>
      </w:divBdr>
      <w:divsChild>
        <w:div w:id="182670683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218737133">
              <w:marLeft w:val="0"/>
              <w:marRight w:val="0"/>
              <w:marTop w:val="0"/>
              <w:marBottom w:val="0"/>
              <w:divBdr>
                <w:top w:val="none" w:sz="0" w:space="0" w:color="auto"/>
                <w:left w:val="none" w:sz="0" w:space="0" w:color="auto"/>
                <w:bottom w:val="none" w:sz="0" w:space="0" w:color="auto"/>
                <w:right w:val="none" w:sz="0" w:space="0" w:color="auto"/>
              </w:divBdr>
              <w:divsChild>
                <w:div w:id="1171065218">
                  <w:marLeft w:val="0"/>
                  <w:marRight w:val="0"/>
                  <w:marTop w:val="0"/>
                  <w:marBottom w:val="0"/>
                  <w:divBdr>
                    <w:top w:val="none" w:sz="0" w:space="0" w:color="auto"/>
                    <w:left w:val="none" w:sz="0" w:space="0" w:color="auto"/>
                    <w:bottom w:val="none" w:sz="0" w:space="0" w:color="auto"/>
                    <w:right w:val="none" w:sz="0" w:space="0" w:color="auto"/>
                  </w:divBdr>
                </w:div>
                <w:div w:id="1225489928">
                  <w:marLeft w:val="0"/>
                  <w:marRight w:val="0"/>
                  <w:marTop w:val="0"/>
                  <w:marBottom w:val="0"/>
                  <w:divBdr>
                    <w:top w:val="none" w:sz="0" w:space="0" w:color="auto"/>
                    <w:left w:val="none" w:sz="0" w:space="0" w:color="auto"/>
                    <w:bottom w:val="none" w:sz="0" w:space="0" w:color="auto"/>
                    <w:right w:val="none" w:sz="0" w:space="0" w:color="auto"/>
                  </w:divBdr>
                </w:div>
                <w:div w:id="602030260">
                  <w:marLeft w:val="0"/>
                  <w:marRight w:val="0"/>
                  <w:marTop w:val="0"/>
                  <w:marBottom w:val="0"/>
                  <w:divBdr>
                    <w:top w:val="none" w:sz="0" w:space="0" w:color="auto"/>
                    <w:left w:val="none" w:sz="0" w:space="0" w:color="auto"/>
                    <w:bottom w:val="none" w:sz="0" w:space="0" w:color="auto"/>
                    <w:right w:val="none" w:sz="0" w:space="0" w:color="auto"/>
                  </w:divBdr>
                </w:div>
                <w:div w:id="1487630775">
                  <w:marLeft w:val="0"/>
                  <w:marRight w:val="0"/>
                  <w:marTop w:val="0"/>
                  <w:marBottom w:val="0"/>
                  <w:divBdr>
                    <w:top w:val="none" w:sz="0" w:space="0" w:color="auto"/>
                    <w:left w:val="none" w:sz="0" w:space="0" w:color="auto"/>
                    <w:bottom w:val="none" w:sz="0" w:space="0" w:color="auto"/>
                    <w:right w:val="none" w:sz="0" w:space="0" w:color="auto"/>
                  </w:divBdr>
                </w:div>
                <w:div w:id="439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5529">
      <w:bodyDiv w:val="1"/>
      <w:marLeft w:val="0"/>
      <w:marRight w:val="0"/>
      <w:marTop w:val="0"/>
      <w:marBottom w:val="0"/>
      <w:divBdr>
        <w:top w:val="none" w:sz="0" w:space="0" w:color="auto"/>
        <w:left w:val="none" w:sz="0" w:space="0" w:color="auto"/>
        <w:bottom w:val="none" w:sz="0" w:space="0" w:color="auto"/>
        <w:right w:val="none" w:sz="0" w:space="0" w:color="auto"/>
      </w:divBdr>
    </w:div>
    <w:div w:id="739909355">
      <w:bodyDiv w:val="1"/>
      <w:marLeft w:val="0"/>
      <w:marRight w:val="0"/>
      <w:marTop w:val="0"/>
      <w:marBottom w:val="0"/>
      <w:divBdr>
        <w:top w:val="none" w:sz="0" w:space="0" w:color="auto"/>
        <w:left w:val="none" w:sz="0" w:space="0" w:color="auto"/>
        <w:bottom w:val="none" w:sz="0" w:space="0" w:color="auto"/>
        <w:right w:val="none" w:sz="0" w:space="0" w:color="auto"/>
      </w:divBdr>
    </w:div>
    <w:div w:id="772670881">
      <w:bodyDiv w:val="1"/>
      <w:marLeft w:val="0"/>
      <w:marRight w:val="0"/>
      <w:marTop w:val="0"/>
      <w:marBottom w:val="0"/>
      <w:divBdr>
        <w:top w:val="none" w:sz="0" w:space="0" w:color="auto"/>
        <w:left w:val="none" w:sz="0" w:space="0" w:color="auto"/>
        <w:bottom w:val="none" w:sz="0" w:space="0" w:color="auto"/>
        <w:right w:val="none" w:sz="0" w:space="0" w:color="auto"/>
      </w:divBdr>
    </w:div>
    <w:div w:id="787701706">
      <w:bodyDiv w:val="1"/>
      <w:marLeft w:val="0"/>
      <w:marRight w:val="0"/>
      <w:marTop w:val="0"/>
      <w:marBottom w:val="0"/>
      <w:divBdr>
        <w:top w:val="none" w:sz="0" w:space="0" w:color="auto"/>
        <w:left w:val="none" w:sz="0" w:space="0" w:color="auto"/>
        <w:bottom w:val="none" w:sz="0" w:space="0" w:color="auto"/>
        <w:right w:val="none" w:sz="0" w:space="0" w:color="auto"/>
      </w:divBdr>
    </w:div>
    <w:div w:id="831486710">
      <w:bodyDiv w:val="1"/>
      <w:marLeft w:val="0"/>
      <w:marRight w:val="0"/>
      <w:marTop w:val="0"/>
      <w:marBottom w:val="0"/>
      <w:divBdr>
        <w:top w:val="none" w:sz="0" w:space="0" w:color="auto"/>
        <w:left w:val="none" w:sz="0" w:space="0" w:color="auto"/>
        <w:bottom w:val="none" w:sz="0" w:space="0" w:color="auto"/>
        <w:right w:val="none" w:sz="0" w:space="0" w:color="auto"/>
      </w:divBdr>
    </w:div>
    <w:div w:id="892082923">
      <w:bodyDiv w:val="1"/>
      <w:marLeft w:val="0"/>
      <w:marRight w:val="0"/>
      <w:marTop w:val="0"/>
      <w:marBottom w:val="0"/>
      <w:divBdr>
        <w:top w:val="none" w:sz="0" w:space="0" w:color="auto"/>
        <w:left w:val="none" w:sz="0" w:space="0" w:color="auto"/>
        <w:bottom w:val="none" w:sz="0" w:space="0" w:color="auto"/>
        <w:right w:val="none" w:sz="0" w:space="0" w:color="auto"/>
      </w:divBdr>
    </w:div>
    <w:div w:id="904801189">
      <w:bodyDiv w:val="1"/>
      <w:marLeft w:val="0"/>
      <w:marRight w:val="0"/>
      <w:marTop w:val="0"/>
      <w:marBottom w:val="0"/>
      <w:divBdr>
        <w:top w:val="none" w:sz="0" w:space="0" w:color="auto"/>
        <w:left w:val="none" w:sz="0" w:space="0" w:color="auto"/>
        <w:bottom w:val="none" w:sz="0" w:space="0" w:color="auto"/>
        <w:right w:val="none" w:sz="0" w:space="0" w:color="auto"/>
      </w:divBdr>
    </w:div>
    <w:div w:id="907500768">
      <w:bodyDiv w:val="1"/>
      <w:marLeft w:val="0"/>
      <w:marRight w:val="0"/>
      <w:marTop w:val="0"/>
      <w:marBottom w:val="0"/>
      <w:divBdr>
        <w:top w:val="none" w:sz="0" w:space="0" w:color="auto"/>
        <w:left w:val="none" w:sz="0" w:space="0" w:color="auto"/>
        <w:bottom w:val="none" w:sz="0" w:space="0" w:color="auto"/>
        <w:right w:val="none" w:sz="0" w:space="0" w:color="auto"/>
      </w:divBdr>
    </w:div>
    <w:div w:id="952055820">
      <w:bodyDiv w:val="1"/>
      <w:marLeft w:val="0"/>
      <w:marRight w:val="0"/>
      <w:marTop w:val="0"/>
      <w:marBottom w:val="0"/>
      <w:divBdr>
        <w:top w:val="none" w:sz="0" w:space="0" w:color="auto"/>
        <w:left w:val="none" w:sz="0" w:space="0" w:color="auto"/>
        <w:bottom w:val="none" w:sz="0" w:space="0" w:color="auto"/>
        <w:right w:val="none" w:sz="0" w:space="0" w:color="auto"/>
      </w:divBdr>
    </w:div>
    <w:div w:id="1002439912">
      <w:bodyDiv w:val="1"/>
      <w:marLeft w:val="0"/>
      <w:marRight w:val="0"/>
      <w:marTop w:val="0"/>
      <w:marBottom w:val="0"/>
      <w:divBdr>
        <w:top w:val="none" w:sz="0" w:space="0" w:color="auto"/>
        <w:left w:val="none" w:sz="0" w:space="0" w:color="auto"/>
        <w:bottom w:val="none" w:sz="0" w:space="0" w:color="auto"/>
        <w:right w:val="none" w:sz="0" w:space="0" w:color="auto"/>
      </w:divBdr>
    </w:div>
    <w:div w:id="1113404527">
      <w:bodyDiv w:val="1"/>
      <w:marLeft w:val="0"/>
      <w:marRight w:val="0"/>
      <w:marTop w:val="0"/>
      <w:marBottom w:val="0"/>
      <w:divBdr>
        <w:top w:val="none" w:sz="0" w:space="0" w:color="auto"/>
        <w:left w:val="none" w:sz="0" w:space="0" w:color="auto"/>
        <w:bottom w:val="none" w:sz="0" w:space="0" w:color="auto"/>
        <w:right w:val="none" w:sz="0" w:space="0" w:color="auto"/>
      </w:divBdr>
    </w:div>
    <w:div w:id="1130441494">
      <w:bodyDiv w:val="1"/>
      <w:marLeft w:val="0"/>
      <w:marRight w:val="0"/>
      <w:marTop w:val="0"/>
      <w:marBottom w:val="0"/>
      <w:divBdr>
        <w:top w:val="none" w:sz="0" w:space="0" w:color="auto"/>
        <w:left w:val="none" w:sz="0" w:space="0" w:color="auto"/>
        <w:bottom w:val="none" w:sz="0" w:space="0" w:color="auto"/>
        <w:right w:val="none" w:sz="0" w:space="0" w:color="auto"/>
      </w:divBdr>
      <w:divsChild>
        <w:div w:id="1940719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730459">
              <w:marLeft w:val="0"/>
              <w:marRight w:val="0"/>
              <w:marTop w:val="0"/>
              <w:marBottom w:val="0"/>
              <w:divBdr>
                <w:top w:val="none" w:sz="0" w:space="0" w:color="auto"/>
                <w:left w:val="none" w:sz="0" w:space="0" w:color="auto"/>
                <w:bottom w:val="none" w:sz="0" w:space="0" w:color="auto"/>
                <w:right w:val="none" w:sz="0" w:space="0" w:color="auto"/>
              </w:divBdr>
              <w:divsChild>
                <w:div w:id="192160846">
                  <w:marLeft w:val="0"/>
                  <w:marRight w:val="0"/>
                  <w:marTop w:val="0"/>
                  <w:marBottom w:val="0"/>
                  <w:divBdr>
                    <w:top w:val="none" w:sz="0" w:space="0" w:color="auto"/>
                    <w:left w:val="none" w:sz="0" w:space="0" w:color="auto"/>
                    <w:bottom w:val="none" w:sz="0" w:space="0" w:color="auto"/>
                    <w:right w:val="none" w:sz="0" w:space="0" w:color="auto"/>
                  </w:divBdr>
                  <w:divsChild>
                    <w:div w:id="36904956">
                      <w:marLeft w:val="0"/>
                      <w:marRight w:val="0"/>
                      <w:marTop w:val="0"/>
                      <w:marBottom w:val="0"/>
                      <w:divBdr>
                        <w:top w:val="none" w:sz="0" w:space="0" w:color="auto"/>
                        <w:left w:val="none" w:sz="0" w:space="0" w:color="auto"/>
                        <w:bottom w:val="none" w:sz="0" w:space="0" w:color="auto"/>
                        <w:right w:val="none" w:sz="0" w:space="0" w:color="auto"/>
                      </w:divBdr>
                    </w:div>
                    <w:div w:id="528956015">
                      <w:marLeft w:val="0"/>
                      <w:marRight w:val="0"/>
                      <w:marTop w:val="0"/>
                      <w:marBottom w:val="0"/>
                      <w:divBdr>
                        <w:top w:val="none" w:sz="0" w:space="0" w:color="auto"/>
                        <w:left w:val="none" w:sz="0" w:space="0" w:color="auto"/>
                        <w:bottom w:val="none" w:sz="0" w:space="0" w:color="auto"/>
                        <w:right w:val="none" w:sz="0" w:space="0" w:color="auto"/>
                      </w:divBdr>
                    </w:div>
                    <w:div w:id="1059592267">
                      <w:marLeft w:val="0"/>
                      <w:marRight w:val="0"/>
                      <w:marTop w:val="0"/>
                      <w:marBottom w:val="0"/>
                      <w:divBdr>
                        <w:top w:val="none" w:sz="0" w:space="0" w:color="auto"/>
                        <w:left w:val="none" w:sz="0" w:space="0" w:color="auto"/>
                        <w:bottom w:val="none" w:sz="0" w:space="0" w:color="auto"/>
                        <w:right w:val="none" w:sz="0" w:space="0" w:color="auto"/>
                      </w:divBdr>
                    </w:div>
                    <w:div w:id="1297878196">
                      <w:marLeft w:val="0"/>
                      <w:marRight w:val="0"/>
                      <w:marTop w:val="0"/>
                      <w:marBottom w:val="0"/>
                      <w:divBdr>
                        <w:top w:val="none" w:sz="0" w:space="0" w:color="auto"/>
                        <w:left w:val="none" w:sz="0" w:space="0" w:color="auto"/>
                        <w:bottom w:val="none" w:sz="0" w:space="0" w:color="auto"/>
                        <w:right w:val="none" w:sz="0" w:space="0" w:color="auto"/>
                      </w:divBdr>
                    </w:div>
                    <w:div w:id="1300457933">
                      <w:marLeft w:val="0"/>
                      <w:marRight w:val="0"/>
                      <w:marTop w:val="0"/>
                      <w:marBottom w:val="0"/>
                      <w:divBdr>
                        <w:top w:val="none" w:sz="0" w:space="0" w:color="auto"/>
                        <w:left w:val="none" w:sz="0" w:space="0" w:color="auto"/>
                        <w:bottom w:val="none" w:sz="0" w:space="0" w:color="auto"/>
                        <w:right w:val="none" w:sz="0" w:space="0" w:color="auto"/>
                      </w:divBdr>
                      <w:divsChild>
                        <w:div w:id="1849130312">
                          <w:marLeft w:val="0"/>
                          <w:marRight w:val="0"/>
                          <w:marTop w:val="0"/>
                          <w:marBottom w:val="120"/>
                          <w:divBdr>
                            <w:top w:val="none" w:sz="0" w:space="0" w:color="auto"/>
                            <w:left w:val="none" w:sz="0" w:space="0" w:color="auto"/>
                            <w:bottom w:val="none" w:sz="0" w:space="0" w:color="auto"/>
                            <w:right w:val="none" w:sz="0" w:space="0" w:color="auto"/>
                          </w:divBdr>
                          <w:divsChild>
                            <w:div w:id="421490859">
                              <w:marLeft w:val="0"/>
                              <w:marRight w:val="120"/>
                              <w:marTop w:val="0"/>
                              <w:marBottom w:val="0"/>
                              <w:divBdr>
                                <w:top w:val="none" w:sz="0" w:space="0" w:color="auto"/>
                                <w:left w:val="none" w:sz="0" w:space="0" w:color="auto"/>
                                <w:bottom w:val="none" w:sz="0" w:space="0" w:color="auto"/>
                                <w:right w:val="none" w:sz="0" w:space="0" w:color="auto"/>
                              </w:divBdr>
                              <w:divsChild>
                                <w:div w:id="3236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93788">
                      <w:marLeft w:val="0"/>
                      <w:marRight w:val="0"/>
                      <w:marTop w:val="0"/>
                      <w:marBottom w:val="0"/>
                      <w:divBdr>
                        <w:top w:val="none" w:sz="0" w:space="0" w:color="auto"/>
                        <w:left w:val="none" w:sz="0" w:space="0" w:color="auto"/>
                        <w:bottom w:val="none" w:sz="0" w:space="0" w:color="auto"/>
                        <w:right w:val="none" w:sz="0" w:space="0" w:color="auto"/>
                      </w:divBdr>
                    </w:div>
                    <w:div w:id="1710254008">
                      <w:marLeft w:val="0"/>
                      <w:marRight w:val="0"/>
                      <w:marTop w:val="0"/>
                      <w:marBottom w:val="0"/>
                      <w:divBdr>
                        <w:top w:val="none" w:sz="0" w:space="0" w:color="auto"/>
                        <w:left w:val="none" w:sz="0" w:space="0" w:color="auto"/>
                        <w:bottom w:val="none" w:sz="0" w:space="0" w:color="auto"/>
                        <w:right w:val="none" w:sz="0" w:space="0" w:color="auto"/>
                      </w:divBdr>
                    </w:div>
                    <w:div w:id="185873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636876">
      <w:bodyDiv w:val="1"/>
      <w:marLeft w:val="0"/>
      <w:marRight w:val="0"/>
      <w:marTop w:val="0"/>
      <w:marBottom w:val="0"/>
      <w:divBdr>
        <w:top w:val="none" w:sz="0" w:space="0" w:color="auto"/>
        <w:left w:val="none" w:sz="0" w:space="0" w:color="auto"/>
        <w:bottom w:val="none" w:sz="0" w:space="0" w:color="auto"/>
        <w:right w:val="none" w:sz="0" w:space="0" w:color="auto"/>
      </w:divBdr>
    </w:div>
    <w:div w:id="1144080488">
      <w:bodyDiv w:val="1"/>
      <w:marLeft w:val="0"/>
      <w:marRight w:val="0"/>
      <w:marTop w:val="0"/>
      <w:marBottom w:val="0"/>
      <w:divBdr>
        <w:top w:val="none" w:sz="0" w:space="0" w:color="auto"/>
        <w:left w:val="none" w:sz="0" w:space="0" w:color="auto"/>
        <w:bottom w:val="none" w:sz="0" w:space="0" w:color="auto"/>
        <w:right w:val="none" w:sz="0" w:space="0" w:color="auto"/>
      </w:divBdr>
    </w:div>
    <w:div w:id="1145388797">
      <w:bodyDiv w:val="1"/>
      <w:marLeft w:val="0"/>
      <w:marRight w:val="0"/>
      <w:marTop w:val="0"/>
      <w:marBottom w:val="0"/>
      <w:divBdr>
        <w:top w:val="none" w:sz="0" w:space="0" w:color="auto"/>
        <w:left w:val="none" w:sz="0" w:space="0" w:color="auto"/>
        <w:bottom w:val="none" w:sz="0" w:space="0" w:color="auto"/>
        <w:right w:val="none" w:sz="0" w:space="0" w:color="auto"/>
      </w:divBdr>
    </w:div>
    <w:div w:id="1168205538">
      <w:bodyDiv w:val="1"/>
      <w:marLeft w:val="0"/>
      <w:marRight w:val="0"/>
      <w:marTop w:val="0"/>
      <w:marBottom w:val="0"/>
      <w:divBdr>
        <w:top w:val="none" w:sz="0" w:space="0" w:color="auto"/>
        <w:left w:val="none" w:sz="0" w:space="0" w:color="auto"/>
        <w:bottom w:val="none" w:sz="0" w:space="0" w:color="auto"/>
        <w:right w:val="none" w:sz="0" w:space="0" w:color="auto"/>
      </w:divBdr>
    </w:div>
    <w:div w:id="1195387859">
      <w:bodyDiv w:val="1"/>
      <w:marLeft w:val="0"/>
      <w:marRight w:val="0"/>
      <w:marTop w:val="0"/>
      <w:marBottom w:val="0"/>
      <w:divBdr>
        <w:top w:val="none" w:sz="0" w:space="0" w:color="auto"/>
        <w:left w:val="none" w:sz="0" w:space="0" w:color="auto"/>
        <w:bottom w:val="none" w:sz="0" w:space="0" w:color="auto"/>
        <w:right w:val="none" w:sz="0" w:space="0" w:color="auto"/>
      </w:divBdr>
    </w:div>
    <w:div w:id="1219853162">
      <w:bodyDiv w:val="1"/>
      <w:marLeft w:val="0"/>
      <w:marRight w:val="0"/>
      <w:marTop w:val="0"/>
      <w:marBottom w:val="0"/>
      <w:divBdr>
        <w:top w:val="none" w:sz="0" w:space="0" w:color="auto"/>
        <w:left w:val="none" w:sz="0" w:space="0" w:color="auto"/>
        <w:bottom w:val="none" w:sz="0" w:space="0" w:color="auto"/>
        <w:right w:val="none" w:sz="0" w:space="0" w:color="auto"/>
      </w:divBdr>
      <w:divsChild>
        <w:div w:id="1370183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532244">
              <w:marLeft w:val="0"/>
              <w:marRight w:val="0"/>
              <w:marTop w:val="0"/>
              <w:marBottom w:val="0"/>
              <w:divBdr>
                <w:top w:val="none" w:sz="0" w:space="0" w:color="auto"/>
                <w:left w:val="none" w:sz="0" w:space="0" w:color="auto"/>
                <w:bottom w:val="none" w:sz="0" w:space="0" w:color="auto"/>
                <w:right w:val="none" w:sz="0" w:space="0" w:color="auto"/>
              </w:divBdr>
              <w:divsChild>
                <w:div w:id="1094668416">
                  <w:marLeft w:val="0"/>
                  <w:marRight w:val="0"/>
                  <w:marTop w:val="0"/>
                  <w:marBottom w:val="0"/>
                  <w:divBdr>
                    <w:top w:val="none" w:sz="0" w:space="0" w:color="auto"/>
                    <w:left w:val="none" w:sz="0" w:space="0" w:color="auto"/>
                    <w:bottom w:val="none" w:sz="0" w:space="0" w:color="auto"/>
                    <w:right w:val="none" w:sz="0" w:space="0" w:color="auto"/>
                  </w:divBdr>
                  <w:divsChild>
                    <w:div w:id="2516232">
                      <w:marLeft w:val="0"/>
                      <w:marRight w:val="0"/>
                      <w:marTop w:val="0"/>
                      <w:marBottom w:val="0"/>
                      <w:divBdr>
                        <w:top w:val="none" w:sz="0" w:space="0" w:color="auto"/>
                        <w:left w:val="none" w:sz="0" w:space="0" w:color="auto"/>
                        <w:bottom w:val="none" w:sz="0" w:space="0" w:color="auto"/>
                        <w:right w:val="none" w:sz="0" w:space="0" w:color="auto"/>
                      </w:divBdr>
                    </w:div>
                    <w:div w:id="24336326">
                      <w:marLeft w:val="0"/>
                      <w:marRight w:val="0"/>
                      <w:marTop w:val="0"/>
                      <w:marBottom w:val="0"/>
                      <w:divBdr>
                        <w:top w:val="none" w:sz="0" w:space="0" w:color="auto"/>
                        <w:left w:val="none" w:sz="0" w:space="0" w:color="auto"/>
                        <w:bottom w:val="none" w:sz="0" w:space="0" w:color="auto"/>
                        <w:right w:val="none" w:sz="0" w:space="0" w:color="auto"/>
                      </w:divBdr>
                    </w:div>
                    <w:div w:id="339087962">
                      <w:marLeft w:val="0"/>
                      <w:marRight w:val="0"/>
                      <w:marTop w:val="0"/>
                      <w:marBottom w:val="0"/>
                      <w:divBdr>
                        <w:top w:val="none" w:sz="0" w:space="0" w:color="auto"/>
                        <w:left w:val="none" w:sz="0" w:space="0" w:color="auto"/>
                        <w:bottom w:val="none" w:sz="0" w:space="0" w:color="auto"/>
                        <w:right w:val="none" w:sz="0" w:space="0" w:color="auto"/>
                      </w:divBdr>
                    </w:div>
                    <w:div w:id="617490790">
                      <w:marLeft w:val="0"/>
                      <w:marRight w:val="0"/>
                      <w:marTop w:val="0"/>
                      <w:marBottom w:val="0"/>
                      <w:divBdr>
                        <w:top w:val="none" w:sz="0" w:space="0" w:color="auto"/>
                        <w:left w:val="none" w:sz="0" w:space="0" w:color="auto"/>
                        <w:bottom w:val="none" w:sz="0" w:space="0" w:color="auto"/>
                        <w:right w:val="none" w:sz="0" w:space="0" w:color="auto"/>
                      </w:divBdr>
                      <w:divsChild>
                        <w:div w:id="747338838">
                          <w:marLeft w:val="0"/>
                          <w:marRight w:val="0"/>
                          <w:marTop w:val="0"/>
                          <w:marBottom w:val="120"/>
                          <w:divBdr>
                            <w:top w:val="none" w:sz="0" w:space="0" w:color="auto"/>
                            <w:left w:val="none" w:sz="0" w:space="0" w:color="auto"/>
                            <w:bottom w:val="none" w:sz="0" w:space="0" w:color="auto"/>
                            <w:right w:val="none" w:sz="0" w:space="0" w:color="auto"/>
                          </w:divBdr>
                          <w:divsChild>
                            <w:div w:id="2139687337">
                              <w:marLeft w:val="0"/>
                              <w:marRight w:val="120"/>
                              <w:marTop w:val="0"/>
                              <w:marBottom w:val="0"/>
                              <w:divBdr>
                                <w:top w:val="none" w:sz="0" w:space="0" w:color="auto"/>
                                <w:left w:val="none" w:sz="0" w:space="0" w:color="auto"/>
                                <w:bottom w:val="none" w:sz="0" w:space="0" w:color="auto"/>
                                <w:right w:val="none" w:sz="0" w:space="0" w:color="auto"/>
                              </w:divBdr>
                              <w:divsChild>
                                <w:div w:id="8373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5530">
                      <w:marLeft w:val="0"/>
                      <w:marRight w:val="0"/>
                      <w:marTop w:val="0"/>
                      <w:marBottom w:val="0"/>
                      <w:divBdr>
                        <w:top w:val="none" w:sz="0" w:space="0" w:color="auto"/>
                        <w:left w:val="none" w:sz="0" w:space="0" w:color="auto"/>
                        <w:bottom w:val="none" w:sz="0" w:space="0" w:color="auto"/>
                        <w:right w:val="none" w:sz="0" w:space="0" w:color="auto"/>
                      </w:divBdr>
                    </w:div>
                    <w:div w:id="1085149322">
                      <w:marLeft w:val="0"/>
                      <w:marRight w:val="0"/>
                      <w:marTop w:val="0"/>
                      <w:marBottom w:val="0"/>
                      <w:divBdr>
                        <w:top w:val="none" w:sz="0" w:space="0" w:color="auto"/>
                        <w:left w:val="none" w:sz="0" w:space="0" w:color="auto"/>
                        <w:bottom w:val="none" w:sz="0" w:space="0" w:color="auto"/>
                        <w:right w:val="none" w:sz="0" w:space="0" w:color="auto"/>
                      </w:divBdr>
                    </w:div>
                    <w:div w:id="1566450735">
                      <w:marLeft w:val="0"/>
                      <w:marRight w:val="0"/>
                      <w:marTop w:val="0"/>
                      <w:marBottom w:val="0"/>
                      <w:divBdr>
                        <w:top w:val="none" w:sz="0" w:space="0" w:color="auto"/>
                        <w:left w:val="none" w:sz="0" w:space="0" w:color="auto"/>
                        <w:bottom w:val="none" w:sz="0" w:space="0" w:color="auto"/>
                        <w:right w:val="none" w:sz="0" w:space="0" w:color="auto"/>
                      </w:divBdr>
                    </w:div>
                    <w:div w:id="17402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48648">
      <w:bodyDiv w:val="1"/>
      <w:marLeft w:val="0"/>
      <w:marRight w:val="0"/>
      <w:marTop w:val="0"/>
      <w:marBottom w:val="0"/>
      <w:divBdr>
        <w:top w:val="none" w:sz="0" w:space="0" w:color="auto"/>
        <w:left w:val="none" w:sz="0" w:space="0" w:color="auto"/>
        <w:bottom w:val="none" w:sz="0" w:space="0" w:color="auto"/>
        <w:right w:val="none" w:sz="0" w:space="0" w:color="auto"/>
      </w:divBdr>
    </w:div>
    <w:div w:id="1240675019">
      <w:bodyDiv w:val="1"/>
      <w:marLeft w:val="0"/>
      <w:marRight w:val="0"/>
      <w:marTop w:val="0"/>
      <w:marBottom w:val="0"/>
      <w:divBdr>
        <w:top w:val="none" w:sz="0" w:space="0" w:color="auto"/>
        <w:left w:val="none" w:sz="0" w:space="0" w:color="auto"/>
        <w:bottom w:val="none" w:sz="0" w:space="0" w:color="auto"/>
        <w:right w:val="none" w:sz="0" w:space="0" w:color="auto"/>
      </w:divBdr>
      <w:divsChild>
        <w:div w:id="1867518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884638">
              <w:marLeft w:val="0"/>
              <w:marRight w:val="0"/>
              <w:marTop w:val="0"/>
              <w:marBottom w:val="0"/>
              <w:divBdr>
                <w:top w:val="none" w:sz="0" w:space="0" w:color="auto"/>
                <w:left w:val="none" w:sz="0" w:space="0" w:color="auto"/>
                <w:bottom w:val="none" w:sz="0" w:space="0" w:color="auto"/>
                <w:right w:val="none" w:sz="0" w:space="0" w:color="auto"/>
              </w:divBdr>
              <w:divsChild>
                <w:div w:id="347949350">
                  <w:marLeft w:val="0"/>
                  <w:marRight w:val="0"/>
                  <w:marTop w:val="0"/>
                  <w:marBottom w:val="0"/>
                  <w:divBdr>
                    <w:top w:val="none" w:sz="0" w:space="0" w:color="auto"/>
                    <w:left w:val="none" w:sz="0" w:space="0" w:color="auto"/>
                    <w:bottom w:val="none" w:sz="0" w:space="0" w:color="auto"/>
                    <w:right w:val="none" w:sz="0" w:space="0" w:color="auto"/>
                  </w:divBdr>
                  <w:divsChild>
                    <w:div w:id="611714055">
                      <w:marLeft w:val="0"/>
                      <w:marRight w:val="0"/>
                      <w:marTop w:val="0"/>
                      <w:marBottom w:val="0"/>
                      <w:divBdr>
                        <w:top w:val="none" w:sz="0" w:space="0" w:color="auto"/>
                        <w:left w:val="none" w:sz="0" w:space="0" w:color="auto"/>
                        <w:bottom w:val="none" w:sz="0" w:space="0" w:color="auto"/>
                        <w:right w:val="none" w:sz="0" w:space="0" w:color="auto"/>
                      </w:divBdr>
                      <w:divsChild>
                        <w:div w:id="1229681646">
                          <w:marLeft w:val="0"/>
                          <w:marRight w:val="0"/>
                          <w:marTop w:val="0"/>
                          <w:marBottom w:val="0"/>
                          <w:divBdr>
                            <w:top w:val="none" w:sz="0" w:space="0" w:color="auto"/>
                            <w:left w:val="none" w:sz="0" w:space="0" w:color="auto"/>
                            <w:bottom w:val="none" w:sz="0" w:space="0" w:color="auto"/>
                            <w:right w:val="none" w:sz="0" w:space="0" w:color="auto"/>
                          </w:divBdr>
                          <w:divsChild>
                            <w:div w:id="12152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20839">
      <w:bodyDiv w:val="1"/>
      <w:marLeft w:val="0"/>
      <w:marRight w:val="0"/>
      <w:marTop w:val="0"/>
      <w:marBottom w:val="0"/>
      <w:divBdr>
        <w:top w:val="none" w:sz="0" w:space="0" w:color="auto"/>
        <w:left w:val="none" w:sz="0" w:space="0" w:color="auto"/>
        <w:bottom w:val="none" w:sz="0" w:space="0" w:color="auto"/>
        <w:right w:val="none" w:sz="0" w:space="0" w:color="auto"/>
      </w:divBdr>
    </w:div>
    <w:div w:id="1299382706">
      <w:bodyDiv w:val="1"/>
      <w:marLeft w:val="0"/>
      <w:marRight w:val="0"/>
      <w:marTop w:val="0"/>
      <w:marBottom w:val="0"/>
      <w:divBdr>
        <w:top w:val="none" w:sz="0" w:space="0" w:color="auto"/>
        <w:left w:val="none" w:sz="0" w:space="0" w:color="auto"/>
        <w:bottom w:val="none" w:sz="0" w:space="0" w:color="auto"/>
        <w:right w:val="none" w:sz="0" w:space="0" w:color="auto"/>
      </w:divBdr>
      <w:divsChild>
        <w:div w:id="1022778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888188">
              <w:marLeft w:val="0"/>
              <w:marRight w:val="0"/>
              <w:marTop w:val="0"/>
              <w:marBottom w:val="0"/>
              <w:divBdr>
                <w:top w:val="none" w:sz="0" w:space="0" w:color="auto"/>
                <w:left w:val="none" w:sz="0" w:space="0" w:color="auto"/>
                <w:bottom w:val="none" w:sz="0" w:space="0" w:color="auto"/>
                <w:right w:val="none" w:sz="0" w:space="0" w:color="auto"/>
              </w:divBdr>
              <w:divsChild>
                <w:div w:id="9280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61090">
      <w:bodyDiv w:val="1"/>
      <w:marLeft w:val="0"/>
      <w:marRight w:val="0"/>
      <w:marTop w:val="0"/>
      <w:marBottom w:val="0"/>
      <w:divBdr>
        <w:top w:val="none" w:sz="0" w:space="0" w:color="auto"/>
        <w:left w:val="none" w:sz="0" w:space="0" w:color="auto"/>
        <w:bottom w:val="none" w:sz="0" w:space="0" w:color="auto"/>
        <w:right w:val="none" w:sz="0" w:space="0" w:color="auto"/>
      </w:divBdr>
    </w:div>
    <w:div w:id="1432238453">
      <w:bodyDiv w:val="1"/>
      <w:marLeft w:val="0"/>
      <w:marRight w:val="0"/>
      <w:marTop w:val="0"/>
      <w:marBottom w:val="0"/>
      <w:divBdr>
        <w:top w:val="none" w:sz="0" w:space="0" w:color="auto"/>
        <w:left w:val="none" w:sz="0" w:space="0" w:color="auto"/>
        <w:bottom w:val="none" w:sz="0" w:space="0" w:color="auto"/>
        <w:right w:val="none" w:sz="0" w:space="0" w:color="auto"/>
      </w:divBdr>
    </w:div>
    <w:div w:id="1455321477">
      <w:bodyDiv w:val="1"/>
      <w:marLeft w:val="0"/>
      <w:marRight w:val="0"/>
      <w:marTop w:val="0"/>
      <w:marBottom w:val="0"/>
      <w:divBdr>
        <w:top w:val="none" w:sz="0" w:space="0" w:color="auto"/>
        <w:left w:val="none" w:sz="0" w:space="0" w:color="auto"/>
        <w:bottom w:val="none" w:sz="0" w:space="0" w:color="auto"/>
        <w:right w:val="none" w:sz="0" w:space="0" w:color="auto"/>
      </w:divBdr>
    </w:div>
    <w:div w:id="1487743090">
      <w:bodyDiv w:val="1"/>
      <w:marLeft w:val="0"/>
      <w:marRight w:val="0"/>
      <w:marTop w:val="0"/>
      <w:marBottom w:val="0"/>
      <w:divBdr>
        <w:top w:val="none" w:sz="0" w:space="0" w:color="auto"/>
        <w:left w:val="none" w:sz="0" w:space="0" w:color="auto"/>
        <w:bottom w:val="none" w:sz="0" w:space="0" w:color="auto"/>
        <w:right w:val="none" w:sz="0" w:space="0" w:color="auto"/>
      </w:divBdr>
    </w:div>
    <w:div w:id="1490293809">
      <w:bodyDiv w:val="1"/>
      <w:marLeft w:val="0"/>
      <w:marRight w:val="0"/>
      <w:marTop w:val="0"/>
      <w:marBottom w:val="0"/>
      <w:divBdr>
        <w:top w:val="none" w:sz="0" w:space="0" w:color="auto"/>
        <w:left w:val="none" w:sz="0" w:space="0" w:color="auto"/>
        <w:bottom w:val="none" w:sz="0" w:space="0" w:color="auto"/>
        <w:right w:val="none" w:sz="0" w:space="0" w:color="auto"/>
      </w:divBdr>
    </w:div>
    <w:div w:id="1524710645">
      <w:bodyDiv w:val="1"/>
      <w:marLeft w:val="0"/>
      <w:marRight w:val="0"/>
      <w:marTop w:val="0"/>
      <w:marBottom w:val="0"/>
      <w:divBdr>
        <w:top w:val="none" w:sz="0" w:space="0" w:color="auto"/>
        <w:left w:val="none" w:sz="0" w:space="0" w:color="auto"/>
        <w:bottom w:val="none" w:sz="0" w:space="0" w:color="auto"/>
        <w:right w:val="none" w:sz="0" w:space="0" w:color="auto"/>
      </w:divBdr>
    </w:div>
    <w:div w:id="1528717986">
      <w:bodyDiv w:val="1"/>
      <w:marLeft w:val="0"/>
      <w:marRight w:val="0"/>
      <w:marTop w:val="0"/>
      <w:marBottom w:val="0"/>
      <w:divBdr>
        <w:top w:val="none" w:sz="0" w:space="0" w:color="auto"/>
        <w:left w:val="none" w:sz="0" w:space="0" w:color="auto"/>
        <w:bottom w:val="none" w:sz="0" w:space="0" w:color="auto"/>
        <w:right w:val="none" w:sz="0" w:space="0" w:color="auto"/>
      </w:divBdr>
    </w:div>
    <w:div w:id="1578903495">
      <w:bodyDiv w:val="1"/>
      <w:marLeft w:val="0"/>
      <w:marRight w:val="0"/>
      <w:marTop w:val="0"/>
      <w:marBottom w:val="0"/>
      <w:divBdr>
        <w:top w:val="none" w:sz="0" w:space="0" w:color="auto"/>
        <w:left w:val="none" w:sz="0" w:space="0" w:color="auto"/>
        <w:bottom w:val="none" w:sz="0" w:space="0" w:color="auto"/>
        <w:right w:val="none" w:sz="0" w:space="0" w:color="auto"/>
      </w:divBdr>
      <w:divsChild>
        <w:div w:id="689724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357936">
              <w:marLeft w:val="0"/>
              <w:marRight w:val="0"/>
              <w:marTop w:val="0"/>
              <w:marBottom w:val="0"/>
              <w:divBdr>
                <w:top w:val="none" w:sz="0" w:space="0" w:color="auto"/>
                <w:left w:val="none" w:sz="0" w:space="0" w:color="auto"/>
                <w:bottom w:val="none" w:sz="0" w:space="0" w:color="auto"/>
                <w:right w:val="none" w:sz="0" w:space="0" w:color="auto"/>
              </w:divBdr>
              <w:divsChild>
                <w:div w:id="1750274478">
                  <w:marLeft w:val="0"/>
                  <w:marRight w:val="0"/>
                  <w:marTop w:val="0"/>
                  <w:marBottom w:val="0"/>
                  <w:divBdr>
                    <w:top w:val="none" w:sz="0" w:space="0" w:color="auto"/>
                    <w:left w:val="none" w:sz="0" w:space="0" w:color="auto"/>
                    <w:bottom w:val="none" w:sz="0" w:space="0" w:color="auto"/>
                    <w:right w:val="none" w:sz="0" w:space="0" w:color="auto"/>
                  </w:divBdr>
                  <w:divsChild>
                    <w:div w:id="1235581209">
                      <w:marLeft w:val="0"/>
                      <w:marRight w:val="0"/>
                      <w:marTop w:val="0"/>
                      <w:marBottom w:val="0"/>
                      <w:divBdr>
                        <w:top w:val="none" w:sz="0" w:space="0" w:color="auto"/>
                        <w:left w:val="none" w:sz="0" w:space="0" w:color="auto"/>
                        <w:bottom w:val="none" w:sz="0" w:space="0" w:color="auto"/>
                        <w:right w:val="none" w:sz="0" w:space="0" w:color="auto"/>
                      </w:divBdr>
                      <w:divsChild>
                        <w:div w:id="1719546118">
                          <w:marLeft w:val="0"/>
                          <w:marRight w:val="0"/>
                          <w:marTop w:val="0"/>
                          <w:marBottom w:val="0"/>
                          <w:divBdr>
                            <w:top w:val="none" w:sz="0" w:space="0" w:color="auto"/>
                            <w:left w:val="none" w:sz="0" w:space="0" w:color="auto"/>
                            <w:bottom w:val="none" w:sz="0" w:space="0" w:color="auto"/>
                            <w:right w:val="none" w:sz="0" w:space="0" w:color="auto"/>
                          </w:divBdr>
                          <w:divsChild>
                            <w:div w:id="1139960840">
                              <w:marLeft w:val="0"/>
                              <w:marRight w:val="0"/>
                              <w:marTop w:val="0"/>
                              <w:marBottom w:val="0"/>
                              <w:divBdr>
                                <w:top w:val="none" w:sz="0" w:space="0" w:color="auto"/>
                                <w:left w:val="none" w:sz="0" w:space="0" w:color="auto"/>
                                <w:bottom w:val="none" w:sz="0" w:space="0" w:color="auto"/>
                                <w:right w:val="none" w:sz="0" w:space="0" w:color="auto"/>
                              </w:divBdr>
                            </w:div>
                            <w:div w:id="61691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796153">
      <w:bodyDiv w:val="1"/>
      <w:marLeft w:val="0"/>
      <w:marRight w:val="0"/>
      <w:marTop w:val="0"/>
      <w:marBottom w:val="0"/>
      <w:divBdr>
        <w:top w:val="none" w:sz="0" w:space="0" w:color="auto"/>
        <w:left w:val="none" w:sz="0" w:space="0" w:color="auto"/>
        <w:bottom w:val="none" w:sz="0" w:space="0" w:color="auto"/>
        <w:right w:val="none" w:sz="0" w:space="0" w:color="auto"/>
      </w:divBdr>
    </w:div>
    <w:div w:id="1614357744">
      <w:bodyDiv w:val="1"/>
      <w:marLeft w:val="0"/>
      <w:marRight w:val="0"/>
      <w:marTop w:val="0"/>
      <w:marBottom w:val="0"/>
      <w:divBdr>
        <w:top w:val="none" w:sz="0" w:space="0" w:color="auto"/>
        <w:left w:val="none" w:sz="0" w:space="0" w:color="auto"/>
        <w:bottom w:val="none" w:sz="0" w:space="0" w:color="auto"/>
        <w:right w:val="none" w:sz="0" w:space="0" w:color="auto"/>
      </w:divBdr>
      <w:divsChild>
        <w:div w:id="1385984624">
          <w:marLeft w:val="0"/>
          <w:marRight w:val="0"/>
          <w:marTop w:val="0"/>
          <w:marBottom w:val="0"/>
          <w:divBdr>
            <w:top w:val="none" w:sz="0" w:space="0" w:color="auto"/>
            <w:left w:val="none" w:sz="0" w:space="0" w:color="auto"/>
            <w:bottom w:val="none" w:sz="0" w:space="0" w:color="auto"/>
            <w:right w:val="none" w:sz="0" w:space="0" w:color="auto"/>
          </w:divBdr>
          <w:divsChild>
            <w:div w:id="1446148143">
              <w:marLeft w:val="0"/>
              <w:marRight w:val="0"/>
              <w:marTop w:val="0"/>
              <w:marBottom w:val="0"/>
              <w:divBdr>
                <w:top w:val="none" w:sz="0" w:space="0" w:color="auto"/>
                <w:left w:val="none" w:sz="0" w:space="0" w:color="auto"/>
                <w:bottom w:val="none" w:sz="0" w:space="0" w:color="auto"/>
                <w:right w:val="none" w:sz="0" w:space="0" w:color="auto"/>
              </w:divBdr>
              <w:divsChild>
                <w:div w:id="3777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1448">
      <w:bodyDiv w:val="1"/>
      <w:marLeft w:val="0"/>
      <w:marRight w:val="0"/>
      <w:marTop w:val="0"/>
      <w:marBottom w:val="0"/>
      <w:divBdr>
        <w:top w:val="none" w:sz="0" w:space="0" w:color="auto"/>
        <w:left w:val="none" w:sz="0" w:space="0" w:color="auto"/>
        <w:bottom w:val="none" w:sz="0" w:space="0" w:color="auto"/>
        <w:right w:val="none" w:sz="0" w:space="0" w:color="auto"/>
      </w:divBdr>
    </w:div>
    <w:div w:id="1701661069">
      <w:bodyDiv w:val="1"/>
      <w:marLeft w:val="0"/>
      <w:marRight w:val="0"/>
      <w:marTop w:val="0"/>
      <w:marBottom w:val="0"/>
      <w:divBdr>
        <w:top w:val="none" w:sz="0" w:space="0" w:color="auto"/>
        <w:left w:val="none" w:sz="0" w:space="0" w:color="auto"/>
        <w:bottom w:val="none" w:sz="0" w:space="0" w:color="auto"/>
        <w:right w:val="none" w:sz="0" w:space="0" w:color="auto"/>
      </w:divBdr>
    </w:div>
    <w:div w:id="1708406978">
      <w:bodyDiv w:val="1"/>
      <w:marLeft w:val="0"/>
      <w:marRight w:val="0"/>
      <w:marTop w:val="0"/>
      <w:marBottom w:val="0"/>
      <w:divBdr>
        <w:top w:val="none" w:sz="0" w:space="0" w:color="auto"/>
        <w:left w:val="none" w:sz="0" w:space="0" w:color="auto"/>
        <w:bottom w:val="none" w:sz="0" w:space="0" w:color="auto"/>
        <w:right w:val="none" w:sz="0" w:space="0" w:color="auto"/>
      </w:divBdr>
    </w:div>
    <w:div w:id="1736006992">
      <w:bodyDiv w:val="1"/>
      <w:marLeft w:val="0"/>
      <w:marRight w:val="0"/>
      <w:marTop w:val="0"/>
      <w:marBottom w:val="0"/>
      <w:divBdr>
        <w:top w:val="none" w:sz="0" w:space="0" w:color="auto"/>
        <w:left w:val="none" w:sz="0" w:space="0" w:color="auto"/>
        <w:bottom w:val="none" w:sz="0" w:space="0" w:color="auto"/>
        <w:right w:val="none" w:sz="0" w:space="0" w:color="auto"/>
      </w:divBdr>
    </w:div>
    <w:div w:id="1737120680">
      <w:bodyDiv w:val="1"/>
      <w:marLeft w:val="0"/>
      <w:marRight w:val="0"/>
      <w:marTop w:val="0"/>
      <w:marBottom w:val="0"/>
      <w:divBdr>
        <w:top w:val="none" w:sz="0" w:space="0" w:color="auto"/>
        <w:left w:val="none" w:sz="0" w:space="0" w:color="auto"/>
        <w:bottom w:val="none" w:sz="0" w:space="0" w:color="auto"/>
        <w:right w:val="none" w:sz="0" w:space="0" w:color="auto"/>
      </w:divBdr>
      <w:divsChild>
        <w:div w:id="354962183">
          <w:marLeft w:val="0"/>
          <w:marRight w:val="0"/>
          <w:marTop w:val="0"/>
          <w:marBottom w:val="0"/>
          <w:divBdr>
            <w:top w:val="none" w:sz="0" w:space="0" w:color="auto"/>
            <w:left w:val="none" w:sz="0" w:space="0" w:color="auto"/>
            <w:bottom w:val="none" w:sz="0" w:space="0" w:color="auto"/>
            <w:right w:val="none" w:sz="0" w:space="0" w:color="auto"/>
          </w:divBdr>
          <w:divsChild>
            <w:div w:id="208733805">
              <w:marLeft w:val="720"/>
              <w:marRight w:val="0"/>
              <w:marTop w:val="0"/>
              <w:marBottom w:val="0"/>
              <w:divBdr>
                <w:top w:val="none" w:sz="0" w:space="0" w:color="auto"/>
                <w:left w:val="none" w:sz="0" w:space="0" w:color="auto"/>
                <w:bottom w:val="none" w:sz="0" w:space="0" w:color="auto"/>
                <w:right w:val="none" w:sz="0" w:space="0" w:color="auto"/>
              </w:divBdr>
              <w:divsChild>
                <w:div w:id="1571576929">
                  <w:marLeft w:val="0"/>
                  <w:marRight w:val="0"/>
                  <w:marTop w:val="0"/>
                  <w:marBottom w:val="0"/>
                  <w:divBdr>
                    <w:top w:val="none" w:sz="0" w:space="0" w:color="auto"/>
                    <w:left w:val="none" w:sz="0" w:space="0" w:color="auto"/>
                    <w:bottom w:val="none" w:sz="0" w:space="0" w:color="auto"/>
                    <w:right w:val="none" w:sz="0" w:space="0" w:color="auto"/>
                  </w:divBdr>
                  <w:divsChild>
                    <w:div w:id="667489571">
                      <w:marLeft w:val="0"/>
                      <w:marRight w:val="0"/>
                      <w:marTop w:val="0"/>
                      <w:marBottom w:val="0"/>
                      <w:divBdr>
                        <w:top w:val="none" w:sz="0" w:space="0" w:color="auto"/>
                        <w:left w:val="none" w:sz="0" w:space="0" w:color="auto"/>
                        <w:bottom w:val="none" w:sz="0" w:space="0" w:color="auto"/>
                        <w:right w:val="none" w:sz="0" w:space="0" w:color="auto"/>
                      </w:divBdr>
                      <w:divsChild>
                        <w:div w:id="1355300402">
                          <w:marLeft w:val="0"/>
                          <w:marRight w:val="0"/>
                          <w:marTop w:val="0"/>
                          <w:marBottom w:val="0"/>
                          <w:divBdr>
                            <w:top w:val="none" w:sz="0" w:space="0" w:color="auto"/>
                            <w:left w:val="none" w:sz="0" w:space="0" w:color="auto"/>
                            <w:bottom w:val="none" w:sz="0" w:space="0" w:color="auto"/>
                            <w:right w:val="none" w:sz="0" w:space="0" w:color="auto"/>
                          </w:divBdr>
                          <w:divsChild>
                            <w:div w:id="17432880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46575179">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289051809">
          <w:marLeft w:val="780"/>
          <w:marRight w:val="240"/>
          <w:marTop w:val="180"/>
          <w:marBottom w:val="0"/>
          <w:divBdr>
            <w:top w:val="none" w:sz="0" w:space="0" w:color="auto"/>
            <w:left w:val="none" w:sz="0" w:space="0" w:color="auto"/>
            <w:bottom w:val="none" w:sz="0" w:space="0" w:color="auto"/>
            <w:right w:val="none" w:sz="0" w:space="0" w:color="auto"/>
          </w:divBdr>
          <w:divsChild>
            <w:div w:id="1619291015">
              <w:marLeft w:val="0"/>
              <w:marRight w:val="0"/>
              <w:marTop w:val="0"/>
              <w:marBottom w:val="0"/>
              <w:divBdr>
                <w:top w:val="none" w:sz="0" w:space="0" w:color="auto"/>
                <w:left w:val="none" w:sz="0" w:space="0" w:color="auto"/>
                <w:bottom w:val="none" w:sz="0" w:space="0" w:color="auto"/>
                <w:right w:val="none" w:sz="0" w:space="0" w:color="auto"/>
              </w:divBdr>
              <w:divsChild>
                <w:div w:id="1235778671">
                  <w:marLeft w:val="0"/>
                  <w:marRight w:val="0"/>
                  <w:marTop w:val="0"/>
                  <w:marBottom w:val="0"/>
                  <w:divBdr>
                    <w:top w:val="none" w:sz="0" w:space="0" w:color="auto"/>
                    <w:left w:val="none" w:sz="0" w:space="0" w:color="auto"/>
                    <w:bottom w:val="none" w:sz="0" w:space="0" w:color="auto"/>
                    <w:right w:val="none" w:sz="0" w:space="0" w:color="auto"/>
                  </w:divBdr>
                  <w:divsChild>
                    <w:div w:id="1130513765">
                      <w:marLeft w:val="0"/>
                      <w:marRight w:val="0"/>
                      <w:marTop w:val="0"/>
                      <w:marBottom w:val="0"/>
                      <w:divBdr>
                        <w:top w:val="none" w:sz="0" w:space="0" w:color="auto"/>
                        <w:left w:val="none" w:sz="0" w:space="0" w:color="auto"/>
                        <w:bottom w:val="none" w:sz="0" w:space="0" w:color="auto"/>
                        <w:right w:val="none" w:sz="0" w:space="0" w:color="auto"/>
                      </w:divBdr>
                      <w:divsChild>
                        <w:div w:id="1506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735255">
      <w:bodyDiv w:val="1"/>
      <w:marLeft w:val="0"/>
      <w:marRight w:val="0"/>
      <w:marTop w:val="0"/>
      <w:marBottom w:val="0"/>
      <w:divBdr>
        <w:top w:val="none" w:sz="0" w:space="0" w:color="auto"/>
        <w:left w:val="none" w:sz="0" w:space="0" w:color="auto"/>
        <w:bottom w:val="none" w:sz="0" w:space="0" w:color="auto"/>
        <w:right w:val="none" w:sz="0" w:space="0" w:color="auto"/>
      </w:divBdr>
    </w:div>
    <w:div w:id="1855613450">
      <w:bodyDiv w:val="1"/>
      <w:marLeft w:val="0"/>
      <w:marRight w:val="0"/>
      <w:marTop w:val="0"/>
      <w:marBottom w:val="0"/>
      <w:divBdr>
        <w:top w:val="none" w:sz="0" w:space="0" w:color="auto"/>
        <w:left w:val="none" w:sz="0" w:space="0" w:color="auto"/>
        <w:bottom w:val="none" w:sz="0" w:space="0" w:color="auto"/>
        <w:right w:val="none" w:sz="0" w:space="0" w:color="auto"/>
      </w:divBdr>
      <w:divsChild>
        <w:div w:id="1413552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2444">
              <w:marLeft w:val="0"/>
              <w:marRight w:val="0"/>
              <w:marTop w:val="0"/>
              <w:marBottom w:val="0"/>
              <w:divBdr>
                <w:top w:val="none" w:sz="0" w:space="0" w:color="auto"/>
                <w:left w:val="none" w:sz="0" w:space="0" w:color="auto"/>
                <w:bottom w:val="none" w:sz="0" w:space="0" w:color="auto"/>
                <w:right w:val="none" w:sz="0" w:space="0" w:color="auto"/>
              </w:divBdr>
              <w:divsChild>
                <w:div w:id="6244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743537">
      <w:bodyDiv w:val="1"/>
      <w:marLeft w:val="0"/>
      <w:marRight w:val="0"/>
      <w:marTop w:val="0"/>
      <w:marBottom w:val="0"/>
      <w:divBdr>
        <w:top w:val="none" w:sz="0" w:space="0" w:color="auto"/>
        <w:left w:val="none" w:sz="0" w:space="0" w:color="auto"/>
        <w:bottom w:val="none" w:sz="0" w:space="0" w:color="auto"/>
        <w:right w:val="none" w:sz="0" w:space="0" w:color="auto"/>
      </w:divBdr>
    </w:div>
    <w:div w:id="1914897113">
      <w:bodyDiv w:val="1"/>
      <w:marLeft w:val="0"/>
      <w:marRight w:val="0"/>
      <w:marTop w:val="0"/>
      <w:marBottom w:val="0"/>
      <w:divBdr>
        <w:top w:val="none" w:sz="0" w:space="0" w:color="auto"/>
        <w:left w:val="none" w:sz="0" w:space="0" w:color="auto"/>
        <w:bottom w:val="none" w:sz="0" w:space="0" w:color="auto"/>
        <w:right w:val="none" w:sz="0" w:space="0" w:color="auto"/>
      </w:divBdr>
      <w:divsChild>
        <w:div w:id="235358837">
          <w:marLeft w:val="0"/>
          <w:marRight w:val="0"/>
          <w:marTop w:val="0"/>
          <w:marBottom w:val="0"/>
          <w:divBdr>
            <w:top w:val="none" w:sz="0" w:space="0" w:color="auto"/>
            <w:left w:val="none" w:sz="0" w:space="0" w:color="auto"/>
            <w:bottom w:val="none" w:sz="0" w:space="0" w:color="auto"/>
            <w:right w:val="none" w:sz="0" w:space="0" w:color="auto"/>
          </w:divBdr>
          <w:divsChild>
            <w:div w:id="1409380387">
              <w:marLeft w:val="720"/>
              <w:marRight w:val="0"/>
              <w:marTop w:val="0"/>
              <w:marBottom w:val="0"/>
              <w:divBdr>
                <w:top w:val="none" w:sz="0" w:space="0" w:color="auto"/>
                <w:left w:val="none" w:sz="0" w:space="0" w:color="auto"/>
                <w:bottom w:val="none" w:sz="0" w:space="0" w:color="auto"/>
                <w:right w:val="none" w:sz="0" w:space="0" w:color="auto"/>
              </w:divBdr>
              <w:divsChild>
                <w:div w:id="738015062">
                  <w:marLeft w:val="0"/>
                  <w:marRight w:val="0"/>
                  <w:marTop w:val="0"/>
                  <w:marBottom w:val="0"/>
                  <w:divBdr>
                    <w:top w:val="none" w:sz="0" w:space="0" w:color="auto"/>
                    <w:left w:val="none" w:sz="0" w:space="0" w:color="auto"/>
                    <w:bottom w:val="none" w:sz="0" w:space="0" w:color="auto"/>
                    <w:right w:val="none" w:sz="0" w:space="0" w:color="auto"/>
                  </w:divBdr>
                  <w:divsChild>
                    <w:div w:id="1930383480">
                      <w:marLeft w:val="0"/>
                      <w:marRight w:val="0"/>
                      <w:marTop w:val="0"/>
                      <w:marBottom w:val="0"/>
                      <w:divBdr>
                        <w:top w:val="none" w:sz="0" w:space="0" w:color="auto"/>
                        <w:left w:val="none" w:sz="0" w:space="0" w:color="auto"/>
                        <w:bottom w:val="none" w:sz="0" w:space="0" w:color="auto"/>
                        <w:right w:val="none" w:sz="0" w:space="0" w:color="auto"/>
                      </w:divBdr>
                      <w:divsChild>
                        <w:div w:id="571814071">
                          <w:marLeft w:val="0"/>
                          <w:marRight w:val="0"/>
                          <w:marTop w:val="0"/>
                          <w:marBottom w:val="0"/>
                          <w:divBdr>
                            <w:top w:val="none" w:sz="0" w:space="0" w:color="auto"/>
                            <w:left w:val="none" w:sz="0" w:space="0" w:color="auto"/>
                            <w:bottom w:val="none" w:sz="0" w:space="0" w:color="auto"/>
                            <w:right w:val="none" w:sz="0" w:space="0" w:color="auto"/>
                          </w:divBdr>
                          <w:divsChild>
                            <w:div w:id="17104472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764373169">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689865011">
          <w:marLeft w:val="780"/>
          <w:marRight w:val="240"/>
          <w:marTop w:val="180"/>
          <w:marBottom w:val="0"/>
          <w:divBdr>
            <w:top w:val="none" w:sz="0" w:space="0" w:color="auto"/>
            <w:left w:val="none" w:sz="0" w:space="0" w:color="auto"/>
            <w:bottom w:val="none" w:sz="0" w:space="0" w:color="auto"/>
            <w:right w:val="none" w:sz="0" w:space="0" w:color="auto"/>
          </w:divBdr>
          <w:divsChild>
            <w:div w:id="1324316439">
              <w:marLeft w:val="0"/>
              <w:marRight w:val="0"/>
              <w:marTop w:val="0"/>
              <w:marBottom w:val="0"/>
              <w:divBdr>
                <w:top w:val="none" w:sz="0" w:space="0" w:color="auto"/>
                <w:left w:val="none" w:sz="0" w:space="0" w:color="auto"/>
                <w:bottom w:val="none" w:sz="0" w:space="0" w:color="auto"/>
                <w:right w:val="none" w:sz="0" w:space="0" w:color="auto"/>
              </w:divBdr>
              <w:divsChild>
                <w:div w:id="121045094">
                  <w:marLeft w:val="0"/>
                  <w:marRight w:val="0"/>
                  <w:marTop w:val="0"/>
                  <w:marBottom w:val="0"/>
                  <w:divBdr>
                    <w:top w:val="none" w:sz="0" w:space="0" w:color="auto"/>
                    <w:left w:val="none" w:sz="0" w:space="0" w:color="auto"/>
                    <w:bottom w:val="none" w:sz="0" w:space="0" w:color="auto"/>
                    <w:right w:val="none" w:sz="0" w:space="0" w:color="auto"/>
                  </w:divBdr>
                  <w:divsChild>
                    <w:div w:id="1398163491">
                      <w:marLeft w:val="0"/>
                      <w:marRight w:val="0"/>
                      <w:marTop w:val="0"/>
                      <w:marBottom w:val="0"/>
                      <w:divBdr>
                        <w:top w:val="none" w:sz="0" w:space="0" w:color="auto"/>
                        <w:left w:val="none" w:sz="0" w:space="0" w:color="auto"/>
                        <w:bottom w:val="none" w:sz="0" w:space="0" w:color="auto"/>
                        <w:right w:val="none" w:sz="0" w:space="0" w:color="auto"/>
                      </w:divBdr>
                      <w:divsChild>
                        <w:div w:id="2370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47430">
      <w:bodyDiv w:val="1"/>
      <w:marLeft w:val="0"/>
      <w:marRight w:val="0"/>
      <w:marTop w:val="0"/>
      <w:marBottom w:val="0"/>
      <w:divBdr>
        <w:top w:val="none" w:sz="0" w:space="0" w:color="auto"/>
        <w:left w:val="none" w:sz="0" w:space="0" w:color="auto"/>
        <w:bottom w:val="none" w:sz="0" w:space="0" w:color="auto"/>
        <w:right w:val="none" w:sz="0" w:space="0" w:color="auto"/>
      </w:divBdr>
    </w:div>
    <w:div w:id="1936816992">
      <w:bodyDiv w:val="1"/>
      <w:marLeft w:val="0"/>
      <w:marRight w:val="0"/>
      <w:marTop w:val="0"/>
      <w:marBottom w:val="0"/>
      <w:divBdr>
        <w:top w:val="none" w:sz="0" w:space="0" w:color="auto"/>
        <w:left w:val="none" w:sz="0" w:space="0" w:color="auto"/>
        <w:bottom w:val="none" w:sz="0" w:space="0" w:color="auto"/>
        <w:right w:val="none" w:sz="0" w:space="0" w:color="auto"/>
      </w:divBdr>
    </w:div>
    <w:div w:id="1949652484">
      <w:bodyDiv w:val="1"/>
      <w:marLeft w:val="0"/>
      <w:marRight w:val="0"/>
      <w:marTop w:val="0"/>
      <w:marBottom w:val="0"/>
      <w:divBdr>
        <w:top w:val="none" w:sz="0" w:space="0" w:color="auto"/>
        <w:left w:val="none" w:sz="0" w:space="0" w:color="auto"/>
        <w:bottom w:val="none" w:sz="0" w:space="0" w:color="auto"/>
        <w:right w:val="none" w:sz="0" w:space="0" w:color="auto"/>
      </w:divBdr>
    </w:div>
    <w:div w:id="2006592512">
      <w:bodyDiv w:val="1"/>
      <w:marLeft w:val="0"/>
      <w:marRight w:val="0"/>
      <w:marTop w:val="0"/>
      <w:marBottom w:val="0"/>
      <w:divBdr>
        <w:top w:val="none" w:sz="0" w:space="0" w:color="auto"/>
        <w:left w:val="none" w:sz="0" w:space="0" w:color="auto"/>
        <w:bottom w:val="none" w:sz="0" w:space="0" w:color="auto"/>
        <w:right w:val="none" w:sz="0" w:space="0" w:color="auto"/>
      </w:divBdr>
    </w:div>
    <w:div w:id="2086297564">
      <w:bodyDiv w:val="1"/>
      <w:marLeft w:val="0"/>
      <w:marRight w:val="0"/>
      <w:marTop w:val="0"/>
      <w:marBottom w:val="0"/>
      <w:divBdr>
        <w:top w:val="none" w:sz="0" w:space="0" w:color="auto"/>
        <w:left w:val="none" w:sz="0" w:space="0" w:color="auto"/>
        <w:bottom w:val="none" w:sz="0" w:space="0" w:color="auto"/>
        <w:right w:val="none" w:sz="0" w:space="0" w:color="auto"/>
      </w:divBdr>
    </w:div>
    <w:div w:id="2097751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Csupport@lacity.org" TargetMode="External"/><Relationship Id="rId18" Type="http://schemas.openxmlformats.org/officeDocument/2006/relationships/hyperlink" Target="https://www.lacity.org/government/subscribe-agendasnotifications/neighborhood-councils" TargetMode="External"/><Relationship Id="rId26" Type="http://schemas.openxmlformats.org/officeDocument/2006/relationships/hyperlink" Target="mailto:Walker.King@lacity.org" TargetMode="External"/><Relationship Id="rId39" Type="http://schemas.openxmlformats.org/officeDocument/2006/relationships/image" Target="media/image14.png"/><Relationship Id="rId21" Type="http://schemas.openxmlformats.org/officeDocument/2006/relationships/hyperlink" Target="mailto:secretary@hhwnc.org"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Csupport@lacity.org"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https://www.hhwnc.org/event/wild%ef%ac%81re-preparedness-fair-2025/"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https://us02web.zoom.us/j/86834525295" TargetMode="External"/><Relationship Id="rId23" Type="http://schemas.openxmlformats.org/officeDocument/2006/relationships/hyperlink" Target="mailto:38887@lapd.online"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acity.org/government/subscribe-agendasnotifications/neighborhood-councils"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powerla.org/" TargetMode="External"/><Relationship Id="rId22" Type="http://schemas.openxmlformats.org/officeDocument/2006/relationships/hyperlink" Target="http://www.HHWNC.org" TargetMode="External"/><Relationship Id="rId27" Type="http://schemas.openxmlformats.org/officeDocument/2006/relationships/hyperlink" Target="mailto:dina.andrews@lacity.org"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HWNC.org" TargetMode="External"/><Relationship Id="rId25" Type="http://schemas.openxmlformats.org/officeDocument/2006/relationships/hyperlink" Target="mailto:Emma.Taylor@lacity.org"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mailto:ethics.commission@lacity.org"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11B997EDD3EE46AFACF576DA09B751" ma:contentTypeVersion="8" ma:contentTypeDescription="Create a new document." ma:contentTypeScope="" ma:versionID="5eb485dc3fc4d1c32554a370f7ef55a1">
  <xsd:schema xmlns:xsd="http://www.w3.org/2001/XMLSchema" xmlns:xs="http://www.w3.org/2001/XMLSchema" xmlns:p="http://schemas.microsoft.com/office/2006/metadata/properties" xmlns:ns3="78fd8930-78d0-45c3-bcdc-dcf57dc65b6e" targetNamespace="http://schemas.microsoft.com/office/2006/metadata/properties" ma:root="true" ma:fieldsID="b98885e788dbcf8bf9e3cb1d62cbb635" ns3:_="">
    <xsd:import namespace="78fd8930-78d0-45c3-bcdc-dcf57dc65b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d8930-78d0-45c3-bcdc-dcf57dc65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ctivity" ma:index="14"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8fd8930-78d0-45c3-bcdc-dcf57dc65b6e" xsi:nil="true"/>
  </documentManagement>
</p:properti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7+FQBz/PW1jYYzTSvDzUTrvKFw==">AMUW2mU0vGzh88g7HgxojytyZEAQhaaMakLs6b+zkDkuOtm1wnDi+UpIj9DWVtBj8RbhYF87OwU2X4Wv4+EZFa+b3csLN/RW23xWw+z2WD1yXgjVR571KTPeTCgYZwxW6xc3iPEvE1ciqrWHR2OxAHPhryk2HgeukQ==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D2F1B8-C6F7-41E9-9F3E-7CD28BF6E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d8930-78d0-45c3-bcdc-dcf57dc65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3829C2-9F50-4334-BF16-2232FE612ECF}">
  <ds:schemaRefs>
    <ds:schemaRef ds:uri="http://schemas.microsoft.com/office/2006/metadata/properties"/>
    <ds:schemaRef ds:uri="http://schemas.microsoft.com/office/infopath/2007/PartnerControls"/>
    <ds:schemaRef ds:uri="78fd8930-78d0-45c3-bcdc-dcf57dc65b6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2414BCE-369C-412B-A98D-F423D33CC6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4131</Words>
  <Characters>23548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Edison</dc:creator>
  <cp:keywords/>
  <dc:description/>
  <cp:lastModifiedBy>Tyler, Darnell (NBCUniversal)</cp:lastModifiedBy>
  <cp:revision>2</cp:revision>
  <cp:lastPrinted>2025-02-18T17:54:00Z</cp:lastPrinted>
  <dcterms:created xsi:type="dcterms:W3CDTF">2025-07-11T19:45:00Z</dcterms:created>
  <dcterms:modified xsi:type="dcterms:W3CDTF">2025-07-11T19:45:00Z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LastSaved">
    <vt:filetime>2023-03-02T00:00:00Z</vt:filetime>
  </property>
  <property fmtid="{D5CDD505-2E9C-101B-9397-08002B2CF9AE}" pid="4" name="Producer">
    <vt:lpwstr>Skia/PDF m96 Google Docs Renderer</vt:lpwstr>
  </property>
  <property fmtid="{D5CDD505-2E9C-101B-9397-08002B2CF9AE}" pid="5" name="ContentTypeId">
    <vt:lpwstr>0x010100F911B997EDD3EE46AFACF576DA09B751</vt:lpwstr>
  </property>
</Properties>
</file>